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B1" w:rsidRDefault="00D239B1" w:rsidP="00D239B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 бюджетное дошкольное образовательное  учреждение</w:t>
      </w:r>
    </w:p>
    <w:p w:rsidR="00AD0E33" w:rsidRDefault="00D239B1" w:rsidP="00D239B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Детский сад 2</w:t>
      </w:r>
    </w:p>
    <w:p w:rsidR="00D239B1" w:rsidRDefault="00D239B1" w:rsidP="00D239B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города Белореченска муниципального образования Белореченский район</w:t>
      </w:r>
    </w:p>
    <w:p w:rsidR="00D239B1" w:rsidRDefault="00D239B1" w:rsidP="00D239B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239B1" w:rsidRDefault="00D239B1" w:rsidP="00F36333">
      <w:pPr>
        <w:pStyle w:val="a3"/>
        <w:spacing w:before="0" w:beforeAutospacing="0" w:after="0" w:afterAutospacing="0" w:line="364" w:lineRule="atLeast"/>
        <w:jc w:val="center"/>
        <w:rPr>
          <w:color w:val="000000"/>
          <w:sz w:val="27"/>
          <w:szCs w:val="27"/>
        </w:rPr>
      </w:pPr>
    </w:p>
    <w:p w:rsidR="00D239B1" w:rsidRDefault="00D239B1" w:rsidP="00F36333">
      <w:pPr>
        <w:pStyle w:val="a3"/>
        <w:spacing w:before="0" w:beforeAutospacing="0" w:after="0" w:afterAutospacing="0" w:line="364" w:lineRule="atLeast"/>
        <w:jc w:val="center"/>
        <w:rPr>
          <w:color w:val="000000"/>
          <w:sz w:val="27"/>
          <w:szCs w:val="27"/>
        </w:rPr>
      </w:pPr>
    </w:p>
    <w:p w:rsidR="00D239B1" w:rsidRDefault="00D239B1" w:rsidP="00F36333">
      <w:pPr>
        <w:pStyle w:val="a3"/>
        <w:spacing w:before="0" w:beforeAutospacing="0" w:after="0" w:afterAutospacing="0" w:line="36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СТАТЬЯ из опыта работы воспитателя </w:t>
      </w:r>
      <w:proofErr w:type="spellStart"/>
      <w:r>
        <w:rPr>
          <w:color w:val="000000"/>
          <w:sz w:val="27"/>
          <w:szCs w:val="27"/>
        </w:rPr>
        <w:t>Лакетко</w:t>
      </w:r>
      <w:proofErr w:type="spellEnd"/>
      <w:r>
        <w:rPr>
          <w:color w:val="000000"/>
          <w:sz w:val="27"/>
          <w:szCs w:val="27"/>
        </w:rPr>
        <w:t xml:space="preserve"> Е.В.</w:t>
      </w:r>
    </w:p>
    <w:p w:rsidR="00D239B1" w:rsidRDefault="00D239B1" w:rsidP="00F36333">
      <w:pPr>
        <w:pStyle w:val="a3"/>
        <w:spacing w:before="0" w:beforeAutospacing="0" w:after="0" w:afterAutospacing="0" w:line="364" w:lineRule="atLeast"/>
        <w:jc w:val="center"/>
        <w:rPr>
          <w:color w:val="000000"/>
          <w:sz w:val="27"/>
          <w:szCs w:val="27"/>
        </w:rPr>
      </w:pPr>
    </w:p>
    <w:p w:rsidR="00A21977" w:rsidRPr="00F36333" w:rsidRDefault="00F36333" w:rsidP="00F36333">
      <w:pPr>
        <w:pStyle w:val="a3"/>
        <w:spacing w:before="0" w:beforeAutospacing="0" w:after="0" w:afterAutospacing="0" w:line="36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 «</w:t>
      </w:r>
      <w:r w:rsidR="00D239B1">
        <w:rPr>
          <w:color w:val="000000"/>
          <w:sz w:val="27"/>
          <w:szCs w:val="27"/>
        </w:rPr>
        <w:t>Речевое развитие младших дошкольников посредством технологий ознакомления с художественной  литературой</w:t>
      </w:r>
      <w:proofErr w:type="gramStart"/>
      <w:r w:rsidR="00D239B1">
        <w:rPr>
          <w:color w:val="000000"/>
          <w:sz w:val="27"/>
          <w:szCs w:val="27"/>
        </w:rPr>
        <w:t>.»</w:t>
      </w:r>
      <w:proofErr w:type="gramEnd"/>
    </w:p>
    <w:p w:rsidR="00A21977" w:rsidRPr="00F36333" w:rsidRDefault="00A21977" w:rsidP="00DE350F">
      <w:pPr>
        <w:pStyle w:val="a3"/>
        <w:spacing w:before="0" w:beforeAutospacing="0" w:after="0" w:afterAutospacing="0" w:line="364" w:lineRule="atLeast"/>
        <w:rPr>
          <w:color w:val="000000"/>
          <w:sz w:val="27"/>
          <w:szCs w:val="27"/>
        </w:rPr>
      </w:pPr>
    </w:p>
    <w:p w:rsidR="00E935B8" w:rsidRPr="00F36333" w:rsidRDefault="00F36333" w:rsidP="00F3633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36333">
        <w:rPr>
          <w:color w:val="000000"/>
          <w:sz w:val="27"/>
          <w:szCs w:val="27"/>
        </w:rPr>
        <w:t xml:space="preserve">      </w:t>
      </w:r>
      <w:r w:rsidR="00DE350F" w:rsidRPr="00F36333">
        <w:rPr>
          <w:color w:val="000000"/>
          <w:sz w:val="27"/>
          <w:szCs w:val="27"/>
        </w:rPr>
        <w:t>Педагоги в последнее время очень часто сталкиваются с фактами нарушения и задержки речевого развития воспитанников, а не с ее опережением. Соответственно возникают вопросы: «Почему наши воспитанники говорят все хуже и меньше? Что ведет к отставанию в речевом развитии дошкольников?»</w:t>
      </w:r>
    </w:p>
    <w:p w:rsidR="00DE350F" w:rsidRPr="00F36333" w:rsidRDefault="00F36333" w:rsidP="00F36333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 xml:space="preserve">      </w:t>
      </w:r>
      <w:r w:rsidR="00DE350F" w:rsidRPr="00F36333">
        <w:rPr>
          <w:color w:val="000000"/>
          <w:sz w:val="27"/>
          <w:szCs w:val="27"/>
        </w:rPr>
        <w:t>Сформировать правильную и четкую речь ребенка педагогу помогает ознакомление с художественной литературой, литературные произведения способствуют развитию правильной и красивой речи дошкольников.</w:t>
      </w:r>
    </w:p>
    <w:p w:rsidR="00E84734" w:rsidRDefault="00E84734" w:rsidP="00F363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6333">
        <w:rPr>
          <w:color w:val="111111"/>
          <w:sz w:val="28"/>
          <w:szCs w:val="28"/>
        </w:rPr>
        <w:t>Эффективность работы по </w:t>
      </w:r>
      <w:r w:rsidRPr="00F363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приобщению</w:t>
      </w:r>
      <w:r w:rsidRPr="00F36333">
        <w:rPr>
          <w:color w:val="111111"/>
          <w:sz w:val="28"/>
          <w:szCs w:val="28"/>
        </w:rPr>
        <w:t> дошкольников к книжной</w:t>
      </w:r>
      <w:r w:rsidRPr="00E84734">
        <w:rPr>
          <w:color w:val="111111"/>
          <w:sz w:val="28"/>
          <w:szCs w:val="28"/>
        </w:rPr>
        <w:t xml:space="preserve"> культуре зависит, прежде всего, от своевременного его начала и эффективности выбранного метода обучения.</w:t>
      </w:r>
      <w:r w:rsidR="00EF48D2" w:rsidRPr="00EF48D2">
        <w:rPr>
          <w:color w:val="111111"/>
          <w:sz w:val="28"/>
          <w:szCs w:val="28"/>
        </w:rPr>
        <w:t xml:space="preserve"> </w:t>
      </w:r>
      <w:r w:rsidR="00EF48D2" w:rsidRPr="00E84734">
        <w:rPr>
          <w:color w:val="111111"/>
          <w:sz w:val="28"/>
          <w:szCs w:val="28"/>
        </w:rPr>
        <w:t xml:space="preserve">Учитывая реалии сегодняшнего дня, я, сохраняя традиционные, искала новые, </w:t>
      </w:r>
      <w:r w:rsidR="00EF48D2" w:rsidRPr="00EF48D2">
        <w:rPr>
          <w:color w:val="111111"/>
          <w:sz w:val="28"/>
          <w:szCs w:val="28"/>
          <w:bdr w:val="none" w:sz="0" w:space="0" w:color="auto" w:frame="1"/>
        </w:rPr>
        <w:t>современные формы работы с детьми</w:t>
      </w:r>
    </w:p>
    <w:p w:rsidR="00A21977" w:rsidRDefault="00A21977" w:rsidP="00F363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Образовательную работу</w:t>
      </w:r>
      <w:r w:rsidRPr="00A21977">
        <w:rPr>
          <w:color w:val="111111"/>
          <w:sz w:val="28"/>
          <w:szCs w:val="28"/>
        </w:rPr>
        <w:t xml:space="preserve"> с детьми по </w:t>
      </w:r>
      <w:r w:rsidRPr="007F1837">
        <w:rPr>
          <w:iCs/>
          <w:color w:val="111111"/>
          <w:sz w:val="28"/>
          <w:szCs w:val="28"/>
          <w:bdr w:val="none" w:sz="0" w:space="0" w:color="auto" w:frame="1"/>
        </w:rPr>
        <w:t>ознакомлению дошкольников с  </w:t>
      </w:r>
      <w:r w:rsidRPr="007F183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художественной литературой</w:t>
      </w:r>
      <w:r w:rsidRPr="007F1837">
        <w:rPr>
          <w:rStyle w:val="a4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F1837">
        <w:rPr>
          <w:iCs/>
          <w:color w:val="111111"/>
          <w:sz w:val="28"/>
          <w:szCs w:val="28"/>
          <w:bdr w:val="none" w:sz="0" w:space="0" w:color="auto" w:frame="1"/>
        </w:rPr>
        <w:t xml:space="preserve"> провожу в форме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21977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r w:rsidRPr="00EF48D2">
        <w:rPr>
          <w:color w:val="111111"/>
          <w:sz w:val="28"/>
          <w:szCs w:val="28"/>
          <w:u w:val="single"/>
        </w:rPr>
        <w:t>культурной практики «Литературная гостиная».</w:t>
      </w:r>
      <w:r>
        <w:rPr>
          <w:color w:val="111111"/>
          <w:sz w:val="28"/>
          <w:szCs w:val="28"/>
        </w:rPr>
        <w:t xml:space="preserve"> </w:t>
      </w:r>
      <w:r w:rsidRPr="00A21977">
        <w:rPr>
          <w:color w:val="111111"/>
          <w:sz w:val="28"/>
          <w:szCs w:val="28"/>
        </w:rPr>
        <w:t xml:space="preserve">Так помимо ежедневного чтения в свободной форме, осуществляю специально организованную культурную практику один раз в неделю, </w:t>
      </w:r>
      <w:r>
        <w:rPr>
          <w:color w:val="111111"/>
          <w:sz w:val="28"/>
          <w:szCs w:val="28"/>
        </w:rPr>
        <w:t>где знакомлю детей с устным народным творчеством и авторскими произведениями</w:t>
      </w:r>
      <w:r w:rsidR="007F1837">
        <w:rPr>
          <w:color w:val="111111"/>
          <w:sz w:val="28"/>
          <w:szCs w:val="28"/>
        </w:rPr>
        <w:t>.</w:t>
      </w:r>
    </w:p>
    <w:p w:rsidR="00A21977" w:rsidRPr="00E84734" w:rsidRDefault="00A21977" w:rsidP="00F363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21977" w:rsidRPr="00E84734" w:rsidRDefault="00A21977" w:rsidP="00F363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734">
        <w:rPr>
          <w:rFonts w:ascii="Times New Roman" w:hAnsi="Times New Roman" w:cs="Times New Roman"/>
          <w:sz w:val="28"/>
          <w:szCs w:val="28"/>
          <w:u w:val="single"/>
        </w:rPr>
        <w:t>Мини- музеи как форма  ознакомления дошкольников с художественной литературой</w:t>
      </w:r>
    </w:p>
    <w:p w:rsidR="00A21977" w:rsidRPr="007675FD" w:rsidRDefault="00A21977" w:rsidP="00F36333">
      <w:pPr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>Работа с детьми старшего  дошкольного возраста показала, что организация  мини-музеев по литературным произведениям  успешно развивает не только познавательный интерес, но и обогащает и расширяет словарный запас, повышает интерес к книге и литературе в целом.</w:t>
      </w:r>
    </w:p>
    <w:p w:rsidR="00A21977" w:rsidRPr="007675FD" w:rsidRDefault="00A21977" w:rsidP="00F36333">
      <w:pPr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>Организация мини-музеев по литературным произведениям – вот тот ключик</w:t>
      </w:r>
      <w:r w:rsidR="00D239B1">
        <w:rPr>
          <w:rFonts w:ascii="Times New Roman" w:hAnsi="Times New Roman" w:cs="Times New Roman"/>
          <w:sz w:val="28"/>
          <w:szCs w:val="28"/>
        </w:rPr>
        <w:t xml:space="preserve">, который поможет нам решить </w:t>
      </w:r>
      <w:r w:rsidRPr="007675FD"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="00D239B1">
        <w:rPr>
          <w:rFonts w:ascii="Times New Roman" w:hAnsi="Times New Roman" w:cs="Times New Roman"/>
          <w:sz w:val="28"/>
          <w:szCs w:val="28"/>
        </w:rPr>
        <w:t xml:space="preserve"> речевого  развития  малышей</w:t>
      </w:r>
      <w:r w:rsidRPr="007675FD">
        <w:rPr>
          <w:rFonts w:ascii="Times New Roman" w:hAnsi="Times New Roman" w:cs="Times New Roman"/>
          <w:sz w:val="28"/>
          <w:szCs w:val="28"/>
        </w:rPr>
        <w:t>.</w:t>
      </w:r>
    </w:p>
    <w:p w:rsidR="00A21977" w:rsidRPr="007675FD" w:rsidRDefault="00EF48D2" w:rsidP="00F36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я знаю</w:t>
      </w:r>
      <w:r w:rsidR="00A21977" w:rsidRPr="007675FD">
        <w:rPr>
          <w:rFonts w:ascii="Times New Roman" w:hAnsi="Times New Roman" w:cs="Times New Roman"/>
          <w:sz w:val="28"/>
          <w:szCs w:val="28"/>
        </w:rPr>
        <w:t>, что функционирование мини- музея может длиться один месяц. Дальш</w:t>
      </w:r>
      <w:r w:rsidR="00A21977">
        <w:rPr>
          <w:rFonts w:ascii="Times New Roman" w:hAnsi="Times New Roman" w:cs="Times New Roman"/>
          <w:sz w:val="28"/>
          <w:szCs w:val="28"/>
        </w:rPr>
        <w:t>е дети теряют к нему  интерес.</w:t>
      </w:r>
      <w:r>
        <w:rPr>
          <w:rFonts w:ascii="Times New Roman" w:hAnsi="Times New Roman" w:cs="Times New Roman"/>
          <w:sz w:val="28"/>
          <w:szCs w:val="28"/>
        </w:rPr>
        <w:t xml:space="preserve"> Этот фактор я учла</w:t>
      </w:r>
      <w:r w:rsidR="00A21977" w:rsidRPr="007675FD">
        <w:rPr>
          <w:rFonts w:ascii="Times New Roman" w:hAnsi="Times New Roman" w:cs="Times New Roman"/>
          <w:sz w:val="28"/>
          <w:szCs w:val="28"/>
        </w:rPr>
        <w:t xml:space="preserve">  при </w:t>
      </w:r>
      <w:r w:rsidR="00A21977" w:rsidRPr="007675FD">
        <w:rPr>
          <w:rFonts w:ascii="Times New Roman" w:hAnsi="Times New Roman" w:cs="Times New Roman"/>
          <w:sz w:val="28"/>
          <w:szCs w:val="28"/>
        </w:rPr>
        <w:lastRenderedPageBreak/>
        <w:t>составлении  перспективного плана. На каждый  месяц приходилась одна  сказка. В основу плана работы легли простые  русски</w:t>
      </w:r>
      <w:proofErr w:type="gramStart"/>
      <w:r w:rsidR="00A21977" w:rsidRPr="007675F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21977" w:rsidRPr="007675FD">
        <w:rPr>
          <w:rFonts w:ascii="Times New Roman" w:hAnsi="Times New Roman" w:cs="Times New Roman"/>
          <w:sz w:val="28"/>
          <w:szCs w:val="28"/>
        </w:rPr>
        <w:t xml:space="preserve"> народные  сказки: «Колобок», «Репка», «Теремок», «Как коза избушку строила», «Волк и козлята» и другие. Все они соответствовали возрастным особенностям детей младшей группы      </w:t>
      </w:r>
    </w:p>
    <w:p w:rsidR="00A21977" w:rsidRPr="007675FD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 xml:space="preserve">     Для  организации мини- музея важны: наглядно – иллюстративный, познавательно- экспериментальный материал. Для младшего возраста большое количество игрового  и практического  материала. Весь материал мини- музея был подготовлен  самими  воспитателями.</w:t>
      </w:r>
    </w:p>
    <w:p w:rsidR="00A21977" w:rsidRPr="007675FD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>Красочное  оформление наглядно – иллюстративного материала,  игрового, практического вызвало  интерес у малышей,  и не было слишком затратным.</w:t>
      </w:r>
    </w:p>
    <w:p w:rsidR="007F1837" w:rsidRDefault="007F1837" w:rsidP="00F36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мини- музея  направлена на обогащение  предметно пространственной  развивающей  среды и самостоятельное  развитие  дошкольников.</w:t>
      </w:r>
    </w:p>
    <w:p w:rsidR="00A21977" w:rsidRPr="007675FD" w:rsidRDefault="007F1837" w:rsidP="00F36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работа с детьми  основывается на </w:t>
      </w:r>
      <w:r w:rsidRPr="007F1837">
        <w:rPr>
          <w:rFonts w:ascii="Times New Roman" w:hAnsi="Times New Roman" w:cs="Times New Roman"/>
          <w:sz w:val="28"/>
          <w:szCs w:val="28"/>
          <w:u w:val="single"/>
        </w:rPr>
        <w:t>проектной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1977" w:rsidRPr="007675FD" w:rsidRDefault="007F183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</w:t>
      </w:r>
      <w:r w:rsidR="00A21977" w:rsidRPr="007675FD">
        <w:rPr>
          <w:rFonts w:ascii="Times New Roman" w:hAnsi="Times New Roman" w:cs="Times New Roman"/>
          <w:sz w:val="28"/>
          <w:szCs w:val="28"/>
        </w:rPr>
        <w:t xml:space="preserve"> распределялась по всем образовательным областям.</w:t>
      </w:r>
    </w:p>
    <w:p w:rsidR="00A21977" w:rsidRPr="007675FD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 xml:space="preserve">Познавательное  развитие: </w:t>
      </w:r>
    </w:p>
    <w:p w:rsidR="00A21977" w:rsidRPr="007675FD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>В сказке «</w:t>
      </w:r>
      <w:proofErr w:type="gramStart"/>
      <w:r w:rsidRPr="007675FD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7675FD">
        <w:rPr>
          <w:rFonts w:ascii="Times New Roman" w:hAnsi="Times New Roman" w:cs="Times New Roman"/>
          <w:sz w:val="28"/>
          <w:szCs w:val="28"/>
        </w:rPr>
        <w:t>» - какие  еще животные живут в лесу?</w:t>
      </w:r>
    </w:p>
    <w:p w:rsidR="00A21977" w:rsidRPr="007675FD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>В сказке «Как коза избушку строила»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5FD">
        <w:rPr>
          <w:rFonts w:ascii="Times New Roman" w:hAnsi="Times New Roman" w:cs="Times New Roman"/>
          <w:sz w:val="28"/>
          <w:szCs w:val="28"/>
        </w:rPr>
        <w:t>к каким деревьям обращалась мам</w:t>
      </w:r>
      <w:proofErr w:type="gramStart"/>
      <w:r w:rsidRPr="007675F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75FD">
        <w:rPr>
          <w:rFonts w:ascii="Times New Roman" w:hAnsi="Times New Roman" w:cs="Times New Roman"/>
          <w:sz w:val="28"/>
          <w:szCs w:val="28"/>
        </w:rPr>
        <w:t xml:space="preserve"> коза? У детей не только формировалось понятие дерево, они познакомились с разнообразием растительного мира: дуб, ель, яблоня, шиповник, береза.</w:t>
      </w:r>
    </w:p>
    <w:p w:rsidR="00A21977" w:rsidRPr="007675FD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 xml:space="preserve">В сказке «Репка» мы  обогатили и обобщили знания  детей </w:t>
      </w:r>
      <w:proofErr w:type="gramStart"/>
      <w:r w:rsidRPr="007675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75FD">
        <w:rPr>
          <w:rFonts w:ascii="Times New Roman" w:hAnsi="Times New Roman" w:cs="Times New Roman"/>
          <w:sz w:val="28"/>
          <w:szCs w:val="28"/>
        </w:rPr>
        <w:t xml:space="preserve"> овощах и фруктах.</w:t>
      </w:r>
    </w:p>
    <w:p w:rsidR="00A21977" w:rsidRPr="007675FD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>Речевое  развитие:</w:t>
      </w:r>
    </w:p>
    <w:p w:rsidR="00A21977" w:rsidRPr="007675FD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>Непосредственно ознакомление детей с художественной литературой, речевое развитие: обогащение словарного запаса, развитие  грамматического  строя  речи, развитие непосредственно связной  речи при  пересказе  сказок  самостоятельно.</w:t>
      </w:r>
    </w:p>
    <w:p w:rsidR="00A21977" w:rsidRPr="007675FD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>Социально- коммуникативное: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977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 xml:space="preserve">Участие  в играх, театрализованных  постановках, принятие  правил общего  поведения при взаимодействии </w:t>
      </w:r>
      <w:r>
        <w:rPr>
          <w:rFonts w:ascii="Times New Roman" w:hAnsi="Times New Roman" w:cs="Times New Roman"/>
          <w:sz w:val="28"/>
          <w:szCs w:val="28"/>
        </w:rPr>
        <w:t>друг  с другом.</w:t>
      </w:r>
    </w:p>
    <w:p w:rsidR="00A21977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 эстетическое: </w:t>
      </w:r>
    </w:p>
    <w:p w:rsidR="00A21977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красочных иллюстраций  различных художников - иллюстраторов; продуктивная тематическая  деятельность: рисование, раскрашивание, лепка, аппликативные и конструктивные работы.</w:t>
      </w:r>
    </w:p>
    <w:p w:rsidR="00A21977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A21977" w:rsidRPr="007675FD" w:rsidRDefault="00A21977" w:rsidP="00F3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хороводных  играх  помогает  развить общую двигательную  активность, крупную  моторику.</w:t>
      </w:r>
    </w:p>
    <w:p w:rsidR="00A21977" w:rsidRDefault="00A21977" w:rsidP="00F36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 xml:space="preserve"> Именно  интеграция  различных видов деятельности: восприятие художественной  литературы при рассказывании ее взрослым и обыгрывание сказки при помощи приемов д</w:t>
      </w:r>
      <w:r w:rsidR="007F1837">
        <w:rPr>
          <w:rFonts w:ascii="Times New Roman" w:hAnsi="Times New Roman" w:cs="Times New Roman"/>
          <w:sz w:val="28"/>
          <w:szCs w:val="28"/>
        </w:rPr>
        <w:t>раматизации, настольного театра помогла  добиться быстрых и положительных  результатов.</w:t>
      </w:r>
    </w:p>
    <w:p w:rsidR="00A21977" w:rsidRDefault="00B94812" w:rsidP="00F36333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С</w:t>
      </w:r>
      <w:r w:rsidRPr="00B94812">
        <w:rPr>
          <w:color w:val="111111"/>
          <w:sz w:val="28"/>
          <w:szCs w:val="28"/>
          <w:u w:val="single"/>
        </w:rPr>
        <w:t>оздание книг- самоделок</w:t>
      </w:r>
      <w:r>
        <w:rPr>
          <w:color w:val="111111"/>
          <w:sz w:val="28"/>
          <w:szCs w:val="28"/>
          <w:u w:val="single"/>
        </w:rPr>
        <w:t xml:space="preserve"> </w:t>
      </w:r>
      <w:r w:rsidR="007F1837" w:rsidRPr="007F1837">
        <w:rPr>
          <w:color w:val="111111"/>
          <w:sz w:val="28"/>
          <w:szCs w:val="28"/>
        </w:rPr>
        <w:t>так же может быть частью проект</w:t>
      </w:r>
      <w:r w:rsidR="007F1837">
        <w:rPr>
          <w:color w:val="111111"/>
          <w:sz w:val="28"/>
          <w:szCs w:val="28"/>
        </w:rPr>
        <w:t>а</w:t>
      </w:r>
      <w:r w:rsidR="007F1837" w:rsidRPr="007F1837">
        <w:rPr>
          <w:color w:val="111111"/>
          <w:sz w:val="28"/>
          <w:szCs w:val="28"/>
        </w:rPr>
        <w:t>.</w:t>
      </w:r>
      <w:r w:rsidR="00F36333" w:rsidRPr="00F36333">
        <w:rPr>
          <w:color w:val="111111"/>
          <w:sz w:val="28"/>
          <w:szCs w:val="28"/>
        </w:rPr>
        <w:t xml:space="preserve"> </w:t>
      </w:r>
      <w:r w:rsidR="007F1837" w:rsidRPr="00F36333">
        <w:rPr>
          <w:color w:val="111111"/>
          <w:sz w:val="28"/>
          <w:szCs w:val="28"/>
        </w:rPr>
        <w:t>Эта</w:t>
      </w:r>
      <w:r w:rsidR="007F1837" w:rsidRPr="007F1837">
        <w:rPr>
          <w:color w:val="111111"/>
          <w:sz w:val="28"/>
          <w:szCs w:val="28"/>
        </w:rPr>
        <w:t xml:space="preserve"> форма работы</w:t>
      </w:r>
      <w:r w:rsidR="007F1837" w:rsidRPr="00726383">
        <w:rPr>
          <w:color w:val="111111"/>
          <w:sz w:val="28"/>
          <w:szCs w:val="28"/>
        </w:rPr>
        <w:t xml:space="preserve"> </w:t>
      </w:r>
      <w:r w:rsidRPr="00B94812">
        <w:rPr>
          <w:color w:val="111111"/>
          <w:sz w:val="28"/>
          <w:szCs w:val="28"/>
        </w:rPr>
        <w:t xml:space="preserve">повышает рост интереса к </w:t>
      </w:r>
      <w:r>
        <w:rPr>
          <w:color w:val="111111"/>
          <w:sz w:val="28"/>
          <w:szCs w:val="28"/>
        </w:rPr>
        <w:t xml:space="preserve">самостоятельной и совместной </w:t>
      </w:r>
      <w:r w:rsidR="00F36333">
        <w:rPr>
          <w:color w:val="111111"/>
          <w:sz w:val="28"/>
          <w:szCs w:val="28"/>
        </w:rPr>
        <w:t>деятельности с</w:t>
      </w:r>
      <w:r>
        <w:rPr>
          <w:color w:val="111111"/>
          <w:sz w:val="28"/>
          <w:szCs w:val="28"/>
        </w:rPr>
        <w:t xml:space="preserve"> взрослым, интерес к художественной  литературе. Через </w:t>
      </w:r>
      <w:r>
        <w:rPr>
          <w:sz w:val="28"/>
          <w:szCs w:val="28"/>
        </w:rPr>
        <w:t xml:space="preserve">продуктивную  детскую  деятельность воспитывается бережное отношение к книге и литературе в целом. </w:t>
      </w:r>
    </w:p>
    <w:p w:rsidR="00B94812" w:rsidRPr="00726383" w:rsidRDefault="00726383" w:rsidP="00726383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Каких  же результатов  мне удалось добиться при помощи этих  педагогических  технологий?</w:t>
      </w:r>
    </w:p>
    <w:p w:rsidR="00726383" w:rsidRDefault="00DE350F">
      <w:pPr>
        <w:rPr>
          <w:rFonts w:ascii="Times New Roman" w:hAnsi="Times New Roman" w:cs="Times New Roman"/>
          <w:sz w:val="28"/>
          <w:szCs w:val="28"/>
        </w:rPr>
      </w:pPr>
      <w:r w:rsidRPr="007675FD">
        <w:rPr>
          <w:rFonts w:ascii="Times New Roman" w:hAnsi="Times New Roman" w:cs="Times New Roman"/>
          <w:sz w:val="28"/>
          <w:szCs w:val="28"/>
        </w:rPr>
        <w:t>Первичная диагностика детей младшей группы показала, что 80% детей не разговаривают (либо вообще, либо в форме одного предложения «Где папа</w:t>
      </w:r>
      <w:proofErr w:type="gramStart"/>
      <w:r w:rsidRPr="007675FD">
        <w:rPr>
          <w:rFonts w:ascii="Times New Roman" w:hAnsi="Times New Roman" w:cs="Times New Roman"/>
          <w:sz w:val="28"/>
          <w:szCs w:val="28"/>
        </w:rPr>
        <w:t>?, «</w:t>
      </w:r>
      <w:proofErr w:type="gramEnd"/>
      <w:r w:rsidRPr="007675FD">
        <w:rPr>
          <w:rFonts w:ascii="Times New Roman" w:hAnsi="Times New Roman" w:cs="Times New Roman"/>
          <w:sz w:val="28"/>
          <w:szCs w:val="28"/>
        </w:rPr>
        <w:t>Где мама?»),</w:t>
      </w:r>
      <w:r w:rsidR="00726383">
        <w:rPr>
          <w:rFonts w:ascii="Times New Roman" w:hAnsi="Times New Roman" w:cs="Times New Roman"/>
          <w:sz w:val="28"/>
          <w:szCs w:val="28"/>
        </w:rPr>
        <w:t xml:space="preserve"> </w:t>
      </w:r>
      <w:r w:rsidRPr="007675FD">
        <w:rPr>
          <w:rFonts w:ascii="Times New Roman" w:hAnsi="Times New Roman" w:cs="Times New Roman"/>
          <w:sz w:val="28"/>
          <w:szCs w:val="28"/>
        </w:rPr>
        <w:t>остальные 20 % так сказать говорящих  детей ввиду  плохо развитых коммуникативных способностей не вступают в диалог, не поддерживают беседу.</w:t>
      </w:r>
    </w:p>
    <w:p w:rsidR="00DE350F" w:rsidRDefault="0072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 диагностика выяв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ила:  к концу четвертого  месяца  работы дети младшей  группы охотно  вступали в беседу, читали наизусть знакомые  стихи, пересказывали  знакомые  сказки и драматизировали их.  Остаются  проблемы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несовершенствованием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звуковой  культуры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которыми предстоит работать.</w:t>
      </w:r>
    </w:p>
    <w:p w:rsidR="00B94812" w:rsidRDefault="00D2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47CAC" w:rsidRPr="00D47CAC" w:rsidRDefault="00D47CAC" w:rsidP="00D47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Приобщение детей к художественной литературе. Программа и методические рекомендации-2-е </w:t>
      </w: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сп,и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доп.М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2006 .</w:t>
      </w:r>
    </w:p>
    <w:p w:rsidR="00D47CAC" w:rsidRPr="00D47CAC" w:rsidRDefault="00D47CAC" w:rsidP="00D47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Развитие речи в детском саду. Программа и методические рекомендации-2-е </w:t>
      </w: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сп,и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доп.М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2006 .</w:t>
      </w:r>
    </w:p>
    <w:p w:rsidR="00D47CAC" w:rsidRPr="00D47CAC" w:rsidRDefault="00D47CAC" w:rsidP="00D47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Есаулова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Конспекты занятий по красноречию (старший дошкольный возраст). </w:t>
      </w: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методическое пособие. - М.: Центр педагогического образования, 2007 Петрова В. И., </w:t>
      </w: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Мтульник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Этические беседы с детьми 4-7 лет: М.: Мозаика - Синтез, 2011.</w:t>
      </w:r>
    </w:p>
    <w:p w:rsidR="00D47CAC" w:rsidRPr="00D47CAC" w:rsidRDefault="00D47CAC" w:rsidP="00D47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Максаков А. И. Правильно ли говорит ваш ребенок. Пособие для воспитателей и родителей. 3-е </w:t>
      </w: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сп,и</w:t>
      </w:r>
      <w:proofErr w:type="spellEnd"/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доп.— М.: Мозаика-Синтез,2006.</w:t>
      </w:r>
    </w:p>
    <w:p w:rsidR="00D47CAC" w:rsidRPr="00D47CAC" w:rsidRDefault="00D47CAC" w:rsidP="00D47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 А. И. Развитие правильной речи ребенка в семье. — М.: Мозаика-Синтез, 2005.</w:t>
      </w:r>
    </w:p>
    <w:p w:rsidR="00D47CAC" w:rsidRPr="00D47CAC" w:rsidRDefault="00D47CAC" w:rsidP="00D47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О.С. Придумай слово. Речевые игры и упражнения для дошкольников. М.: Просвещение, 1996.</w:t>
      </w:r>
    </w:p>
    <w:p w:rsidR="00B94812" w:rsidRDefault="00B94812">
      <w:pPr>
        <w:rPr>
          <w:rFonts w:ascii="Times New Roman" w:hAnsi="Times New Roman" w:cs="Times New Roman"/>
          <w:sz w:val="28"/>
          <w:szCs w:val="28"/>
        </w:rPr>
      </w:pPr>
    </w:p>
    <w:p w:rsidR="00B94812" w:rsidRDefault="00B94812">
      <w:pPr>
        <w:rPr>
          <w:rFonts w:ascii="Times New Roman" w:hAnsi="Times New Roman" w:cs="Times New Roman"/>
          <w:sz w:val="28"/>
          <w:szCs w:val="28"/>
        </w:rPr>
      </w:pPr>
    </w:p>
    <w:p w:rsidR="00B94812" w:rsidRPr="007675FD" w:rsidRDefault="00B94812">
      <w:pPr>
        <w:rPr>
          <w:rFonts w:ascii="Times New Roman" w:hAnsi="Times New Roman" w:cs="Times New Roman"/>
          <w:sz w:val="28"/>
          <w:szCs w:val="28"/>
        </w:rPr>
      </w:pPr>
    </w:p>
    <w:p w:rsidR="00E84734" w:rsidRPr="007675FD" w:rsidRDefault="00E84734">
      <w:pPr>
        <w:rPr>
          <w:rFonts w:ascii="Times New Roman" w:hAnsi="Times New Roman" w:cs="Times New Roman"/>
          <w:sz w:val="28"/>
          <w:szCs w:val="28"/>
        </w:rPr>
      </w:pPr>
    </w:p>
    <w:sectPr w:rsidR="00E84734" w:rsidRPr="007675FD" w:rsidSect="007F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7CB7"/>
    <w:multiLevelType w:val="multilevel"/>
    <w:tmpl w:val="9918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E350F"/>
    <w:rsid w:val="00082450"/>
    <w:rsid w:val="00240499"/>
    <w:rsid w:val="002F4A03"/>
    <w:rsid w:val="00516BA2"/>
    <w:rsid w:val="00726383"/>
    <w:rsid w:val="0073008F"/>
    <w:rsid w:val="007675FD"/>
    <w:rsid w:val="007F1837"/>
    <w:rsid w:val="007F5476"/>
    <w:rsid w:val="009B4AC9"/>
    <w:rsid w:val="00A21977"/>
    <w:rsid w:val="00AC5CF0"/>
    <w:rsid w:val="00AD0E33"/>
    <w:rsid w:val="00B528F7"/>
    <w:rsid w:val="00B94812"/>
    <w:rsid w:val="00CD0490"/>
    <w:rsid w:val="00D239B1"/>
    <w:rsid w:val="00D47CAC"/>
    <w:rsid w:val="00DE350F"/>
    <w:rsid w:val="00E133FB"/>
    <w:rsid w:val="00E32DA1"/>
    <w:rsid w:val="00E84734"/>
    <w:rsid w:val="00E935B8"/>
    <w:rsid w:val="00EF48D2"/>
    <w:rsid w:val="00F36333"/>
    <w:rsid w:val="00F5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dcterms:created xsi:type="dcterms:W3CDTF">2022-02-10T08:02:00Z</dcterms:created>
  <dcterms:modified xsi:type="dcterms:W3CDTF">2022-03-15T11:08:00Z</dcterms:modified>
</cp:coreProperties>
</file>