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301" w:rsidRPr="00D44F72" w:rsidRDefault="001528EE" w:rsidP="001528EE">
      <w:pPr>
        <w:jc w:val="center"/>
        <w:rPr>
          <w:rFonts w:ascii="Times New Roman" w:hAnsi="Times New Roman" w:cs="Times New Roman"/>
          <w:b/>
          <w:sz w:val="24"/>
          <w:szCs w:val="24"/>
        </w:rPr>
      </w:pPr>
      <w:r w:rsidRPr="00D44F72">
        <w:rPr>
          <w:rFonts w:ascii="Times New Roman" w:hAnsi="Times New Roman" w:cs="Times New Roman"/>
          <w:b/>
          <w:sz w:val="24"/>
          <w:szCs w:val="24"/>
        </w:rPr>
        <w:t>Эффективные средства для подготовки руки к письму у детей старшего дошкольного возраста</w:t>
      </w:r>
    </w:p>
    <w:p w:rsidR="005318AC" w:rsidRPr="00D44F72" w:rsidRDefault="005318AC" w:rsidP="005318AC">
      <w:pPr>
        <w:pStyle w:val="a3"/>
      </w:pPr>
      <w:r w:rsidRPr="00D44F72">
        <w:rPr>
          <w:b/>
        </w:rPr>
        <w:t>Дошкольный возраст</w:t>
      </w:r>
      <w:r w:rsidRPr="00D44F72">
        <w:t xml:space="preserve"> – наилучшее время для запуска человеческих способностей, когда формирование личности ребенка происходит наиболее быстро.  </w:t>
      </w:r>
    </w:p>
    <w:p w:rsidR="00D83B13" w:rsidRPr="00D44F72" w:rsidRDefault="00D83B13" w:rsidP="00D83B13">
      <w:pPr>
        <w:pStyle w:val="a3"/>
      </w:pPr>
      <w:r w:rsidRPr="00D44F72">
        <w:t xml:space="preserve">Подготовка детей к обучению в школе, к успешному выполнению их будущей социальной функции учеников – одна из важнейших задач дошкольного образовательного учреждения, которая с каждым годом становится все актуальнее. Поэтому следует уже в дошкольном возрасте развивать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 </w:t>
      </w:r>
    </w:p>
    <w:p w:rsidR="00CB5EB1" w:rsidRPr="00D44F72" w:rsidRDefault="00CB5EB1" w:rsidP="00CB5EB1">
      <w:pPr>
        <w:pStyle w:val="a3"/>
      </w:pPr>
      <w:r w:rsidRPr="00D44F72">
        <w:t xml:space="preserve">Работая с детьми дошкольного возраста, </w:t>
      </w:r>
      <w:r w:rsidR="00C87D1F" w:rsidRPr="00D44F72">
        <w:t xml:space="preserve">все чаще </w:t>
      </w:r>
      <w:r w:rsidRPr="00D44F72">
        <w:t>сталкивае</w:t>
      </w:r>
      <w:r w:rsidR="00C87D1F" w:rsidRPr="00D44F72">
        <w:t>шь</w:t>
      </w:r>
      <w:r w:rsidRPr="00D44F72">
        <w:t xml:space="preserve">ся с такими проблемами </w:t>
      </w:r>
      <w:r w:rsidR="00C87D1F" w:rsidRPr="00D44F72">
        <w:t xml:space="preserve">у </w:t>
      </w:r>
      <w:r w:rsidRPr="00D44F72">
        <w:t xml:space="preserve">детей, как слабое развитие кисти рук, нарушение моторики рук, у таких детей преобладает медлительность выполнения движений, наблюдается скованность. </w:t>
      </w:r>
      <w:r w:rsidR="00C87D1F" w:rsidRPr="00D44F72">
        <w:t>А в</w:t>
      </w:r>
      <w:r w:rsidRPr="00D44F72">
        <w:t xml:space="preserve"> быту нам ежеминутно приходится совершать действия мелкой моторики: застегивать пуговицы, завязывать шнурки, держать столовые приборы. Навыки мелкой моторики важны при обучении письму и рисованию: от степени развития этих навыков будет, в частности, зависеть почерк человека. Кроме того, развитие мелкой моторики тесно связано с развитием речи, так как зоны коры головного мозга, отвечающие за эти функции, расположены очень близко друг от друга. </w:t>
      </w:r>
    </w:p>
    <w:p w:rsidR="00491E39" w:rsidRPr="00D44F72" w:rsidRDefault="00491E39" w:rsidP="00491E39">
      <w:pPr>
        <w:pStyle w:val="a3"/>
      </w:pPr>
      <w:r w:rsidRPr="00D44F72">
        <w:t>В</w:t>
      </w:r>
      <w:r w:rsidR="00CB5EB1" w:rsidRPr="00D44F72">
        <w:t xml:space="preserve"> дошкольном возрасте на развитие мелкой моторики следует обращать особое внимание: </w:t>
      </w:r>
      <w:r w:rsidRPr="00D44F72">
        <w:t>к 6-7 годам в основном заканчивается созревание соответствующих зон головного мозга, развитие мелких мышц кисти.</w:t>
      </w:r>
    </w:p>
    <w:p w:rsidR="00CB5EB1" w:rsidRPr="00D44F72" w:rsidRDefault="00CB5EB1" w:rsidP="00CB5EB1">
      <w:pPr>
        <w:pStyle w:val="a3"/>
      </w:pPr>
      <w:r w:rsidRPr="00D44F72">
        <w:rPr>
          <w:b/>
        </w:rPr>
        <w:t>Мелкая</w:t>
      </w:r>
      <w:r w:rsidRPr="00D44F72">
        <w:t xml:space="preserve"> (тонкая) моторика рук — это способность выполнять точные скоординированные действия пальцами и кистями. Навыки мелкой моторики необходимы не только в быту, они оказывают большое влияние на процесс обучения ребенка. Именно поэтому при диагностике готовности к школе большое внимание обращают на то, как развита мелкая моторика дошкольников. </w:t>
      </w:r>
    </w:p>
    <w:p w:rsidR="00CB5EB1" w:rsidRPr="00D44F72" w:rsidRDefault="00CB5EB1" w:rsidP="00CB5EB1">
      <w:pPr>
        <w:rPr>
          <w:rFonts w:ascii="Times New Roman" w:hAnsi="Times New Roman" w:cs="Times New Roman"/>
          <w:sz w:val="24"/>
          <w:szCs w:val="24"/>
        </w:rPr>
      </w:pPr>
      <w:r w:rsidRPr="00D44F72">
        <w:rPr>
          <w:rFonts w:ascii="Times New Roman" w:hAnsi="Times New Roman" w:cs="Times New Roman"/>
          <w:sz w:val="24"/>
          <w:szCs w:val="24"/>
        </w:rPr>
        <w:t xml:space="preserve">Работу по развитию </w:t>
      </w:r>
      <w:r w:rsidR="00491E39" w:rsidRPr="00D44F72">
        <w:rPr>
          <w:rFonts w:ascii="Times New Roman" w:hAnsi="Times New Roman" w:cs="Times New Roman"/>
          <w:sz w:val="24"/>
          <w:szCs w:val="24"/>
        </w:rPr>
        <w:t>мелкой моторики рук необходимо проводить регулярно</w:t>
      </w:r>
      <w:r w:rsidRPr="00D44F72">
        <w:rPr>
          <w:rFonts w:ascii="Times New Roman" w:hAnsi="Times New Roman" w:cs="Times New Roman"/>
          <w:sz w:val="24"/>
          <w:szCs w:val="24"/>
        </w:rPr>
        <w:t>,</w:t>
      </w:r>
      <w:r w:rsidR="006B2AC0">
        <w:rPr>
          <w:rFonts w:ascii="Times New Roman" w:hAnsi="Times New Roman" w:cs="Times New Roman"/>
          <w:sz w:val="24"/>
          <w:szCs w:val="24"/>
        </w:rPr>
        <w:t xml:space="preserve"> </w:t>
      </w:r>
      <w:proofErr w:type="gramStart"/>
      <w:r w:rsidR="006B2AC0">
        <w:rPr>
          <w:rFonts w:ascii="Times New Roman" w:hAnsi="Times New Roman" w:cs="Times New Roman"/>
          <w:sz w:val="24"/>
          <w:szCs w:val="24"/>
        </w:rPr>
        <w:t>все</w:t>
      </w:r>
      <w:bookmarkStart w:id="0" w:name="_GoBack"/>
      <w:bookmarkEnd w:id="0"/>
      <w:r w:rsidR="006B2AC0">
        <w:rPr>
          <w:rFonts w:ascii="Times New Roman" w:hAnsi="Times New Roman" w:cs="Times New Roman"/>
          <w:sz w:val="24"/>
          <w:szCs w:val="24"/>
        </w:rPr>
        <w:t xml:space="preserve"> </w:t>
      </w:r>
      <w:r w:rsidR="005318AC" w:rsidRPr="00D44F72">
        <w:rPr>
          <w:rFonts w:ascii="Times New Roman" w:hAnsi="Times New Roman" w:cs="Times New Roman"/>
          <w:sz w:val="24"/>
          <w:szCs w:val="24"/>
        </w:rPr>
        <w:t>задания</w:t>
      </w:r>
      <w:proofErr w:type="gramEnd"/>
      <w:r w:rsidRPr="00D44F72">
        <w:rPr>
          <w:rFonts w:ascii="Times New Roman" w:hAnsi="Times New Roman" w:cs="Times New Roman"/>
          <w:sz w:val="24"/>
          <w:szCs w:val="24"/>
        </w:rPr>
        <w:t xml:space="preserve"> предложенные </w:t>
      </w:r>
      <w:r w:rsidR="00491E39" w:rsidRPr="00D44F72">
        <w:rPr>
          <w:rFonts w:ascii="Times New Roman" w:hAnsi="Times New Roman" w:cs="Times New Roman"/>
          <w:sz w:val="24"/>
          <w:szCs w:val="24"/>
        </w:rPr>
        <w:t xml:space="preserve">детям должны соответствовать </w:t>
      </w:r>
      <w:r w:rsidR="005318AC" w:rsidRPr="00D44F72">
        <w:rPr>
          <w:rFonts w:ascii="Times New Roman" w:hAnsi="Times New Roman" w:cs="Times New Roman"/>
          <w:sz w:val="24"/>
          <w:szCs w:val="24"/>
        </w:rPr>
        <w:t xml:space="preserve">их </w:t>
      </w:r>
      <w:r w:rsidR="00C87D1F" w:rsidRPr="00D44F72">
        <w:rPr>
          <w:rFonts w:ascii="Times New Roman" w:hAnsi="Times New Roman" w:cs="Times New Roman"/>
          <w:sz w:val="24"/>
          <w:szCs w:val="24"/>
        </w:rPr>
        <w:t>возрасту</w:t>
      </w:r>
      <w:r w:rsidR="001528EE" w:rsidRPr="00D44F72">
        <w:rPr>
          <w:rFonts w:ascii="Times New Roman" w:hAnsi="Times New Roman" w:cs="Times New Roman"/>
          <w:sz w:val="24"/>
          <w:szCs w:val="24"/>
        </w:rPr>
        <w:t xml:space="preserve"> и развитию</w:t>
      </w:r>
      <w:r w:rsidR="005318AC" w:rsidRPr="00D44F72">
        <w:rPr>
          <w:rFonts w:ascii="Times New Roman" w:hAnsi="Times New Roman" w:cs="Times New Roman"/>
          <w:sz w:val="24"/>
          <w:szCs w:val="24"/>
        </w:rPr>
        <w:t>; не допускать переутомления</w:t>
      </w:r>
      <w:r w:rsidR="00C87D1F" w:rsidRPr="00D44F72">
        <w:rPr>
          <w:rFonts w:ascii="Times New Roman" w:hAnsi="Times New Roman" w:cs="Times New Roman"/>
          <w:sz w:val="24"/>
          <w:szCs w:val="24"/>
        </w:rPr>
        <w:t>; все задания должны быть построены - от простого к сложному.</w:t>
      </w:r>
      <w:r w:rsidR="005318AC" w:rsidRPr="00D44F72">
        <w:rPr>
          <w:rFonts w:ascii="Times New Roman" w:hAnsi="Times New Roman" w:cs="Times New Roman"/>
          <w:sz w:val="24"/>
          <w:szCs w:val="24"/>
        </w:rPr>
        <w:t xml:space="preserve"> </w:t>
      </w:r>
      <w:r w:rsidRPr="00D44F72">
        <w:rPr>
          <w:rFonts w:ascii="Times New Roman" w:hAnsi="Times New Roman" w:cs="Times New Roman"/>
          <w:sz w:val="24"/>
          <w:szCs w:val="24"/>
        </w:rPr>
        <w:t xml:space="preserve"> В работе с детьми дошкольного возраста, когда формируются первоначальные представления о развитии мелкой моторики и координа</w:t>
      </w:r>
      <w:r w:rsidR="005318AC" w:rsidRPr="00D44F72">
        <w:rPr>
          <w:rFonts w:ascii="Times New Roman" w:hAnsi="Times New Roman" w:cs="Times New Roman"/>
          <w:sz w:val="24"/>
          <w:szCs w:val="24"/>
        </w:rPr>
        <w:t>ции движений кистей рук детей,</w:t>
      </w:r>
      <w:r w:rsidRPr="00D44F72">
        <w:rPr>
          <w:rFonts w:ascii="Times New Roman" w:hAnsi="Times New Roman" w:cs="Times New Roman"/>
          <w:sz w:val="24"/>
          <w:szCs w:val="24"/>
        </w:rPr>
        <w:t xml:space="preserve"> обязательно </w:t>
      </w:r>
      <w:r w:rsidR="005318AC" w:rsidRPr="00D44F72">
        <w:rPr>
          <w:rFonts w:ascii="Times New Roman" w:hAnsi="Times New Roman" w:cs="Times New Roman"/>
          <w:sz w:val="24"/>
          <w:szCs w:val="24"/>
        </w:rPr>
        <w:t xml:space="preserve">нужно </w:t>
      </w:r>
      <w:r w:rsidRPr="00D44F72">
        <w:rPr>
          <w:rFonts w:ascii="Times New Roman" w:hAnsi="Times New Roman" w:cs="Times New Roman"/>
          <w:sz w:val="24"/>
          <w:szCs w:val="24"/>
        </w:rPr>
        <w:t>показыва</w:t>
      </w:r>
      <w:r w:rsidR="005318AC" w:rsidRPr="00D44F72">
        <w:rPr>
          <w:rFonts w:ascii="Times New Roman" w:hAnsi="Times New Roman" w:cs="Times New Roman"/>
          <w:sz w:val="24"/>
          <w:szCs w:val="24"/>
        </w:rPr>
        <w:t>ть</w:t>
      </w:r>
      <w:r w:rsidRPr="00D44F72">
        <w:rPr>
          <w:rFonts w:ascii="Times New Roman" w:hAnsi="Times New Roman" w:cs="Times New Roman"/>
          <w:sz w:val="24"/>
          <w:szCs w:val="24"/>
        </w:rPr>
        <w:t xml:space="preserve"> ребятам сами способы действий и приемы работы. По мере накопления детьми опыта объем наглядного материала я сокращаю, так как у них постепенно развивается умение понимать учебный материал, который излагается преимущественно в словесной форме.</w:t>
      </w:r>
    </w:p>
    <w:p w:rsidR="00CB5EB1" w:rsidRPr="00D44F72" w:rsidRDefault="00CB5EB1" w:rsidP="00CB5EB1">
      <w:pPr>
        <w:rPr>
          <w:rFonts w:ascii="Times New Roman" w:hAnsi="Times New Roman" w:cs="Times New Roman"/>
          <w:sz w:val="24"/>
          <w:szCs w:val="24"/>
        </w:rPr>
      </w:pPr>
      <w:r w:rsidRPr="00D44F72">
        <w:rPr>
          <w:rFonts w:ascii="Times New Roman" w:hAnsi="Times New Roman" w:cs="Times New Roman"/>
          <w:sz w:val="24"/>
          <w:szCs w:val="24"/>
        </w:rPr>
        <w:t xml:space="preserve">Весь процесс работы </w:t>
      </w:r>
      <w:r w:rsidR="005318AC" w:rsidRPr="00D44F72">
        <w:rPr>
          <w:rFonts w:ascii="Times New Roman" w:hAnsi="Times New Roman" w:cs="Times New Roman"/>
          <w:sz w:val="24"/>
          <w:szCs w:val="24"/>
        </w:rPr>
        <w:t xml:space="preserve">по </w:t>
      </w:r>
      <w:r w:rsidRPr="00D44F72">
        <w:rPr>
          <w:rFonts w:ascii="Times New Roman" w:hAnsi="Times New Roman" w:cs="Times New Roman"/>
          <w:sz w:val="24"/>
          <w:szCs w:val="24"/>
        </w:rPr>
        <w:t>развити</w:t>
      </w:r>
      <w:r w:rsidR="005318AC" w:rsidRPr="00D44F72">
        <w:rPr>
          <w:rFonts w:ascii="Times New Roman" w:hAnsi="Times New Roman" w:cs="Times New Roman"/>
          <w:sz w:val="24"/>
          <w:szCs w:val="24"/>
        </w:rPr>
        <w:t>ю</w:t>
      </w:r>
      <w:r w:rsidRPr="00D44F72">
        <w:rPr>
          <w:rFonts w:ascii="Times New Roman" w:hAnsi="Times New Roman" w:cs="Times New Roman"/>
          <w:sz w:val="24"/>
          <w:szCs w:val="24"/>
        </w:rPr>
        <w:t xml:space="preserve"> мелкой моторики представляет собой единую систему, которая постепенно усложняется, и при этом раскрываются многообразные связи предметной практической деятельности детей, его культуры, а также мир природы, окружающей среды. На занятиях у детей появляется возможность сосредоточить внимание, совершенствовать практические навыки.</w:t>
      </w:r>
    </w:p>
    <w:p w:rsidR="005318AC" w:rsidRPr="00D44F72" w:rsidRDefault="005318AC" w:rsidP="005318AC">
      <w:pPr>
        <w:rPr>
          <w:rFonts w:ascii="Times New Roman" w:hAnsi="Times New Roman" w:cs="Times New Roman"/>
          <w:sz w:val="24"/>
          <w:szCs w:val="24"/>
        </w:rPr>
      </w:pPr>
      <w:r w:rsidRPr="00D44F72">
        <w:rPr>
          <w:rFonts w:ascii="Times New Roman" w:hAnsi="Times New Roman" w:cs="Times New Roman"/>
          <w:sz w:val="24"/>
          <w:szCs w:val="24"/>
        </w:rPr>
        <w:t xml:space="preserve">Для </w:t>
      </w:r>
      <w:r w:rsidRPr="00D44F72">
        <w:rPr>
          <w:rFonts w:ascii="Times New Roman" w:hAnsi="Times New Roman" w:cs="Times New Roman"/>
          <w:b/>
          <w:bCs/>
          <w:sz w:val="24"/>
          <w:szCs w:val="24"/>
        </w:rPr>
        <w:t>развития точной ручной координации</w:t>
      </w:r>
      <w:r w:rsidR="0067342A" w:rsidRPr="00D44F72">
        <w:rPr>
          <w:rFonts w:ascii="Times New Roman" w:hAnsi="Times New Roman" w:cs="Times New Roman"/>
          <w:sz w:val="24"/>
          <w:szCs w:val="24"/>
        </w:rPr>
        <w:t>, я использую следующе</w:t>
      </w:r>
      <w:r w:rsidRPr="00D44F72">
        <w:rPr>
          <w:rFonts w:ascii="Times New Roman" w:hAnsi="Times New Roman" w:cs="Times New Roman"/>
          <w:sz w:val="24"/>
          <w:szCs w:val="24"/>
        </w:rPr>
        <w:t>е:</w:t>
      </w:r>
    </w:p>
    <w:p w:rsidR="005318AC" w:rsidRPr="00D44F72" w:rsidRDefault="005318AC" w:rsidP="005318AC">
      <w:pPr>
        <w:rPr>
          <w:rFonts w:ascii="Times New Roman" w:hAnsi="Times New Roman" w:cs="Times New Roman"/>
          <w:sz w:val="24"/>
          <w:szCs w:val="24"/>
        </w:rPr>
      </w:pPr>
      <w:r w:rsidRPr="00D44F72">
        <w:rPr>
          <w:rFonts w:ascii="Times New Roman" w:hAnsi="Times New Roman" w:cs="Times New Roman"/>
          <w:b/>
          <w:bCs/>
          <w:sz w:val="24"/>
          <w:szCs w:val="24"/>
        </w:rPr>
        <w:t>«</w:t>
      </w:r>
      <w:r w:rsidR="0067342A" w:rsidRPr="00D44F72">
        <w:rPr>
          <w:rFonts w:ascii="Times New Roman" w:hAnsi="Times New Roman" w:cs="Times New Roman"/>
          <w:b/>
          <w:bCs/>
          <w:sz w:val="24"/>
          <w:szCs w:val="24"/>
        </w:rPr>
        <w:t>П</w:t>
      </w:r>
      <w:r w:rsidRPr="00D44F72">
        <w:rPr>
          <w:rFonts w:ascii="Times New Roman" w:hAnsi="Times New Roman" w:cs="Times New Roman"/>
          <w:b/>
          <w:bCs/>
          <w:sz w:val="24"/>
          <w:szCs w:val="24"/>
        </w:rPr>
        <w:t>альчиковые игры и упражнения».</w:t>
      </w:r>
      <w:r w:rsidRPr="00D44F72">
        <w:rPr>
          <w:rFonts w:ascii="Times New Roman" w:hAnsi="Times New Roman" w:cs="Times New Roman"/>
          <w:sz w:val="24"/>
          <w:szCs w:val="24"/>
        </w:rPr>
        <w:t xml:space="preserve"> Ребенку предлагаю с помощью разнообразных комбинаций пальцев рук изображать животных, людей и предметы. Эти игры очень эмоциональны, увлекательны, а, как известно, игра, увлекающая детей, не перегружает ни умственно, ни физически.  Очевидно, что интерес детей к игре постепенно переходит не только в интерес к учению, но и к тому, что изучается. При проведении пальчиковых игр я придерживаюсь принципа, который связан с возрастными особенностями речевого развития дошкольников.  Ребятам особенно нравятся пальчиковые игры с использование атрибутики. При этом сами атрибуты никакой развивающей нагрузки не несут, они как бы украшают упражнение, делая для ребенка более привлекательными. Большое внимание я уделяю упражнениям, которые способствуют развитию щепоти, что в </w:t>
      </w:r>
      <w:r w:rsidRPr="00D44F72">
        <w:rPr>
          <w:rFonts w:ascii="Times New Roman" w:hAnsi="Times New Roman" w:cs="Times New Roman"/>
          <w:sz w:val="24"/>
          <w:szCs w:val="24"/>
        </w:rPr>
        <w:lastRenderedPageBreak/>
        <w:t>дальнейшем формирует правильный захват орудия письма («Посолим суп», «Урожай», «Курочка», «Катаем Шарик»).</w:t>
      </w:r>
    </w:p>
    <w:p w:rsidR="00C056A3" w:rsidRPr="00D44F72" w:rsidRDefault="00C056A3" w:rsidP="005318AC">
      <w:pPr>
        <w:rPr>
          <w:rFonts w:ascii="Times New Roman" w:hAnsi="Times New Roman" w:cs="Times New Roman"/>
          <w:sz w:val="24"/>
          <w:szCs w:val="24"/>
        </w:rPr>
      </w:pPr>
    </w:p>
    <w:p w:rsidR="00D83B13" w:rsidRPr="00D44F72" w:rsidRDefault="005318AC">
      <w:pPr>
        <w:rPr>
          <w:rFonts w:ascii="Times New Roman" w:hAnsi="Times New Roman" w:cs="Times New Roman"/>
          <w:sz w:val="24"/>
          <w:szCs w:val="24"/>
        </w:rPr>
      </w:pPr>
      <w:r w:rsidRPr="00D44F72">
        <w:rPr>
          <w:noProof/>
          <w:sz w:val="24"/>
          <w:szCs w:val="24"/>
          <w:lang w:eastAsia="ru-RU"/>
        </w:rPr>
        <w:drawing>
          <wp:inline distT="0" distB="0" distL="0" distR="0" wp14:anchorId="78EE757E" wp14:editId="6F1E6DD6">
            <wp:extent cx="3343275" cy="2876550"/>
            <wp:effectExtent l="0" t="0" r="9525" b="0"/>
            <wp:docPr id="11268" name="Picture 8" descr="P102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8" descr="P102043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3275" cy="2876550"/>
                    </a:xfrm>
                    <a:prstGeom prst="rect">
                      <a:avLst/>
                    </a:prstGeom>
                    <a:noFill/>
                    <a:ln>
                      <a:noFill/>
                    </a:ln>
                    <a:extLst/>
                  </pic:spPr>
                </pic:pic>
              </a:graphicData>
            </a:graphic>
          </wp:inline>
        </w:drawing>
      </w:r>
      <w:r w:rsidR="00C056A3" w:rsidRPr="00D44F72">
        <w:rPr>
          <w:noProof/>
          <w:sz w:val="24"/>
          <w:szCs w:val="24"/>
          <w:lang w:eastAsia="ru-RU"/>
        </w:rPr>
        <w:t xml:space="preserve"> </w:t>
      </w:r>
      <w:r w:rsidR="00C056A3" w:rsidRPr="00D44F72">
        <w:rPr>
          <w:noProof/>
          <w:sz w:val="24"/>
          <w:szCs w:val="24"/>
          <w:lang w:eastAsia="ru-RU"/>
        </w:rPr>
        <w:drawing>
          <wp:inline distT="0" distB="0" distL="0" distR="0" wp14:anchorId="482320B6" wp14:editId="06AAC3DB">
            <wp:extent cx="3152775" cy="2819400"/>
            <wp:effectExtent l="0" t="0" r="9525" b="0"/>
            <wp:docPr id="34819" name="Picture 8" descr="P102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8" descr="P10203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2775" cy="2819400"/>
                    </a:xfrm>
                    <a:prstGeom prst="rect">
                      <a:avLst/>
                    </a:prstGeom>
                    <a:noFill/>
                    <a:ln>
                      <a:noFill/>
                    </a:ln>
                    <a:extLst/>
                  </pic:spPr>
                </pic:pic>
              </a:graphicData>
            </a:graphic>
          </wp:inline>
        </w:drawing>
      </w:r>
    </w:p>
    <w:p w:rsidR="0067342A" w:rsidRDefault="0067342A" w:rsidP="0067342A">
      <w:pPr>
        <w:rPr>
          <w:rFonts w:ascii="Times New Roman" w:hAnsi="Times New Roman" w:cs="Times New Roman"/>
          <w:sz w:val="24"/>
          <w:szCs w:val="24"/>
        </w:rPr>
      </w:pPr>
      <w:r w:rsidRPr="00D44F72">
        <w:rPr>
          <w:rFonts w:ascii="Times New Roman" w:hAnsi="Times New Roman" w:cs="Times New Roman"/>
          <w:i/>
          <w:iCs/>
          <w:sz w:val="24"/>
          <w:szCs w:val="24"/>
        </w:rPr>
        <w:t xml:space="preserve">   </w:t>
      </w:r>
      <w:r w:rsidRPr="00D44F72">
        <w:rPr>
          <w:rFonts w:ascii="Times New Roman" w:hAnsi="Times New Roman" w:cs="Times New Roman"/>
          <w:sz w:val="24"/>
          <w:szCs w:val="24"/>
        </w:rPr>
        <w:t xml:space="preserve">На занятиях я часто использую крупы и семена, я учу детей удерживать семечки и крупу пальцами; делать массаж ладоней с помощью горошин (катать горошины между ладонями с внутренней и внешней стороны; придавливать горошину к столу и вращать ее пальчиком); выкладывать геометрические или растительные орнаменты, фигурки людей, животных, цифры по опорным точкам или </w:t>
      </w:r>
      <w:proofErr w:type="gramStart"/>
      <w:r w:rsidRPr="00D44F72">
        <w:rPr>
          <w:rFonts w:ascii="Times New Roman" w:hAnsi="Times New Roman" w:cs="Times New Roman"/>
          <w:sz w:val="24"/>
          <w:szCs w:val="24"/>
        </w:rPr>
        <w:t>схемам</w:t>
      </w:r>
      <w:proofErr w:type="gramEnd"/>
      <w:r w:rsidRPr="00D44F72">
        <w:rPr>
          <w:rFonts w:ascii="Times New Roman" w:hAnsi="Times New Roman" w:cs="Times New Roman"/>
          <w:sz w:val="24"/>
          <w:szCs w:val="24"/>
        </w:rPr>
        <w:t xml:space="preserve"> или рисовать их по памяти; угадывать на ощупь, в каком мешочке лежат семечки, зерна, крупа, бобовые. Я заметила</w:t>
      </w:r>
      <w:r w:rsidR="00920DB7" w:rsidRPr="00D44F72">
        <w:rPr>
          <w:rFonts w:ascii="Times New Roman" w:hAnsi="Times New Roman" w:cs="Times New Roman"/>
          <w:sz w:val="24"/>
          <w:szCs w:val="24"/>
        </w:rPr>
        <w:t>, что</w:t>
      </w:r>
      <w:r w:rsidRPr="00D44F72">
        <w:rPr>
          <w:rFonts w:ascii="Times New Roman" w:hAnsi="Times New Roman" w:cs="Times New Roman"/>
          <w:sz w:val="24"/>
          <w:szCs w:val="24"/>
        </w:rPr>
        <w:t> </w:t>
      </w:r>
      <w:r w:rsidRPr="00D44F72">
        <w:rPr>
          <w:rFonts w:ascii="Times New Roman" w:hAnsi="Times New Roman" w:cs="Times New Roman"/>
          <w:b/>
          <w:bCs/>
          <w:sz w:val="24"/>
          <w:szCs w:val="24"/>
        </w:rPr>
        <w:t>упражнения с крупой, зерновыми, зернобобовыми и семечками</w:t>
      </w:r>
      <w:r w:rsidRPr="00D44F72">
        <w:rPr>
          <w:rFonts w:ascii="Times New Roman" w:hAnsi="Times New Roman" w:cs="Times New Roman"/>
          <w:sz w:val="24"/>
          <w:szCs w:val="24"/>
        </w:rPr>
        <w:t xml:space="preserve"> развивают у детей логику, воображение, внимание, усидчивость; зрительно – моторную координацию, тонкие движения пальцев развивают тактильные ощущения детей.</w:t>
      </w:r>
    </w:p>
    <w:p w:rsidR="006B603E" w:rsidRDefault="006B603E" w:rsidP="0067342A">
      <w:pPr>
        <w:rPr>
          <w:rFonts w:ascii="Times New Roman" w:hAnsi="Times New Roman" w:cs="Times New Roman"/>
          <w:sz w:val="24"/>
          <w:szCs w:val="24"/>
        </w:rPr>
      </w:pPr>
    </w:p>
    <w:p w:rsidR="006B603E" w:rsidRPr="00D44F72" w:rsidRDefault="006B603E" w:rsidP="0067342A">
      <w:pPr>
        <w:rPr>
          <w:rFonts w:ascii="Times New Roman" w:hAnsi="Times New Roman" w:cs="Times New Roman"/>
          <w:sz w:val="24"/>
          <w:szCs w:val="24"/>
        </w:rPr>
      </w:pPr>
      <w:r w:rsidRPr="00D44F72">
        <w:rPr>
          <w:noProof/>
          <w:sz w:val="24"/>
          <w:szCs w:val="24"/>
          <w:lang w:eastAsia="ru-RU"/>
        </w:rPr>
        <w:drawing>
          <wp:inline distT="0" distB="0" distL="0" distR="0" wp14:anchorId="328FE31D" wp14:editId="55089BD0">
            <wp:extent cx="2913431" cy="3061335"/>
            <wp:effectExtent l="0" t="0" r="1270" b="5715"/>
            <wp:docPr id="3" name="Picture 25" descr="P102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5" descr="P10202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413" cy="3066570"/>
                    </a:xfrm>
                    <a:prstGeom prst="rect">
                      <a:avLst/>
                    </a:prstGeom>
                    <a:noFill/>
                    <a:ln>
                      <a:noFill/>
                    </a:ln>
                    <a:extLst/>
                  </pic:spPr>
                </pic:pic>
              </a:graphicData>
            </a:graphic>
          </wp:inline>
        </w:drawing>
      </w:r>
      <w:r>
        <w:rPr>
          <w:noProof/>
          <w:sz w:val="24"/>
          <w:szCs w:val="24"/>
          <w:lang w:eastAsia="ru-RU"/>
        </w:rPr>
        <w:t xml:space="preserve">   </w:t>
      </w:r>
      <w:r w:rsidRPr="00D44F72">
        <w:rPr>
          <w:noProof/>
          <w:sz w:val="24"/>
          <w:szCs w:val="24"/>
          <w:lang w:eastAsia="ru-RU"/>
        </w:rPr>
        <w:drawing>
          <wp:inline distT="0" distB="0" distL="0" distR="0" wp14:anchorId="08D6D5C7" wp14:editId="34D3F049">
            <wp:extent cx="3381375" cy="2590165"/>
            <wp:effectExtent l="0" t="0" r="9525" b="635"/>
            <wp:docPr id="7" name="Рисунок 7" descr="C:\Users\user\Desktop\Новая папка (16)\IMG_20220916_1039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16)\IMG_20220916_103934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474" cy="2594837"/>
                    </a:xfrm>
                    <a:prstGeom prst="rect">
                      <a:avLst/>
                    </a:prstGeom>
                    <a:noFill/>
                    <a:ln>
                      <a:noFill/>
                    </a:ln>
                  </pic:spPr>
                </pic:pic>
              </a:graphicData>
            </a:graphic>
          </wp:inline>
        </w:drawing>
      </w:r>
    </w:p>
    <w:p w:rsidR="0067342A" w:rsidRPr="00D44F72" w:rsidRDefault="004415CE" w:rsidP="004415CE">
      <w:pPr>
        <w:jc w:val="center"/>
        <w:rPr>
          <w:rFonts w:ascii="Times New Roman" w:hAnsi="Times New Roman" w:cs="Times New Roman"/>
          <w:sz w:val="24"/>
          <w:szCs w:val="24"/>
        </w:rPr>
      </w:pPr>
      <w:r w:rsidRPr="00D44F72">
        <w:rPr>
          <w:noProof/>
          <w:sz w:val="24"/>
          <w:szCs w:val="24"/>
          <w:lang w:eastAsia="ru-RU"/>
        </w:rPr>
        <w:lastRenderedPageBreak/>
        <w:t xml:space="preserve">   </w:t>
      </w:r>
      <w:r w:rsidR="00920DB7" w:rsidRPr="00D44F72">
        <w:rPr>
          <w:noProof/>
          <w:sz w:val="24"/>
          <w:szCs w:val="24"/>
          <w:lang w:eastAsia="ru-RU"/>
        </w:rPr>
        <w:drawing>
          <wp:inline distT="0" distB="0" distL="0" distR="0" wp14:anchorId="08542F3A" wp14:editId="60ECC322">
            <wp:extent cx="3081020" cy="2358786"/>
            <wp:effectExtent l="0" t="0" r="5080" b="3810"/>
            <wp:docPr id="12292" name="Picture 26" descr="P102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6" descr="P1020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855" cy="2359425"/>
                    </a:xfrm>
                    <a:prstGeom prst="rect">
                      <a:avLst/>
                    </a:prstGeom>
                    <a:noFill/>
                    <a:ln>
                      <a:noFill/>
                    </a:ln>
                    <a:extLst/>
                  </pic:spPr>
                </pic:pic>
              </a:graphicData>
            </a:graphic>
          </wp:inline>
        </w:drawing>
      </w:r>
    </w:p>
    <w:p w:rsidR="0067342A" w:rsidRPr="00D44F72" w:rsidRDefault="0067342A" w:rsidP="0067342A">
      <w:pPr>
        <w:rPr>
          <w:rFonts w:ascii="Times New Roman" w:hAnsi="Times New Roman" w:cs="Times New Roman"/>
          <w:sz w:val="24"/>
          <w:szCs w:val="24"/>
        </w:rPr>
      </w:pPr>
      <w:r w:rsidRPr="00D44F72">
        <w:rPr>
          <w:rFonts w:ascii="Times New Roman" w:hAnsi="Times New Roman" w:cs="Times New Roman"/>
          <w:sz w:val="24"/>
          <w:szCs w:val="24"/>
        </w:rPr>
        <w:t xml:space="preserve">В своей работе я использую такой прием, как </w:t>
      </w:r>
      <w:r w:rsidRPr="00D44F72">
        <w:rPr>
          <w:rFonts w:ascii="Times New Roman" w:hAnsi="Times New Roman" w:cs="Times New Roman"/>
          <w:b/>
          <w:bCs/>
          <w:sz w:val="24"/>
          <w:szCs w:val="24"/>
        </w:rPr>
        <w:t>выкладывание из счетных палочек, спичек, камушек</w:t>
      </w:r>
      <w:r w:rsidRPr="00D44F72">
        <w:rPr>
          <w:rFonts w:ascii="Times New Roman" w:hAnsi="Times New Roman" w:cs="Times New Roman"/>
          <w:sz w:val="24"/>
          <w:szCs w:val="24"/>
        </w:rPr>
        <w:t>: фигурок, букв, сюжетных картинок, это очень интересный и эффективный вид работы по подготовке детей к обучению письму. При выполнении таких заданий у старших дошкольников развивается мелкая моторика рук, глазомер, творческое воображение, память. При этом я всегда стараюсь соблюдать главное условие – задания давать от простого – к сложному. Например, надо составить домик из шести спичек, а затем превратить его во флажок. С большим интересом ребята выполняют «аппликации» из спичек на небольшой доске с нанесенным на нее тонким слоем пластилина.</w:t>
      </w:r>
    </w:p>
    <w:p w:rsidR="0067342A" w:rsidRPr="00D44F72" w:rsidRDefault="0067342A">
      <w:pPr>
        <w:rPr>
          <w:noProof/>
          <w:sz w:val="24"/>
          <w:szCs w:val="24"/>
          <w:lang w:eastAsia="ru-RU"/>
        </w:rPr>
      </w:pPr>
      <w:r w:rsidRPr="00D44F72">
        <w:rPr>
          <w:noProof/>
          <w:sz w:val="24"/>
          <w:szCs w:val="24"/>
          <w:lang w:eastAsia="ru-RU"/>
        </w:rPr>
        <w:drawing>
          <wp:inline distT="0" distB="0" distL="0" distR="0" wp14:anchorId="15233986" wp14:editId="0362925E">
            <wp:extent cx="3533775" cy="3028950"/>
            <wp:effectExtent l="0" t="0" r="9525" b="0"/>
            <wp:docPr id="18435" name="Picture 8" descr="P10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8" descr="P1020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3028950"/>
                    </a:xfrm>
                    <a:prstGeom prst="rect">
                      <a:avLst/>
                    </a:prstGeom>
                    <a:noFill/>
                    <a:ln>
                      <a:noFill/>
                    </a:ln>
                    <a:extLst/>
                  </pic:spPr>
                </pic:pic>
              </a:graphicData>
            </a:graphic>
          </wp:inline>
        </w:drawing>
      </w:r>
      <w:r w:rsidRPr="00D44F72">
        <w:rPr>
          <w:noProof/>
          <w:sz w:val="24"/>
          <w:szCs w:val="24"/>
          <w:lang w:eastAsia="ru-RU"/>
        </w:rPr>
        <w:t xml:space="preserve"> </w:t>
      </w:r>
      <w:r w:rsidRPr="00D44F72">
        <w:rPr>
          <w:noProof/>
          <w:sz w:val="24"/>
          <w:szCs w:val="24"/>
          <w:lang w:eastAsia="ru-RU"/>
        </w:rPr>
        <w:drawing>
          <wp:inline distT="0" distB="0" distL="0" distR="0" wp14:anchorId="456CB7E6" wp14:editId="51C8B958">
            <wp:extent cx="3000375" cy="3025140"/>
            <wp:effectExtent l="0" t="0" r="9525" b="3810"/>
            <wp:docPr id="18437" name="Picture 14" descr="P10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14" descr="P10204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976" cy="3033812"/>
                    </a:xfrm>
                    <a:prstGeom prst="rect">
                      <a:avLst/>
                    </a:prstGeom>
                    <a:noFill/>
                    <a:ln>
                      <a:noFill/>
                    </a:ln>
                    <a:extLst/>
                  </pic:spPr>
                </pic:pic>
              </a:graphicData>
            </a:graphic>
          </wp:inline>
        </w:drawing>
      </w:r>
    </w:p>
    <w:p w:rsidR="0067342A" w:rsidRPr="00D44F72" w:rsidRDefault="0067342A">
      <w:pPr>
        <w:rPr>
          <w:noProof/>
          <w:sz w:val="24"/>
          <w:szCs w:val="24"/>
          <w:lang w:eastAsia="ru-RU"/>
        </w:rPr>
      </w:pPr>
      <w:r w:rsidRPr="00D44F72">
        <w:rPr>
          <w:noProof/>
          <w:sz w:val="24"/>
          <w:szCs w:val="24"/>
          <w:lang w:eastAsia="ru-RU"/>
        </w:rPr>
        <w:lastRenderedPageBreak/>
        <w:t xml:space="preserve"> </w:t>
      </w:r>
      <w:r w:rsidRPr="00D44F72">
        <w:rPr>
          <w:noProof/>
          <w:sz w:val="24"/>
          <w:szCs w:val="24"/>
          <w:lang w:eastAsia="ru-RU"/>
        </w:rPr>
        <w:drawing>
          <wp:inline distT="0" distB="0" distL="0" distR="0" wp14:anchorId="2259976D" wp14:editId="0A1ABAB3">
            <wp:extent cx="2733675" cy="3848100"/>
            <wp:effectExtent l="0" t="0" r="9525" b="0"/>
            <wp:docPr id="13319" name="Picture 22" descr="P102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22" descr="P1020388"/>
                    <pic:cNvPicPr>
                      <a:picLocks noChangeAspect="1" noChangeArrowheads="1"/>
                    </pic:cNvPicPr>
                  </pic:nvPicPr>
                  <pic:blipFill rotWithShape="1">
                    <a:blip r:embed="rId12">
                      <a:extLst>
                        <a:ext uri="{28A0092B-C50C-407E-A947-70E740481C1C}">
                          <a14:useLocalDpi xmlns:a14="http://schemas.microsoft.com/office/drawing/2010/main" val="0"/>
                        </a:ext>
                      </a:extLst>
                    </a:blip>
                    <a:srcRect l="52174"/>
                    <a:stretch/>
                  </pic:blipFill>
                  <pic:spPr bwMode="auto">
                    <a:xfrm>
                      <a:off x="0" y="0"/>
                      <a:ext cx="2733675" cy="3848100"/>
                    </a:xfrm>
                    <a:prstGeom prst="rect">
                      <a:avLst/>
                    </a:prstGeom>
                    <a:noFill/>
                    <a:ln>
                      <a:noFill/>
                    </a:ln>
                    <a:extLst>
                      <a:ext uri="{53640926-AAD7-44D8-BBD7-CCE9431645EC}">
                        <a14:shadowObscured xmlns:a14="http://schemas.microsoft.com/office/drawing/2010/main"/>
                      </a:ext>
                    </a:extLst>
                  </pic:spPr>
                </pic:pic>
              </a:graphicData>
            </a:graphic>
          </wp:inline>
        </w:drawing>
      </w:r>
      <w:r w:rsidRPr="00D44F72">
        <w:rPr>
          <w:noProof/>
          <w:sz w:val="24"/>
          <w:szCs w:val="24"/>
          <w:lang w:eastAsia="ru-RU"/>
        </w:rPr>
        <w:t xml:space="preserve"> </w:t>
      </w:r>
      <w:r w:rsidR="00920DB7" w:rsidRPr="00D44F72">
        <w:rPr>
          <w:noProof/>
          <w:sz w:val="24"/>
          <w:szCs w:val="24"/>
          <w:lang w:eastAsia="ru-RU"/>
        </w:rPr>
        <w:t xml:space="preserve">        </w:t>
      </w:r>
      <w:r w:rsidR="00920DB7" w:rsidRPr="00D44F72">
        <w:rPr>
          <w:noProof/>
          <w:sz w:val="24"/>
          <w:szCs w:val="24"/>
          <w:lang w:eastAsia="ru-RU"/>
        </w:rPr>
        <w:drawing>
          <wp:inline distT="0" distB="0" distL="0" distR="0">
            <wp:extent cx="3095625" cy="3847465"/>
            <wp:effectExtent l="0" t="0" r="9525" b="635"/>
            <wp:docPr id="6" name="Рисунок 6" descr="C:\Users\user\Desktop\Новая папка (16)\IMG_20220411_09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16)\IMG_20220411_094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122" cy="3855540"/>
                    </a:xfrm>
                    <a:prstGeom prst="rect">
                      <a:avLst/>
                    </a:prstGeom>
                    <a:noFill/>
                    <a:ln>
                      <a:noFill/>
                    </a:ln>
                  </pic:spPr>
                </pic:pic>
              </a:graphicData>
            </a:graphic>
          </wp:inline>
        </w:drawing>
      </w:r>
    </w:p>
    <w:p w:rsidR="0067342A" w:rsidRPr="00D44F72" w:rsidRDefault="0067342A">
      <w:pPr>
        <w:rPr>
          <w:noProof/>
          <w:sz w:val="24"/>
          <w:szCs w:val="24"/>
          <w:lang w:eastAsia="ru-RU"/>
        </w:rPr>
      </w:pPr>
    </w:p>
    <w:p w:rsidR="0067342A" w:rsidRPr="00D44F72" w:rsidRDefault="0067342A">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D44F7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44F72">
        <w:rPr>
          <w:rFonts w:ascii="Times New Roman" w:hAnsi="Times New Roman" w:cs="Times New Roman"/>
          <w:noProof/>
          <w:sz w:val="24"/>
          <w:szCs w:val="24"/>
          <w:lang w:eastAsia="ru-RU"/>
        </w:rPr>
        <w:drawing>
          <wp:inline distT="0" distB="0" distL="0" distR="0">
            <wp:extent cx="3314700" cy="3479800"/>
            <wp:effectExtent l="0" t="0" r="0" b="6350"/>
            <wp:docPr id="2" name="Рисунок 2" descr="C:\Users\user\Desktop\Новая папка (16)\P10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16)\P10501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439"/>
                    <a:stretch/>
                  </pic:blipFill>
                  <pic:spPr bwMode="auto">
                    <a:xfrm>
                      <a:off x="0" y="0"/>
                      <a:ext cx="3315008" cy="3480123"/>
                    </a:xfrm>
                    <a:prstGeom prst="rect">
                      <a:avLst/>
                    </a:prstGeom>
                    <a:noFill/>
                    <a:ln>
                      <a:noFill/>
                    </a:ln>
                    <a:extLst>
                      <a:ext uri="{53640926-AAD7-44D8-BBD7-CCE9431645EC}">
                        <a14:shadowObscured xmlns:a14="http://schemas.microsoft.com/office/drawing/2010/main"/>
                      </a:ext>
                    </a:extLst>
                  </pic:spPr>
                </pic:pic>
              </a:graphicData>
            </a:graphic>
          </wp:inline>
        </w:drawing>
      </w:r>
    </w:p>
    <w:p w:rsidR="0067342A" w:rsidRPr="00D44F72" w:rsidRDefault="0067342A">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67342A" w:rsidRPr="00D44F72" w:rsidRDefault="0067342A">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67342A" w:rsidRPr="00D44F72" w:rsidRDefault="0067342A" w:rsidP="0067342A">
      <w:pPr>
        <w:rPr>
          <w:rFonts w:ascii="Times New Roman" w:hAnsi="Times New Roman" w:cs="Times New Roman"/>
          <w:sz w:val="24"/>
          <w:szCs w:val="24"/>
        </w:rPr>
      </w:pPr>
      <w:r w:rsidRPr="00D44F72">
        <w:rPr>
          <w:rFonts w:ascii="Times New Roman" w:hAnsi="Times New Roman" w:cs="Times New Roman"/>
          <w:sz w:val="24"/>
          <w:szCs w:val="24"/>
        </w:rPr>
        <w:t>Ребятам очень нравиться выкладывание</w:t>
      </w:r>
      <w:r w:rsidRPr="00D44F72">
        <w:rPr>
          <w:noProof/>
          <w:sz w:val="24"/>
          <w:szCs w:val="24"/>
          <w:lang w:eastAsia="ru-RU"/>
        </w:rPr>
        <w:t xml:space="preserve"> </w:t>
      </w:r>
      <w:r w:rsidRPr="00D44F72">
        <w:rPr>
          <w:rFonts w:ascii="Times New Roman" w:hAnsi="Times New Roman" w:cs="Times New Roman"/>
          <w:sz w:val="24"/>
          <w:szCs w:val="24"/>
        </w:rPr>
        <w:t xml:space="preserve">ниток по контуру, какого – либо изображения. </w:t>
      </w:r>
      <w:r w:rsidR="00D44F72" w:rsidRPr="00D44F72">
        <w:rPr>
          <w:rFonts w:ascii="Times New Roman" w:hAnsi="Times New Roman" w:cs="Times New Roman"/>
          <w:sz w:val="24"/>
          <w:szCs w:val="24"/>
        </w:rPr>
        <w:t>С</w:t>
      </w:r>
      <w:r w:rsidRPr="00D44F72">
        <w:rPr>
          <w:rFonts w:ascii="Times New Roman" w:hAnsi="Times New Roman" w:cs="Times New Roman"/>
          <w:sz w:val="24"/>
          <w:szCs w:val="24"/>
        </w:rPr>
        <w:t xml:space="preserve"> помощью </w:t>
      </w:r>
      <w:proofErr w:type="spellStart"/>
      <w:r w:rsidRPr="00D44F72">
        <w:rPr>
          <w:rFonts w:ascii="Times New Roman" w:hAnsi="Times New Roman" w:cs="Times New Roman"/>
          <w:b/>
          <w:bCs/>
          <w:sz w:val="24"/>
          <w:szCs w:val="24"/>
        </w:rPr>
        <w:t>ниткописи</w:t>
      </w:r>
      <w:proofErr w:type="spellEnd"/>
      <w:r w:rsidRPr="00D44F72">
        <w:rPr>
          <w:rFonts w:ascii="Times New Roman" w:hAnsi="Times New Roman" w:cs="Times New Roman"/>
          <w:sz w:val="24"/>
          <w:szCs w:val="24"/>
        </w:rPr>
        <w:t xml:space="preserve"> </w:t>
      </w:r>
      <w:r w:rsidR="00D44F72" w:rsidRPr="00D44F72">
        <w:rPr>
          <w:rFonts w:ascii="Times New Roman" w:hAnsi="Times New Roman" w:cs="Times New Roman"/>
          <w:sz w:val="24"/>
          <w:szCs w:val="24"/>
        </w:rPr>
        <w:t xml:space="preserve">нужно </w:t>
      </w:r>
      <w:r w:rsidRPr="00D44F72">
        <w:rPr>
          <w:rFonts w:ascii="Times New Roman" w:hAnsi="Times New Roman" w:cs="Times New Roman"/>
          <w:sz w:val="24"/>
          <w:szCs w:val="24"/>
        </w:rPr>
        <w:t xml:space="preserve">выкладывать контуры простых предметов, затем более сложных (цветок, рыбка, домик).  </w:t>
      </w:r>
      <w:r w:rsidR="00D44F72" w:rsidRPr="00D44F72">
        <w:rPr>
          <w:rFonts w:ascii="Times New Roman" w:hAnsi="Times New Roman" w:cs="Times New Roman"/>
          <w:sz w:val="24"/>
          <w:szCs w:val="24"/>
        </w:rPr>
        <w:t>Э</w:t>
      </w:r>
      <w:r w:rsidRPr="00D44F72">
        <w:rPr>
          <w:rFonts w:ascii="Times New Roman" w:hAnsi="Times New Roman" w:cs="Times New Roman"/>
          <w:sz w:val="24"/>
          <w:szCs w:val="24"/>
        </w:rPr>
        <w:t>то занятие трудоемкое,</w:t>
      </w:r>
      <w:r w:rsidR="00CF7D4E" w:rsidRPr="00D44F72">
        <w:rPr>
          <w:rFonts w:ascii="Times New Roman" w:hAnsi="Times New Roman" w:cs="Times New Roman"/>
          <w:sz w:val="24"/>
          <w:szCs w:val="24"/>
        </w:rPr>
        <w:t xml:space="preserve"> </w:t>
      </w:r>
      <w:r w:rsidRPr="00D44F72">
        <w:rPr>
          <w:rFonts w:ascii="Times New Roman" w:hAnsi="Times New Roman" w:cs="Times New Roman"/>
          <w:sz w:val="24"/>
          <w:szCs w:val="24"/>
        </w:rPr>
        <w:t xml:space="preserve">поэтому не у всех детей получается </w:t>
      </w:r>
      <w:r w:rsidR="00D44F72" w:rsidRPr="00D44F72">
        <w:rPr>
          <w:rFonts w:ascii="Times New Roman" w:hAnsi="Times New Roman" w:cs="Times New Roman"/>
          <w:sz w:val="24"/>
          <w:szCs w:val="24"/>
        </w:rPr>
        <w:t>сразу.</w:t>
      </w:r>
      <w:r w:rsidRPr="00D44F72">
        <w:rPr>
          <w:rFonts w:ascii="Times New Roman" w:hAnsi="Times New Roman" w:cs="Times New Roman"/>
          <w:sz w:val="24"/>
          <w:szCs w:val="24"/>
        </w:rPr>
        <w:t xml:space="preserve">  </w:t>
      </w:r>
    </w:p>
    <w:p w:rsidR="004415CE" w:rsidRPr="00D44F72" w:rsidRDefault="004415CE" w:rsidP="004415CE">
      <w:pPr>
        <w:rPr>
          <w:rFonts w:ascii="Times New Roman" w:hAnsi="Times New Roman" w:cs="Times New Roman"/>
          <w:sz w:val="24"/>
          <w:szCs w:val="24"/>
        </w:rPr>
      </w:pPr>
      <w:r w:rsidRPr="00D44F72">
        <w:rPr>
          <w:noProof/>
          <w:sz w:val="24"/>
          <w:szCs w:val="24"/>
          <w:lang w:eastAsia="ru-RU"/>
        </w:rPr>
        <w:lastRenderedPageBreak/>
        <w:drawing>
          <wp:anchor distT="0" distB="0" distL="114300" distR="114300" simplePos="0" relativeHeight="251659264" behindDoc="0" locked="0" layoutInCell="1" allowOverlap="1" wp14:anchorId="76C03930" wp14:editId="475ED362">
            <wp:simplePos x="0" y="0"/>
            <wp:positionH relativeFrom="margin">
              <wp:posOffset>0</wp:posOffset>
            </wp:positionH>
            <wp:positionV relativeFrom="margin">
              <wp:posOffset>4819650</wp:posOffset>
            </wp:positionV>
            <wp:extent cx="6191250" cy="4714875"/>
            <wp:effectExtent l="0" t="0" r="0" b="9525"/>
            <wp:wrapSquare wrapText="bothSides"/>
            <wp:docPr id="15" name="Picture 10" descr="P10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10" descr="P1020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4714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44F72">
        <w:rPr>
          <w:rFonts w:ascii="Times New Roman" w:hAnsi="Times New Roman" w:cs="Times New Roman"/>
          <w:sz w:val="24"/>
          <w:szCs w:val="24"/>
        </w:rPr>
        <w:t>И</w:t>
      </w:r>
      <w:r w:rsidR="00D44F72" w:rsidRPr="00D44F72">
        <w:rPr>
          <w:rFonts w:ascii="Times New Roman" w:hAnsi="Times New Roman" w:cs="Times New Roman"/>
          <w:sz w:val="24"/>
          <w:szCs w:val="24"/>
        </w:rPr>
        <w:t>нтересны и увлекательны</w:t>
      </w:r>
      <w:r w:rsidRPr="00D44F72">
        <w:rPr>
          <w:rFonts w:ascii="Times New Roman" w:hAnsi="Times New Roman" w:cs="Times New Roman"/>
          <w:sz w:val="24"/>
          <w:szCs w:val="24"/>
        </w:rPr>
        <w:t xml:space="preserve"> </w:t>
      </w:r>
      <w:r w:rsidRPr="00D44F72">
        <w:rPr>
          <w:rFonts w:ascii="Times New Roman" w:hAnsi="Times New Roman" w:cs="Times New Roman"/>
          <w:b/>
          <w:bCs/>
          <w:sz w:val="24"/>
          <w:szCs w:val="24"/>
        </w:rPr>
        <w:t>игры с пластилином</w:t>
      </w:r>
      <w:r w:rsidRPr="00D44F72">
        <w:rPr>
          <w:rFonts w:ascii="Times New Roman" w:hAnsi="Times New Roman" w:cs="Times New Roman"/>
          <w:sz w:val="24"/>
          <w:szCs w:val="24"/>
        </w:rPr>
        <w:t xml:space="preserve">, которые дают уникальные возможности для общего развития ребенка. Перед лепкой </w:t>
      </w:r>
      <w:r w:rsidR="00D44F72" w:rsidRPr="00D44F72">
        <w:rPr>
          <w:rFonts w:ascii="Times New Roman" w:hAnsi="Times New Roman" w:cs="Times New Roman"/>
          <w:sz w:val="24"/>
          <w:szCs w:val="24"/>
        </w:rPr>
        <w:t>можно про</w:t>
      </w:r>
      <w:r w:rsidRPr="00D44F72">
        <w:rPr>
          <w:rFonts w:ascii="Times New Roman" w:hAnsi="Times New Roman" w:cs="Times New Roman"/>
          <w:sz w:val="24"/>
          <w:szCs w:val="24"/>
        </w:rPr>
        <w:t>чита</w:t>
      </w:r>
      <w:r w:rsidR="00D44F72" w:rsidRPr="00D44F72">
        <w:rPr>
          <w:rFonts w:ascii="Times New Roman" w:hAnsi="Times New Roman" w:cs="Times New Roman"/>
          <w:sz w:val="24"/>
          <w:szCs w:val="24"/>
        </w:rPr>
        <w:t>ть сказки, загадать</w:t>
      </w:r>
      <w:r w:rsidRPr="00D44F72">
        <w:rPr>
          <w:rFonts w:ascii="Times New Roman" w:hAnsi="Times New Roman" w:cs="Times New Roman"/>
          <w:sz w:val="24"/>
          <w:szCs w:val="24"/>
        </w:rPr>
        <w:t xml:space="preserve"> загадки…, а юные скульпторы </w:t>
      </w:r>
      <w:r w:rsidR="00D44F72" w:rsidRPr="00D44F72">
        <w:rPr>
          <w:rFonts w:ascii="Times New Roman" w:hAnsi="Times New Roman" w:cs="Times New Roman"/>
          <w:sz w:val="24"/>
          <w:szCs w:val="24"/>
        </w:rPr>
        <w:t>будут изготавливать</w:t>
      </w:r>
      <w:r w:rsidRPr="00D44F72">
        <w:rPr>
          <w:rFonts w:ascii="Times New Roman" w:hAnsi="Times New Roman" w:cs="Times New Roman"/>
          <w:sz w:val="24"/>
          <w:szCs w:val="24"/>
        </w:rPr>
        <w:t xml:space="preserve"> наиболее понравившихся персонажей.</w:t>
      </w:r>
    </w:p>
    <w:p w:rsidR="00CF7D4E" w:rsidRPr="00D44F72" w:rsidRDefault="00CF7D4E" w:rsidP="00CF7D4E">
      <w:pPr>
        <w:rPr>
          <w:rFonts w:ascii="Times New Roman" w:hAnsi="Times New Roman" w:cs="Times New Roman"/>
          <w:noProof/>
          <w:sz w:val="24"/>
          <w:szCs w:val="24"/>
          <w:lang w:eastAsia="ru-RU"/>
        </w:rPr>
      </w:pPr>
      <w:r w:rsidRPr="00D44F72">
        <w:rPr>
          <w:rFonts w:ascii="Times New Roman" w:hAnsi="Times New Roman" w:cs="Times New Roman"/>
          <w:noProof/>
          <w:sz w:val="24"/>
          <w:szCs w:val="24"/>
          <w:lang w:eastAsia="ru-RU"/>
        </w:rPr>
        <w:drawing>
          <wp:inline distT="0" distB="0" distL="0" distR="0">
            <wp:extent cx="3181350" cy="3067685"/>
            <wp:effectExtent l="0" t="0" r="0" b="0"/>
            <wp:docPr id="4" name="Рисунок 4" descr="C:\Users\user\Desktop\Новая папка (16)\Lenovo_A1000_IMG_19211014_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16)\Lenovo_A1000_IMG_19211014_1529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35" cy="3071913"/>
                    </a:xfrm>
                    <a:prstGeom prst="rect">
                      <a:avLst/>
                    </a:prstGeom>
                    <a:noFill/>
                    <a:ln>
                      <a:noFill/>
                    </a:ln>
                  </pic:spPr>
                </pic:pic>
              </a:graphicData>
            </a:graphic>
          </wp:inline>
        </w:drawing>
      </w:r>
      <w:r w:rsidRPr="00D44F7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44F72">
        <w:rPr>
          <w:rFonts w:ascii="Times New Roman" w:hAnsi="Times New Roman" w:cs="Times New Roman"/>
          <w:noProof/>
          <w:sz w:val="24"/>
          <w:szCs w:val="24"/>
          <w:lang w:eastAsia="ru-RU"/>
        </w:rPr>
        <w:t xml:space="preserve">    </w:t>
      </w:r>
      <w:r w:rsidRPr="00D44F72">
        <w:rPr>
          <w:rFonts w:ascii="Times New Roman" w:hAnsi="Times New Roman" w:cs="Times New Roman"/>
          <w:noProof/>
          <w:sz w:val="24"/>
          <w:szCs w:val="24"/>
          <w:lang w:eastAsia="ru-RU"/>
        </w:rPr>
        <w:drawing>
          <wp:inline distT="0" distB="0" distL="0" distR="0">
            <wp:extent cx="2952750" cy="2990215"/>
            <wp:effectExtent l="0" t="0" r="0" b="635"/>
            <wp:docPr id="5" name="Рисунок 5" descr="C:\Users\user\Desktop\Новая папка (16)\IMG_20230217_0947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16)\IMG_20230217_094730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750" cy="2992240"/>
                    </a:xfrm>
                    <a:prstGeom prst="rect">
                      <a:avLst/>
                    </a:prstGeom>
                    <a:noFill/>
                    <a:ln>
                      <a:noFill/>
                    </a:ln>
                  </pic:spPr>
                </pic:pic>
              </a:graphicData>
            </a:graphic>
          </wp:inline>
        </w:drawing>
      </w:r>
    </w:p>
    <w:p w:rsidR="00CF7D4E" w:rsidRPr="00D44F72" w:rsidRDefault="00920DB7" w:rsidP="00CF7D4E">
      <w:pPr>
        <w:rPr>
          <w:rFonts w:ascii="Times New Roman" w:hAnsi="Times New Roman" w:cs="Times New Roman"/>
          <w:sz w:val="24"/>
          <w:szCs w:val="24"/>
        </w:rPr>
      </w:pPr>
      <w:r w:rsidRPr="00D44F72">
        <w:rPr>
          <w:rFonts w:ascii="Times New Roman" w:hAnsi="Times New Roman" w:cs="Times New Roman"/>
          <w:noProof/>
          <w:sz w:val="24"/>
          <w:szCs w:val="24"/>
          <w:lang w:eastAsia="ru-RU"/>
        </w:rPr>
        <w:lastRenderedPageBreak/>
        <w:drawing>
          <wp:inline distT="0" distB="0" distL="0" distR="0">
            <wp:extent cx="3104884" cy="3878580"/>
            <wp:effectExtent l="0" t="0" r="635" b="7620"/>
            <wp:docPr id="9" name="Рисунок 9" descr="C:\Users\user\Desktop\Новая папка (16)\Lenovo_A1000_IMG_20180112_09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16)\Lenovo_A1000_IMG_20180112_095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2081" cy="3887570"/>
                    </a:xfrm>
                    <a:prstGeom prst="rect">
                      <a:avLst/>
                    </a:prstGeom>
                    <a:noFill/>
                    <a:ln>
                      <a:noFill/>
                    </a:ln>
                  </pic:spPr>
                </pic:pic>
              </a:graphicData>
            </a:graphic>
          </wp:inline>
        </w:drawing>
      </w:r>
      <w:r w:rsidRPr="00D44F72">
        <w:rPr>
          <w:rFonts w:ascii="Times New Roman" w:hAnsi="Times New Roman" w:cs="Times New Roman"/>
          <w:noProof/>
          <w:sz w:val="24"/>
          <w:szCs w:val="24"/>
          <w:lang w:eastAsia="ru-RU"/>
        </w:rPr>
        <w:t xml:space="preserve">    </w:t>
      </w:r>
      <w:r w:rsidRPr="00D44F72">
        <w:rPr>
          <w:rFonts w:ascii="Times New Roman" w:hAnsi="Times New Roman" w:cs="Times New Roman"/>
          <w:noProof/>
          <w:sz w:val="24"/>
          <w:szCs w:val="24"/>
          <w:lang w:eastAsia="ru-RU"/>
        </w:rPr>
        <w:drawing>
          <wp:inline distT="0" distB="0" distL="0" distR="0" wp14:anchorId="15CBCCD6" wp14:editId="467DE184">
            <wp:extent cx="2905125" cy="3819525"/>
            <wp:effectExtent l="0" t="0" r="9525" b="9525"/>
            <wp:docPr id="10" name="Рисунок 10" descr="C:\Users\user\Desktop\Новая папка (16)\Lenovo_A1000_IMG_20180112_1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16)\Lenovo_A1000_IMG_20180112_1017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10"/>
                    <a:stretch/>
                  </pic:blipFill>
                  <pic:spPr bwMode="auto">
                    <a:xfrm>
                      <a:off x="0" y="0"/>
                      <a:ext cx="2910104" cy="3826071"/>
                    </a:xfrm>
                    <a:prstGeom prst="rect">
                      <a:avLst/>
                    </a:prstGeom>
                    <a:noFill/>
                    <a:ln>
                      <a:noFill/>
                    </a:ln>
                    <a:extLst>
                      <a:ext uri="{53640926-AAD7-44D8-BBD7-CCE9431645EC}">
                        <a14:shadowObscured xmlns:a14="http://schemas.microsoft.com/office/drawing/2010/main"/>
                      </a:ext>
                    </a:extLst>
                  </pic:spPr>
                </pic:pic>
              </a:graphicData>
            </a:graphic>
          </wp:inline>
        </w:drawing>
      </w:r>
    </w:p>
    <w:p w:rsidR="00920DB7" w:rsidRPr="00D44F72" w:rsidRDefault="00D44F72" w:rsidP="00920DB7">
      <w:pPr>
        <w:rPr>
          <w:rFonts w:ascii="Times New Roman" w:hAnsi="Times New Roman" w:cs="Times New Roman"/>
          <w:sz w:val="24"/>
          <w:szCs w:val="24"/>
        </w:rPr>
      </w:pPr>
      <w:r w:rsidRPr="00D44F72">
        <w:rPr>
          <w:rFonts w:ascii="Times New Roman" w:hAnsi="Times New Roman" w:cs="Times New Roman"/>
          <w:sz w:val="24"/>
          <w:szCs w:val="24"/>
        </w:rPr>
        <w:t>Ч</w:t>
      </w:r>
      <w:r w:rsidR="00920DB7" w:rsidRPr="00D44F72">
        <w:rPr>
          <w:rFonts w:ascii="Times New Roman" w:hAnsi="Times New Roman" w:cs="Times New Roman"/>
          <w:sz w:val="24"/>
          <w:szCs w:val="24"/>
        </w:rPr>
        <w:t>асто использую в работе с детьми такой вид художественной деятельности как</w:t>
      </w:r>
      <w:r w:rsidR="00920DB7" w:rsidRPr="00D44F72">
        <w:rPr>
          <w:rFonts w:ascii="Times New Roman" w:hAnsi="Times New Roman" w:cs="Times New Roman"/>
          <w:b/>
          <w:bCs/>
          <w:sz w:val="24"/>
          <w:szCs w:val="24"/>
        </w:rPr>
        <w:t> оригами</w:t>
      </w:r>
      <w:r w:rsidR="00920DB7" w:rsidRPr="00D44F72">
        <w:rPr>
          <w:rFonts w:ascii="Times New Roman" w:hAnsi="Times New Roman" w:cs="Times New Roman"/>
          <w:sz w:val="24"/>
          <w:szCs w:val="24"/>
        </w:rPr>
        <w:t>. Этот вид работы, очень популярен, ведь несложные приемы работы с бумагой и фантазия позволяют создать увлекательный, ни на что не похожий мир. Мы с ребятами часто делаем поделки методом оригами. Детская поделка, конечно, не так совершенна, как сделанная взрослым, но зато она дает ребенку пережить радость созидания. Оригами знакомит детей со способами преобразования геометрических фигур; развивает конструктивные и творческие способности, мелкую моторику рук, пространственную ориентацию, умение анализировать, планировать; создавать конструкции по образцу; формирует умение действовать в соответствии со словесной инструкцией педагога; приобщает детей к мировой культуре; воспитывает у детей трудолюбие.</w:t>
      </w:r>
    </w:p>
    <w:p w:rsidR="00CF7D4E" w:rsidRPr="00D44F72" w:rsidRDefault="00920DB7" w:rsidP="00894974">
      <w:pPr>
        <w:jc w:val="center"/>
        <w:rPr>
          <w:rFonts w:ascii="Times New Roman" w:hAnsi="Times New Roman" w:cs="Times New Roman"/>
          <w:sz w:val="24"/>
          <w:szCs w:val="24"/>
        </w:rPr>
      </w:pPr>
      <w:r w:rsidRPr="00D44F72">
        <w:rPr>
          <w:noProof/>
          <w:sz w:val="24"/>
          <w:szCs w:val="24"/>
          <w:lang w:eastAsia="ru-RU"/>
        </w:rPr>
        <w:drawing>
          <wp:inline distT="0" distB="0" distL="0" distR="0" wp14:anchorId="307D63BB" wp14:editId="08E9DB29">
            <wp:extent cx="3311525" cy="2474912"/>
            <wp:effectExtent l="0" t="0" r="3175" b="1905"/>
            <wp:docPr id="29701" name="Picture 10" descr="P10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0" descr="P1010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525" cy="247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b/>
          <w:bCs/>
          <w:i/>
          <w:iCs/>
          <w:sz w:val="24"/>
          <w:szCs w:val="24"/>
        </w:rPr>
        <w:t xml:space="preserve"> </w:t>
      </w:r>
      <w:r w:rsidRPr="00D44F72">
        <w:rPr>
          <w:rFonts w:ascii="Times New Roman" w:hAnsi="Times New Roman" w:cs="Times New Roman"/>
          <w:sz w:val="24"/>
          <w:szCs w:val="24"/>
        </w:rPr>
        <w:t xml:space="preserve">Развитие </w:t>
      </w:r>
      <w:r w:rsidRPr="00D44F72">
        <w:rPr>
          <w:rFonts w:ascii="Times New Roman" w:hAnsi="Times New Roman" w:cs="Times New Roman"/>
          <w:b/>
          <w:bCs/>
          <w:sz w:val="24"/>
          <w:szCs w:val="24"/>
        </w:rPr>
        <w:t>пространственной ориентации</w:t>
      </w:r>
      <w:r w:rsidR="00C056A3" w:rsidRPr="00D44F72">
        <w:rPr>
          <w:rFonts w:ascii="Times New Roman" w:hAnsi="Times New Roman" w:cs="Times New Roman"/>
          <w:sz w:val="24"/>
          <w:szCs w:val="24"/>
        </w:rPr>
        <w:t xml:space="preserve"> – важный элемент</w:t>
      </w:r>
      <w:r w:rsidRPr="00D44F72">
        <w:rPr>
          <w:rFonts w:ascii="Times New Roman" w:hAnsi="Times New Roman" w:cs="Times New Roman"/>
          <w:sz w:val="24"/>
          <w:szCs w:val="24"/>
        </w:rPr>
        <w:t xml:space="preserve"> при</w:t>
      </w:r>
      <w:r w:rsidR="00C056A3" w:rsidRPr="00D44F72">
        <w:rPr>
          <w:rFonts w:ascii="Times New Roman" w:hAnsi="Times New Roman" w:cs="Times New Roman"/>
          <w:sz w:val="24"/>
          <w:szCs w:val="24"/>
        </w:rPr>
        <w:t xml:space="preserve"> подготовке</w:t>
      </w:r>
      <w:r w:rsidRPr="00D44F72">
        <w:rPr>
          <w:rFonts w:ascii="Times New Roman" w:hAnsi="Times New Roman" w:cs="Times New Roman"/>
          <w:sz w:val="24"/>
          <w:szCs w:val="24"/>
        </w:rPr>
        <w:t xml:space="preserve"> дошкольников к письму. Ребята легко должны уметь ориентироваться в направлениях (слева – направо, выше – ниже). Развитие пространственной ориентации я закрепляю на занятиях по математике, а также этому способствуют и занятия по рисованию.</w:t>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 xml:space="preserve">Я считаю, что </w:t>
      </w:r>
      <w:r w:rsidRPr="00D44F72">
        <w:rPr>
          <w:rFonts w:ascii="Times New Roman" w:hAnsi="Times New Roman" w:cs="Times New Roman"/>
          <w:b/>
          <w:bCs/>
          <w:sz w:val="24"/>
          <w:szCs w:val="24"/>
        </w:rPr>
        <w:t>изобразительная деятельность</w:t>
      </w:r>
      <w:r w:rsidRPr="00D44F72">
        <w:rPr>
          <w:rFonts w:ascii="Times New Roman" w:hAnsi="Times New Roman" w:cs="Times New Roman"/>
          <w:sz w:val="24"/>
          <w:szCs w:val="24"/>
        </w:rPr>
        <w:t xml:space="preserve"> ребенка</w:t>
      </w:r>
      <w:r w:rsidR="00C056A3" w:rsidRPr="00D44F72">
        <w:rPr>
          <w:rFonts w:ascii="Times New Roman" w:hAnsi="Times New Roman" w:cs="Times New Roman"/>
          <w:sz w:val="24"/>
          <w:szCs w:val="24"/>
        </w:rPr>
        <w:t>,</w:t>
      </w:r>
      <w:r w:rsidRPr="00D44F72">
        <w:rPr>
          <w:rFonts w:ascii="Times New Roman" w:hAnsi="Times New Roman" w:cs="Times New Roman"/>
          <w:sz w:val="24"/>
          <w:szCs w:val="24"/>
        </w:rPr>
        <w:t xml:space="preserve"> в дошкольном возрасте является одним из естественных специфических детских видов деятельности.   Творчество для них – это отражение </w:t>
      </w:r>
      <w:r w:rsidRPr="00D44F72">
        <w:rPr>
          <w:rFonts w:ascii="Times New Roman" w:hAnsi="Times New Roman" w:cs="Times New Roman"/>
          <w:sz w:val="24"/>
          <w:szCs w:val="24"/>
        </w:rPr>
        <w:lastRenderedPageBreak/>
        <w:t xml:space="preserve">душевной работы. Не расставаясь с карандашами, фломастерами, красками, ребенок незаметно для себя учится наблюдать, сравнивать, думать, фантазировать. Я убеждена, чем чаще ребенок держит в руках карандаш или кисть, тем сильнее закрепляется   умение правильно держать авторучку, тем легче будет ему выводить первые свои буквы. Мы с ребятами стараемся использовать любую возможность: рисуем на бумаге и картоне, на снегу и песке, на асфальте и стекле, на манке и стене. С возрастом ребенок учится правильно располагать фигуры на листе бумаги, соотносить размеры. </w:t>
      </w:r>
    </w:p>
    <w:p w:rsidR="00D44F72" w:rsidRPr="00D44F72" w:rsidRDefault="00D44F72" w:rsidP="00894974">
      <w:pPr>
        <w:rPr>
          <w:rFonts w:ascii="Times New Roman" w:hAnsi="Times New Roman" w:cs="Times New Roman"/>
          <w:sz w:val="24"/>
          <w:szCs w:val="24"/>
        </w:rPr>
      </w:pPr>
      <w:r w:rsidRPr="00D44F72">
        <w:rPr>
          <w:rFonts w:ascii="Times New Roman" w:hAnsi="Times New Roman" w:cs="Times New Roman"/>
          <w:noProof/>
          <w:sz w:val="24"/>
          <w:szCs w:val="24"/>
          <w:lang w:eastAsia="ru-RU"/>
        </w:rPr>
        <w:drawing>
          <wp:inline distT="0" distB="0" distL="0" distR="0">
            <wp:extent cx="2343150" cy="2294890"/>
            <wp:effectExtent l="0" t="0" r="0" b="0"/>
            <wp:docPr id="1" name="Рисунок 1" descr="C:\Users\user\Desktop\Новая папка (16)\IMG_20211125_1547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16)\IMG_20211125_154714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7702" cy="2299348"/>
                    </a:xfrm>
                    <a:prstGeom prst="rect">
                      <a:avLst/>
                    </a:prstGeom>
                    <a:noFill/>
                    <a:ln>
                      <a:noFill/>
                    </a:ln>
                  </pic:spPr>
                </pic:pic>
              </a:graphicData>
            </a:graphic>
          </wp:inline>
        </w:drawing>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Также я убеждена в важности роли</w:t>
      </w:r>
      <w:r w:rsidRPr="00D44F72">
        <w:rPr>
          <w:rFonts w:ascii="Times New Roman" w:hAnsi="Times New Roman" w:cs="Times New Roman"/>
          <w:b/>
          <w:bCs/>
          <w:sz w:val="24"/>
          <w:szCs w:val="24"/>
        </w:rPr>
        <w:t xml:space="preserve"> игр и занятий с клеточками, штриховки. </w:t>
      </w:r>
      <w:r w:rsidRPr="00D44F72">
        <w:rPr>
          <w:rFonts w:ascii="Times New Roman" w:hAnsi="Times New Roman" w:cs="Times New Roman"/>
          <w:sz w:val="24"/>
          <w:szCs w:val="24"/>
        </w:rPr>
        <w:t>Эти игры и упражнения помогают детям продолжать знакомство с лексическими темами; расширяют словарный запас; формируют пространственно-образное мышление; чувственное, зрительное и слуховое восприятие; творческое воображение, внимание, память. Перед началом занятия я слежу за правильной осанкой, напоминаю, что правильно нужно держать карандаш, во время упражнений нельзя поворачивать тетрадь; линии можно проводить только один раз. Учу ребенка проговаривать свои действия, проверять, контролировать правильное выполнение задания. Это приучает детей к самооценке и самоконтролю, что является важным компонентом учебной деятельности и пригодится в школе.</w:t>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Предлагаю ребятам также штриховать различные фигурки. Ведь во время штриховки развиваются не только мышцы пальцев и кистей рук, но также развивается внутренняя и внешняя речь, логическое мышление, общая культура, активизируются творческие способности. Штриховка помогает ребенку почувствовать границу фигуры. Обучение штриховать я провожу в определенной последовательности:</w:t>
      </w:r>
    </w:p>
    <w:p w:rsidR="00894974" w:rsidRPr="00D44F72" w:rsidRDefault="00894974" w:rsidP="00894974">
      <w:pPr>
        <w:numPr>
          <w:ilvl w:val="0"/>
          <w:numId w:val="2"/>
        </w:numPr>
        <w:rPr>
          <w:rFonts w:ascii="Times New Roman" w:hAnsi="Times New Roman" w:cs="Times New Roman"/>
          <w:sz w:val="24"/>
          <w:szCs w:val="24"/>
        </w:rPr>
      </w:pPr>
      <w:r w:rsidRPr="00D44F72">
        <w:rPr>
          <w:rFonts w:ascii="Times New Roman" w:hAnsi="Times New Roman" w:cs="Times New Roman"/>
          <w:sz w:val="24"/>
          <w:szCs w:val="24"/>
        </w:rPr>
        <w:t>изучение трафарета, обследование пальчиком (указательным);</w:t>
      </w:r>
    </w:p>
    <w:p w:rsidR="00894974" w:rsidRPr="00D44F72" w:rsidRDefault="00894974" w:rsidP="00894974">
      <w:pPr>
        <w:numPr>
          <w:ilvl w:val="0"/>
          <w:numId w:val="2"/>
        </w:numPr>
        <w:rPr>
          <w:rFonts w:ascii="Times New Roman" w:hAnsi="Times New Roman" w:cs="Times New Roman"/>
          <w:sz w:val="24"/>
          <w:szCs w:val="24"/>
        </w:rPr>
      </w:pPr>
      <w:r w:rsidRPr="00D44F72">
        <w:rPr>
          <w:rFonts w:ascii="Times New Roman" w:hAnsi="Times New Roman" w:cs="Times New Roman"/>
          <w:sz w:val="24"/>
          <w:szCs w:val="24"/>
        </w:rPr>
        <w:t>обводим геометрические фигуры;</w:t>
      </w:r>
    </w:p>
    <w:p w:rsidR="00894974" w:rsidRPr="00D44F72" w:rsidRDefault="00894974" w:rsidP="00894974">
      <w:pPr>
        <w:numPr>
          <w:ilvl w:val="0"/>
          <w:numId w:val="2"/>
        </w:numPr>
        <w:rPr>
          <w:rFonts w:ascii="Times New Roman" w:hAnsi="Times New Roman" w:cs="Times New Roman"/>
          <w:sz w:val="24"/>
          <w:szCs w:val="24"/>
        </w:rPr>
      </w:pPr>
      <w:r w:rsidRPr="00D44F72">
        <w:rPr>
          <w:rFonts w:ascii="Times New Roman" w:hAnsi="Times New Roman" w:cs="Times New Roman"/>
          <w:sz w:val="24"/>
          <w:szCs w:val="24"/>
        </w:rPr>
        <w:t>знакомим с простейшими видами штриховки (параллельные отрезки, волнистые линии.);</w:t>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Совместно с детьми выучили и закрепили правила штриховки:</w:t>
      </w:r>
    </w:p>
    <w:p w:rsidR="00894974" w:rsidRPr="00D44F72" w:rsidRDefault="00894974" w:rsidP="00894974">
      <w:pPr>
        <w:numPr>
          <w:ilvl w:val="0"/>
          <w:numId w:val="3"/>
        </w:numPr>
        <w:rPr>
          <w:rFonts w:ascii="Times New Roman" w:hAnsi="Times New Roman" w:cs="Times New Roman"/>
          <w:sz w:val="24"/>
          <w:szCs w:val="24"/>
        </w:rPr>
      </w:pPr>
      <w:r w:rsidRPr="00D44F72">
        <w:rPr>
          <w:rFonts w:ascii="Times New Roman" w:hAnsi="Times New Roman" w:cs="Times New Roman"/>
          <w:sz w:val="24"/>
          <w:szCs w:val="24"/>
        </w:rPr>
        <w:t>штриховать только в заданном направлении;</w:t>
      </w:r>
    </w:p>
    <w:p w:rsidR="00894974" w:rsidRPr="00D44F72" w:rsidRDefault="00894974" w:rsidP="00894974">
      <w:pPr>
        <w:numPr>
          <w:ilvl w:val="0"/>
          <w:numId w:val="3"/>
        </w:numPr>
        <w:rPr>
          <w:rFonts w:ascii="Times New Roman" w:hAnsi="Times New Roman" w:cs="Times New Roman"/>
          <w:sz w:val="24"/>
          <w:szCs w:val="24"/>
        </w:rPr>
      </w:pPr>
      <w:r w:rsidRPr="00D44F72">
        <w:rPr>
          <w:rFonts w:ascii="Times New Roman" w:hAnsi="Times New Roman" w:cs="Times New Roman"/>
          <w:sz w:val="24"/>
          <w:szCs w:val="24"/>
        </w:rPr>
        <w:t>не выходить за контуры;</w:t>
      </w:r>
    </w:p>
    <w:p w:rsidR="00894974" w:rsidRPr="00D44F72" w:rsidRDefault="00894974" w:rsidP="00894974">
      <w:pPr>
        <w:numPr>
          <w:ilvl w:val="0"/>
          <w:numId w:val="3"/>
        </w:numPr>
        <w:rPr>
          <w:rFonts w:ascii="Times New Roman" w:hAnsi="Times New Roman" w:cs="Times New Roman"/>
          <w:sz w:val="24"/>
          <w:szCs w:val="24"/>
        </w:rPr>
      </w:pPr>
      <w:r w:rsidRPr="00D44F72">
        <w:rPr>
          <w:rFonts w:ascii="Times New Roman" w:hAnsi="Times New Roman" w:cs="Times New Roman"/>
          <w:sz w:val="24"/>
          <w:szCs w:val="24"/>
        </w:rPr>
        <w:t>соблюдать одинаковые расстояния между штрихами;</w:t>
      </w:r>
    </w:p>
    <w:p w:rsidR="004415CE" w:rsidRPr="00D44F72" w:rsidRDefault="004415CE" w:rsidP="004415CE">
      <w:pPr>
        <w:rPr>
          <w:rFonts w:ascii="Times New Roman" w:hAnsi="Times New Roman" w:cs="Times New Roman"/>
          <w:sz w:val="24"/>
          <w:szCs w:val="24"/>
        </w:rPr>
      </w:pPr>
      <w:r w:rsidRPr="00D44F72">
        <w:rPr>
          <w:noProof/>
          <w:sz w:val="24"/>
          <w:szCs w:val="24"/>
          <w:lang w:eastAsia="ru-RU"/>
        </w:rPr>
        <w:lastRenderedPageBreak/>
        <w:drawing>
          <wp:inline distT="0" distB="0" distL="0" distR="0" wp14:anchorId="6DC9581A" wp14:editId="6045DB66">
            <wp:extent cx="2914227" cy="2404745"/>
            <wp:effectExtent l="0" t="0" r="635" b="0"/>
            <wp:docPr id="16" name="Picture 8" descr="P10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8" descr="P1020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194" cy="2407193"/>
                    </a:xfrm>
                    <a:prstGeom prst="rect">
                      <a:avLst/>
                    </a:prstGeom>
                    <a:noFill/>
                    <a:ln>
                      <a:noFill/>
                    </a:ln>
                    <a:extLst/>
                  </pic:spPr>
                </pic:pic>
              </a:graphicData>
            </a:graphic>
          </wp:inline>
        </w:drawing>
      </w:r>
      <w:r w:rsidRPr="00D44F72">
        <w:rPr>
          <w:rFonts w:ascii="Times New Roman" w:hAnsi="Times New Roman" w:cs="Times New Roman"/>
          <w:sz w:val="24"/>
          <w:szCs w:val="24"/>
        </w:rPr>
        <w:t xml:space="preserve">  </w:t>
      </w:r>
      <w:r w:rsidRPr="00D44F72">
        <w:rPr>
          <w:noProof/>
          <w:sz w:val="24"/>
          <w:szCs w:val="24"/>
          <w:lang w:eastAsia="ru-RU"/>
        </w:rPr>
        <w:drawing>
          <wp:inline distT="0" distB="0" distL="0" distR="0" wp14:anchorId="6750127B" wp14:editId="05E1F8D1">
            <wp:extent cx="3455988" cy="2473325"/>
            <wp:effectExtent l="0" t="0" r="0" b="3175"/>
            <wp:docPr id="17" name="Picture 9" descr="P10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9" descr="P10203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988" cy="247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При рисовании, штриховке, раскрашивании, дети испытывают удовольствие и радость, что непосредственно влияет на эмоциональное состояние ребенка. Эти занятия вызывают у детей повышенный интерес, помогают концентрировать внимание на учебной задаче.</w:t>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b/>
          <w:sz w:val="24"/>
          <w:szCs w:val="24"/>
        </w:rPr>
        <w:t>Письмо</w:t>
      </w:r>
      <w:r w:rsidRPr="00D44F72">
        <w:rPr>
          <w:rFonts w:ascii="Times New Roman" w:hAnsi="Times New Roman" w:cs="Times New Roman"/>
          <w:sz w:val="24"/>
          <w:szCs w:val="24"/>
        </w:rPr>
        <w:t xml:space="preserve"> – особая графическая деятельность, и овладеть ею можно только   в процессе графических упражнений. </w:t>
      </w:r>
      <w:r w:rsidRPr="00D44F72">
        <w:rPr>
          <w:rFonts w:ascii="Times New Roman" w:hAnsi="Times New Roman" w:cs="Times New Roman"/>
          <w:b/>
          <w:bCs/>
          <w:sz w:val="24"/>
          <w:szCs w:val="24"/>
        </w:rPr>
        <w:t>Рисование графических фигур</w:t>
      </w:r>
      <w:r w:rsidRPr="00D44F72">
        <w:rPr>
          <w:rFonts w:ascii="Times New Roman" w:hAnsi="Times New Roman" w:cs="Times New Roman"/>
          <w:sz w:val="24"/>
          <w:szCs w:val="24"/>
        </w:rPr>
        <w:t xml:space="preserve"> – отличный способ разработки мелких мышц руки ребенка, интересное и увлекательное занятие, результаты которого скажутся на умении красиво писать и логически мыслить, а также помогут согласовать движения руки и глаза. Ведь ребятам нужно будет одновременно смотреть на доску и списывать, или списывать то, что они рассматривают. Поэтому очень важны согласованные движения руки и глаза. В процессе работы также формируются внимание, глазомер ребенка, зрительная память, аккуратность, фантазия, образное мышление.</w:t>
      </w:r>
    </w:p>
    <w:p w:rsidR="00894974" w:rsidRPr="00D44F72" w:rsidRDefault="00894974" w:rsidP="00894974">
      <w:pPr>
        <w:rPr>
          <w:rFonts w:ascii="Times New Roman" w:hAnsi="Times New Roman" w:cs="Times New Roman"/>
          <w:sz w:val="24"/>
          <w:szCs w:val="24"/>
        </w:rPr>
      </w:pPr>
      <w:r w:rsidRPr="00D44F72">
        <w:rPr>
          <w:rFonts w:ascii="Times New Roman" w:hAnsi="Times New Roman" w:cs="Times New Roman"/>
          <w:sz w:val="24"/>
          <w:szCs w:val="24"/>
        </w:rPr>
        <w:t>Я также</w:t>
      </w:r>
      <w:r w:rsidR="00C056A3" w:rsidRPr="00D44F72">
        <w:rPr>
          <w:rFonts w:ascii="Times New Roman" w:hAnsi="Times New Roman" w:cs="Times New Roman"/>
          <w:sz w:val="24"/>
          <w:szCs w:val="24"/>
        </w:rPr>
        <w:t xml:space="preserve"> использую</w:t>
      </w:r>
      <w:r w:rsidR="004415CE" w:rsidRPr="00D44F72">
        <w:rPr>
          <w:rFonts w:ascii="Times New Roman" w:hAnsi="Times New Roman" w:cs="Times New Roman"/>
          <w:sz w:val="24"/>
          <w:szCs w:val="24"/>
        </w:rPr>
        <w:t xml:space="preserve"> </w:t>
      </w:r>
      <w:r w:rsidRPr="00D44F72">
        <w:rPr>
          <w:rFonts w:ascii="Times New Roman" w:hAnsi="Times New Roman" w:cs="Times New Roman"/>
          <w:b/>
          <w:bCs/>
          <w:sz w:val="24"/>
          <w:szCs w:val="24"/>
        </w:rPr>
        <w:t>графические диктанты.</w:t>
      </w:r>
      <w:r w:rsidRPr="00D44F72">
        <w:rPr>
          <w:rFonts w:ascii="Times New Roman" w:hAnsi="Times New Roman" w:cs="Times New Roman"/>
          <w:sz w:val="24"/>
          <w:szCs w:val="24"/>
        </w:rPr>
        <w:t xml:space="preserve"> Только, если для развити</w:t>
      </w:r>
      <w:r w:rsidR="004415CE" w:rsidRPr="00D44F72">
        <w:rPr>
          <w:rFonts w:ascii="Times New Roman" w:hAnsi="Times New Roman" w:cs="Times New Roman"/>
          <w:sz w:val="24"/>
          <w:szCs w:val="24"/>
        </w:rPr>
        <w:t>я волевой готовности я диктую</w:t>
      </w:r>
      <w:r w:rsidRPr="00D44F72">
        <w:rPr>
          <w:rFonts w:ascii="Times New Roman" w:hAnsi="Times New Roman" w:cs="Times New Roman"/>
          <w:sz w:val="24"/>
          <w:szCs w:val="24"/>
        </w:rPr>
        <w:t xml:space="preserve"> последовательность фигур, то для зрительно-двигательной</w:t>
      </w:r>
      <w:r w:rsidR="004415CE" w:rsidRPr="00D44F72">
        <w:rPr>
          <w:rFonts w:ascii="Times New Roman" w:hAnsi="Times New Roman" w:cs="Times New Roman"/>
          <w:sz w:val="24"/>
          <w:szCs w:val="24"/>
        </w:rPr>
        <w:t xml:space="preserve"> координации я даю</w:t>
      </w:r>
      <w:r w:rsidRPr="00D44F72">
        <w:rPr>
          <w:rFonts w:ascii="Times New Roman" w:hAnsi="Times New Roman" w:cs="Times New Roman"/>
          <w:sz w:val="24"/>
          <w:szCs w:val="24"/>
        </w:rPr>
        <w:t xml:space="preserve"> о</w:t>
      </w:r>
      <w:r w:rsidR="004415CE" w:rsidRPr="00D44F72">
        <w:rPr>
          <w:rFonts w:ascii="Times New Roman" w:hAnsi="Times New Roman" w:cs="Times New Roman"/>
          <w:sz w:val="24"/>
          <w:szCs w:val="24"/>
        </w:rPr>
        <w:t>бразец, который дети копируют.</w:t>
      </w:r>
    </w:p>
    <w:p w:rsidR="004415CE" w:rsidRPr="00D44F72" w:rsidRDefault="00C056A3" w:rsidP="00C056A3">
      <w:pPr>
        <w:rPr>
          <w:rFonts w:ascii="Times New Roman" w:hAnsi="Times New Roman" w:cs="Times New Roman"/>
          <w:sz w:val="24"/>
          <w:szCs w:val="24"/>
        </w:rPr>
      </w:pPr>
      <w:r w:rsidRPr="00D44F72">
        <w:rPr>
          <w:rFonts w:ascii="Times New Roman" w:hAnsi="Times New Roman" w:cs="Times New Roman"/>
          <w:sz w:val="24"/>
          <w:szCs w:val="24"/>
        </w:rPr>
        <w:t>Работу по подготовки руки к письму с детьми старшего дошкольного возраста </w:t>
      </w:r>
      <w:r w:rsidR="004415CE" w:rsidRPr="00D44F72">
        <w:rPr>
          <w:rFonts w:ascii="Times New Roman" w:hAnsi="Times New Roman" w:cs="Times New Roman"/>
          <w:sz w:val="24"/>
          <w:szCs w:val="24"/>
        </w:rPr>
        <w:t>необходимо проводить</w:t>
      </w:r>
      <w:r w:rsidRPr="00D44F72">
        <w:rPr>
          <w:rFonts w:ascii="Times New Roman" w:hAnsi="Times New Roman" w:cs="Times New Roman"/>
          <w:sz w:val="24"/>
          <w:szCs w:val="24"/>
        </w:rPr>
        <w:t xml:space="preserve"> в течение всего учебного года в тетрадях со специально подобранными графическими упражнениями. </w:t>
      </w:r>
    </w:p>
    <w:p w:rsidR="00C056A3" w:rsidRPr="00D44F72" w:rsidRDefault="004415CE" w:rsidP="00C056A3">
      <w:pPr>
        <w:rPr>
          <w:rFonts w:ascii="Times New Roman" w:hAnsi="Times New Roman" w:cs="Times New Roman"/>
          <w:sz w:val="24"/>
          <w:szCs w:val="24"/>
        </w:rPr>
      </w:pPr>
      <w:r w:rsidRPr="00D44F72">
        <w:rPr>
          <w:rFonts w:ascii="Times New Roman" w:hAnsi="Times New Roman" w:cs="Times New Roman"/>
          <w:sz w:val="24"/>
          <w:szCs w:val="24"/>
        </w:rPr>
        <w:t>Р</w:t>
      </w:r>
      <w:r w:rsidR="00C056A3" w:rsidRPr="00D44F72">
        <w:rPr>
          <w:rFonts w:ascii="Times New Roman" w:hAnsi="Times New Roman" w:cs="Times New Roman"/>
          <w:sz w:val="24"/>
          <w:szCs w:val="24"/>
        </w:rPr>
        <w:t xml:space="preserve">абота детей в тетрадях с </w:t>
      </w:r>
      <w:r w:rsidRPr="00D44F72">
        <w:rPr>
          <w:rFonts w:ascii="Times New Roman" w:hAnsi="Times New Roman" w:cs="Times New Roman"/>
          <w:sz w:val="24"/>
          <w:szCs w:val="24"/>
        </w:rPr>
        <w:t>графическими диктантами улучшает</w:t>
      </w:r>
      <w:r w:rsidR="00C056A3" w:rsidRPr="00D44F72">
        <w:rPr>
          <w:rFonts w:ascii="Times New Roman" w:hAnsi="Times New Roman" w:cs="Times New Roman"/>
          <w:sz w:val="24"/>
          <w:szCs w:val="24"/>
        </w:rPr>
        <w:t xml:space="preserve"> мелкую моторику и координацию движений, </w:t>
      </w:r>
      <w:r w:rsidRPr="00D44F72">
        <w:rPr>
          <w:rFonts w:ascii="Times New Roman" w:hAnsi="Times New Roman" w:cs="Times New Roman"/>
          <w:sz w:val="24"/>
          <w:szCs w:val="24"/>
        </w:rPr>
        <w:t>делает</w:t>
      </w:r>
      <w:r w:rsidR="00C056A3" w:rsidRPr="00D44F72">
        <w:rPr>
          <w:rFonts w:ascii="Times New Roman" w:hAnsi="Times New Roman" w:cs="Times New Roman"/>
          <w:sz w:val="24"/>
          <w:szCs w:val="24"/>
        </w:rPr>
        <w:t xml:space="preserve"> этот процесс обучения занимательным и увлекательным.</w:t>
      </w:r>
    </w:p>
    <w:p w:rsidR="00894974" w:rsidRPr="00D44F72" w:rsidRDefault="00C056A3" w:rsidP="00C056A3">
      <w:pPr>
        <w:tabs>
          <w:tab w:val="right" w:pos="10466"/>
        </w:tabs>
        <w:rPr>
          <w:noProof/>
          <w:sz w:val="24"/>
          <w:szCs w:val="24"/>
          <w:lang w:eastAsia="ru-RU"/>
        </w:rPr>
      </w:pPr>
      <w:r w:rsidRPr="00D44F72">
        <w:rPr>
          <w:rFonts w:ascii="Times New Roman" w:hAnsi="Times New Roman" w:cs="Times New Roman"/>
          <w:sz w:val="24"/>
          <w:szCs w:val="24"/>
        </w:rPr>
        <w:t xml:space="preserve"> </w:t>
      </w:r>
    </w:p>
    <w:p w:rsidR="00C056A3" w:rsidRPr="00D44F72" w:rsidRDefault="00C056A3" w:rsidP="00C056A3">
      <w:pPr>
        <w:tabs>
          <w:tab w:val="right" w:pos="10466"/>
        </w:tabs>
        <w:rPr>
          <w:rFonts w:ascii="Times New Roman" w:hAnsi="Times New Roman" w:cs="Times New Roman"/>
          <w:noProof/>
          <w:sz w:val="24"/>
          <w:szCs w:val="24"/>
          <w:lang w:eastAsia="ru-RU"/>
        </w:rPr>
      </w:pPr>
      <w:r w:rsidRPr="00D44F72">
        <w:rPr>
          <w:rFonts w:ascii="Times New Roman" w:hAnsi="Times New Roman" w:cs="Times New Roman"/>
          <w:noProof/>
          <w:sz w:val="24"/>
          <w:szCs w:val="24"/>
          <w:lang w:eastAsia="ru-RU"/>
        </w:rPr>
        <w:t>Подготовка руки детей к письму – очень сложный и длительный труд. Успешное решение этой задачи возможно только при системном подходе. Ни в коем случае нельзя перепрыгнуть через несколько ступенек сразу, если стремиться к</w:t>
      </w:r>
      <w:r w:rsidR="001528EE" w:rsidRPr="00D44F72">
        <w:rPr>
          <w:rFonts w:ascii="Times New Roman" w:hAnsi="Times New Roman" w:cs="Times New Roman"/>
          <w:noProof/>
          <w:sz w:val="24"/>
          <w:szCs w:val="24"/>
          <w:lang w:eastAsia="ru-RU"/>
        </w:rPr>
        <w:t xml:space="preserve"> </w:t>
      </w:r>
      <w:r w:rsidRPr="00D44F72">
        <w:rPr>
          <w:rFonts w:ascii="Times New Roman" w:hAnsi="Times New Roman" w:cs="Times New Roman"/>
          <w:noProof/>
          <w:sz w:val="24"/>
          <w:szCs w:val="24"/>
          <w:lang w:eastAsia="ru-RU"/>
        </w:rPr>
        <w:t>успешному результату.</w:t>
      </w:r>
    </w:p>
    <w:p w:rsidR="00C056A3" w:rsidRPr="00D44F72" w:rsidRDefault="001528EE" w:rsidP="00C056A3">
      <w:pPr>
        <w:tabs>
          <w:tab w:val="right" w:pos="10466"/>
        </w:tabs>
        <w:rPr>
          <w:rFonts w:ascii="Times New Roman" w:hAnsi="Times New Roman" w:cs="Times New Roman"/>
          <w:noProof/>
          <w:sz w:val="24"/>
          <w:szCs w:val="24"/>
          <w:lang w:eastAsia="ru-RU"/>
        </w:rPr>
      </w:pPr>
      <w:r w:rsidRPr="00D44F72">
        <w:rPr>
          <w:rFonts w:ascii="Times New Roman" w:hAnsi="Times New Roman" w:cs="Times New Roman"/>
          <w:noProof/>
          <w:sz w:val="24"/>
          <w:szCs w:val="24"/>
          <w:lang w:eastAsia="ru-RU"/>
        </w:rPr>
        <w:t xml:space="preserve">Проводимая мною работа </w:t>
      </w:r>
      <w:r w:rsidR="00C056A3" w:rsidRPr="00D44F72">
        <w:rPr>
          <w:rFonts w:ascii="Times New Roman" w:hAnsi="Times New Roman" w:cs="Times New Roman"/>
          <w:noProof/>
          <w:sz w:val="24"/>
          <w:szCs w:val="24"/>
          <w:lang w:eastAsia="ru-RU"/>
        </w:rPr>
        <w:t>по развитию</w:t>
      </w:r>
      <w:r w:rsidRPr="00D44F72">
        <w:rPr>
          <w:rFonts w:ascii="Times New Roman" w:hAnsi="Times New Roman" w:cs="Times New Roman"/>
          <w:noProof/>
          <w:sz w:val="24"/>
          <w:szCs w:val="24"/>
          <w:lang w:eastAsia="ru-RU"/>
        </w:rPr>
        <w:t xml:space="preserve"> мелкой моторики и</w:t>
      </w:r>
      <w:r w:rsidR="00C056A3" w:rsidRPr="00D44F72">
        <w:rPr>
          <w:rFonts w:ascii="Times New Roman" w:hAnsi="Times New Roman" w:cs="Times New Roman"/>
          <w:noProof/>
          <w:sz w:val="24"/>
          <w:szCs w:val="24"/>
          <w:lang w:eastAsia="ru-RU"/>
        </w:rPr>
        <w:t xml:space="preserve"> подготовке руки детей старшего дошкольного </w:t>
      </w:r>
      <w:r w:rsidRPr="00D44F72">
        <w:rPr>
          <w:rFonts w:ascii="Times New Roman" w:hAnsi="Times New Roman" w:cs="Times New Roman"/>
          <w:noProof/>
          <w:sz w:val="24"/>
          <w:szCs w:val="24"/>
          <w:lang w:eastAsia="ru-RU"/>
        </w:rPr>
        <w:t>возраста к обучению в школе дает</w:t>
      </w:r>
      <w:r w:rsidR="00C056A3" w:rsidRPr="00D44F72">
        <w:rPr>
          <w:rFonts w:ascii="Times New Roman" w:hAnsi="Times New Roman" w:cs="Times New Roman"/>
          <w:noProof/>
          <w:sz w:val="24"/>
          <w:szCs w:val="24"/>
          <w:lang w:eastAsia="ru-RU"/>
        </w:rPr>
        <w:t xml:space="preserve"> хороши</w:t>
      </w:r>
      <w:r w:rsidRPr="00D44F72">
        <w:rPr>
          <w:rFonts w:ascii="Times New Roman" w:hAnsi="Times New Roman" w:cs="Times New Roman"/>
          <w:noProof/>
          <w:sz w:val="24"/>
          <w:szCs w:val="24"/>
          <w:lang w:eastAsia="ru-RU"/>
        </w:rPr>
        <w:t>е результаты. Дети чувствуют</w:t>
      </w:r>
      <w:r w:rsidR="00C056A3" w:rsidRPr="00D44F72">
        <w:rPr>
          <w:rFonts w:ascii="Times New Roman" w:hAnsi="Times New Roman" w:cs="Times New Roman"/>
          <w:noProof/>
          <w:sz w:val="24"/>
          <w:szCs w:val="24"/>
          <w:lang w:eastAsia="ru-RU"/>
        </w:rPr>
        <w:t xml:space="preserve">  уверенность в себе, </w:t>
      </w:r>
      <w:r w:rsidRPr="00D44F72">
        <w:rPr>
          <w:rFonts w:ascii="Times New Roman" w:hAnsi="Times New Roman" w:cs="Times New Roman"/>
          <w:noProof/>
          <w:sz w:val="24"/>
          <w:szCs w:val="24"/>
          <w:lang w:eastAsia="ru-RU"/>
        </w:rPr>
        <w:t>в своих возможностях, улучшается</w:t>
      </w:r>
      <w:r w:rsidR="00C056A3" w:rsidRPr="00D44F72">
        <w:rPr>
          <w:rFonts w:ascii="Times New Roman" w:hAnsi="Times New Roman" w:cs="Times New Roman"/>
          <w:noProof/>
          <w:sz w:val="24"/>
          <w:szCs w:val="24"/>
          <w:lang w:eastAsia="ru-RU"/>
        </w:rPr>
        <w:t xml:space="preserve"> мелкая моторика и координация движений руки,  </w:t>
      </w:r>
      <w:r w:rsidRPr="00D44F72">
        <w:rPr>
          <w:rFonts w:ascii="Times New Roman" w:hAnsi="Times New Roman" w:cs="Times New Roman"/>
          <w:noProof/>
          <w:sz w:val="24"/>
          <w:szCs w:val="24"/>
          <w:lang w:eastAsia="ru-RU"/>
        </w:rPr>
        <w:t>формируются</w:t>
      </w:r>
      <w:r w:rsidR="00C056A3" w:rsidRPr="00D44F72">
        <w:rPr>
          <w:rFonts w:ascii="Times New Roman" w:hAnsi="Times New Roman" w:cs="Times New Roman"/>
          <w:noProof/>
          <w:sz w:val="24"/>
          <w:szCs w:val="24"/>
          <w:lang w:eastAsia="ru-RU"/>
        </w:rPr>
        <w:t xml:space="preserve"> внимание, глазомер ребенка, зрительная память, аккуратность, фантазия, образное мышление…</w:t>
      </w:r>
    </w:p>
    <w:p w:rsidR="00C056A3" w:rsidRDefault="00C056A3" w:rsidP="00C056A3">
      <w:pPr>
        <w:tabs>
          <w:tab w:val="right" w:pos="10466"/>
        </w:tabs>
        <w:rPr>
          <w:noProof/>
          <w:lang w:eastAsia="ru-RU"/>
        </w:rPr>
      </w:pPr>
    </w:p>
    <w:p w:rsidR="00C056A3" w:rsidRPr="00D83B13" w:rsidRDefault="00C056A3" w:rsidP="00C056A3">
      <w:pPr>
        <w:tabs>
          <w:tab w:val="right" w:pos="10466"/>
        </w:tabs>
        <w:rPr>
          <w:rFonts w:ascii="Times New Roman" w:hAnsi="Times New Roman" w:cs="Times New Roman"/>
          <w:sz w:val="28"/>
          <w:szCs w:val="28"/>
        </w:rPr>
      </w:pPr>
    </w:p>
    <w:sectPr w:rsidR="00C056A3" w:rsidRPr="00D83B13" w:rsidSect="00D83B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506D4"/>
    <w:multiLevelType w:val="multilevel"/>
    <w:tmpl w:val="3C74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E1F0F"/>
    <w:multiLevelType w:val="multilevel"/>
    <w:tmpl w:val="5B3C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D9712A"/>
    <w:multiLevelType w:val="multilevel"/>
    <w:tmpl w:val="6F8A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C9D"/>
    <w:rsid w:val="001528EE"/>
    <w:rsid w:val="004415CE"/>
    <w:rsid w:val="00491E39"/>
    <w:rsid w:val="005318AC"/>
    <w:rsid w:val="0067342A"/>
    <w:rsid w:val="00675ECC"/>
    <w:rsid w:val="006B2AC0"/>
    <w:rsid w:val="006B603E"/>
    <w:rsid w:val="00894974"/>
    <w:rsid w:val="00920DB7"/>
    <w:rsid w:val="00943C9D"/>
    <w:rsid w:val="00962301"/>
    <w:rsid w:val="00C056A3"/>
    <w:rsid w:val="00C6253A"/>
    <w:rsid w:val="00C87D1F"/>
    <w:rsid w:val="00CB5EB1"/>
    <w:rsid w:val="00CF7D4E"/>
    <w:rsid w:val="00D44F72"/>
    <w:rsid w:val="00D83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58BA"/>
  <w15:chartTrackingRefBased/>
  <w15:docId w15:val="{77A187C1-81DB-439F-A2E0-58225D0D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83B1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1662</Words>
  <Characters>9475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2023-12-08T13:58:00Z</dcterms:created>
  <dcterms:modified xsi:type="dcterms:W3CDTF">2023-12-09T13:06:00Z</dcterms:modified>
</cp:coreProperties>
</file>