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9B" w:rsidRDefault="001D769B" w:rsidP="001D769B">
      <w:pPr>
        <w:jc w:val="right"/>
        <w:rPr>
          <w:color w:val="000000"/>
          <w:sz w:val="28"/>
          <w:szCs w:val="28"/>
        </w:rPr>
      </w:pPr>
      <w:proofErr w:type="spellStart"/>
      <w:r w:rsidRPr="008275B9">
        <w:rPr>
          <w:color w:val="000000"/>
          <w:sz w:val="28"/>
          <w:szCs w:val="28"/>
        </w:rPr>
        <w:t>Заверткина</w:t>
      </w:r>
      <w:proofErr w:type="spellEnd"/>
      <w:r w:rsidRPr="008275B9">
        <w:rPr>
          <w:color w:val="000000"/>
          <w:sz w:val="28"/>
          <w:szCs w:val="28"/>
        </w:rPr>
        <w:t xml:space="preserve"> Наталья Викторовна</w:t>
      </w:r>
      <w:r>
        <w:rPr>
          <w:color w:val="000000"/>
          <w:sz w:val="28"/>
          <w:szCs w:val="28"/>
        </w:rPr>
        <w:t>, учитель-логопед,</w:t>
      </w:r>
    </w:p>
    <w:p w:rsidR="001D769B" w:rsidRDefault="001D769B" w:rsidP="001D76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дошкольное </w:t>
      </w:r>
    </w:p>
    <w:p w:rsidR="001D769B" w:rsidRDefault="001D769B" w:rsidP="001D76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учреждение детский сад №4, </w:t>
      </w:r>
    </w:p>
    <w:p w:rsidR="001D769B" w:rsidRPr="008275B9" w:rsidRDefault="001D769B" w:rsidP="001D76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Екатеринбург</w:t>
      </w:r>
    </w:p>
    <w:p w:rsidR="001D769B" w:rsidRDefault="001D769B" w:rsidP="001D769B">
      <w:pPr>
        <w:jc w:val="both"/>
        <w:rPr>
          <w:b/>
          <w:color w:val="000000"/>
          <w:sz w:val="28"/>
          <w:szCs w:val="28"/>
        </w:rPr>
      </w:pPr>
      <w:r w:rsidRPr="001D769B">
        <w:rPr>
          <w:b/>
          <w:color w:val="000000"/>
          <w:sz w:val="28"/>
          <w:szCs w:val="28"/>
        </w:rPr>
        <w:t xml:space="preserve">Использование </w:t>
      </w:r>
      <w:r>
        <w:rPr>
          <w:b/>
          <w:color w:val="000000"/>
          <w:sz w:val="28"/>
          <w:szCs w:val="28"/>
        </w:rPr>
        <w:t>планшета «Логико-малыш» в логопедической работе</w:t>
      </w:r>
      <w:r w:rsidR="00691BD7">
        <w:rPr>
          <w:b/>
          <w:color w:val="000000"/>
          <w:sz w:val="28"/>
          <w:szCs w:val="28"/>
        </w:rPr>
        <w:t xml:space="preserve"> с дошкольниками</w:t>
      </w:r>
    </w:p>
    <w:p w:rsidR="00BA1AB1" w:rsidRPr="00BA1AB1" w:rsidRDefault="00BA1AB1" w:rsidP="00BA1A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логопункт</w:t>
      </w:r>
      <w:proofErr w:type="spellEnd"/>
      <w:r>
        <w:rPr>
          <w:color w:val="000000"/>
          <w:sz w:val="28"/>
          <w:szCs w:val="28"/>
        </w:rPr>
        <w:t xml:space="preserve"> детского сада зачислены дети с общим недоразвитием речи, с фонетико-фонематическим недоразвитием речи. </w:t>
      </w:r>
      <w:r w:rsidRPr="00BA1AB1">
        <w:rPr>
          <w:color w:val="000000"/>
          <w:sz w:val="28"/>
          <w:szCs w:val="28"/>
        </w:rPr>
        <w:t>Диагностика речевого развития дошкольников показывает, что у детей наблюдается нарушение речевых и неречевых функций: правильного произношения звуков, фонематического восприятия, лек</w:t>
      </w:r>
      <w:r>
        <w:rPr>
          <w:color w:val="000000"/>
          <w:sz w:val="28"/>
          <w:szCs w:val="28"/>
        </w:rPr>
        <w:t>сико-грамматического строя речи, пространственных представлений, речевого интеллекта.</w:t>
      </w:r>
    </w:p>
    <w:p w:rsidR="00BA1AB1" w:rsidRDefault="00BA1AB1" w:rsidP="00BA1AB1">
      <w:pPr>
        <w:ind w:firstLine="708"/>
        <w:jc w:val="both"/>
        <w:rPr>
          <w:color w:val="000000"/>
          <w:sz w:val="28"/>
          <w:szCs w:val="28"/>
        </w:rPr>
      </w:pPr>
      <w:r w:rsidRPr="00BA1AB1">
        <w:rPr>
          <w:color w:val="000000"/>
          <w:sz w:val="28"/>
          <w:szCs w:val="28"/>
        </w:rPr>
        <w:t xml:space="preserve">Деятельность учителя-логопеда на </w:t>
      </w:r>
      <w:proofErr w:type="spellStart"/>
      <w:r w:rsidRPr="00BA1AB1">
        <w:rPr>
          <w:color w:val="000000"/>
          <w:sz w:val="28"/>
          <w:szCs w:val="28"/>
        </w:rPr>
        <w:t>логопункте</w:t>
      </w:r>
      <w:proofErr w:type="spellEnd"/>
      <w:r w:rsidRPr="00BA1AB1">
        <w:rPr>
          <w:color w:val="000000"/>
          <w:sz w:val="28"/>
          <w:szCs w:val="28"/>
        </w:rPr>
        <w:t xml:space="preserve"> детского сада направлена на поддержку позитивной социализации и индивидуализации, развитие личности детей дошкольного возраста через осуществление коррекционно-развивающей деятельности и организацию развивающей предметно-пространственной среды. В статье </w:t>
      </w:r>
      <w:r>
        <w:rPr>
          <w:color w:val="000000"/>
          <w:sz w:val="28"/>
          <w:szCs w:val="28"/>
        </w:rPr>
        <w:t>поделюсь практическим</w:t>
      </w:r>
      <w:r w:rsidRPr="00BA1AB1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ом</w:t>
      </w:r>
      <w:r w:rsidRPr="00BA1AB1">
        <w:rPr>
          <w:color w:val="000000"/>
          <w:sz w:val="28"/>
          <w:szCs w:val="28"/>
        </w:rPr>
        <w:t xml:space="preserve"> работы учителя-логопеда по созданию и использованию логопедических карточек для планшета «Логико-малыш», направленных на развитие фонематического слуха, слогового анализа и синтеза, обучения детей пересказу.</w:t>
      </w:r>
    </w:p>
    <w:p w:rsidR="00247031" w:rsidRDefault="00247031" w:rsidP="00BA1A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Планшет Логико-м</w:t>
      </w:r>
      <w:r w:rsidR="001D769B" w:rsidRPr="001D769B">
        <w:rPr>
          <w:color w:val="000000"/>
          <w:sz w:val="28"/>
          <w:szCs w:val="28"/>
        </w:rPr>
        <w:t xml:space="preserve">алыш </w:t>
      </w:r>
      <w:r>
        <w:rPr>
          <w:color w:val="000000"/>
          <w:sz w:val="28"/>
          <w:szCs w:val="28"/>
        </w:rPr>
        <w:t>представляет собой пластиковый прибор, с помощью которого ребёнок выбирает ответ на вопрос и объясняет свой выбор. После ответа на все вопросы, ребёнок может проверить себя, перевернув карточку и сверить ответы</w:t>
      </w:r>
      <w:r w:rsidR="00CD1565">
        <w:rPr>
          <w:color w:val="000000"/>
          <w:sz w:val="28"/>
          <w:szCs w:val="28"/>
        </w:rPr>
        <w:t xml:space="preserve"> по цветам.</w:t>
      </w:r>
    </w:p>
    <w:p w:rsidR="00247031" w:rsidRDefault="00691BD7" w:rsidP="00247031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2789737" cy="3241344"/>
            <wp:effectExtent l="0" t="0" r="0" b="0"/>
            <wp:docPr id="1" name="Рисунок 1" descr="D:\Новая папка (2)\Новая папка (3)\лис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Новая папка (3)\лис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8" cy="324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31" w:rsidRDefault="00247031" w:rsidP="00247031">
      <w:pPr>
        <w:ind w:firstLine="708"/>
        <w:jc w:val="both"/>
        <w:rPr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002" cy="3057099"/>
            <wp:effectExtent l="0" t="0" r="0" b="0"/>
            <wp:docPr id="2" name="Рисунок 2" descr="D:\Новая папка (2)\Новая папка (3)\ли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Новая папка (3)\лис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21" cy="30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FD" w:rsidRDefault="001D769B" w:rsidP="00247031">
      <w:pPr>
        <w:ind w:firstLine="708"/>
        <w:jc w:val="both"/>
        <w:rPr>
          <w:color w:val="000000"/>
          <w:sz w:val="28"/>
          <w:szCs w:val="28"/>
        </w:rPr>
      </w:pPr>
      <w:r w:rsidRPr="001D769B">
        <w:rPr>
          <w:color w:val="000000"/>
          <w:sz w:val="28"/>
          <w:szCs w:val="28"/>
        </w:rPr>
        <w:t xml:space="preserve">Главный принцип игры – построение логической цепочки, объединение. </w:t>
      </w:r>
      <w:r w:rsidR="00CD1565">
        <w:rPr>
          <w:color w:val="000000"/>
          <w:sz w:val="28"/>
          <w:szCs w:val="28"/>
        </w:rPr>
        <w:t xml:space="preserve">То есть, при применении планшета в логопедической работе помимо развития речевых процессов, у детей развивается логическое мышление. </w:t>
      </w:r>
      <w:r w:rsidR="00247031">
        <w:rPr>
          <w:color w:val="000000"/>
          <w:sz w:val="28"/>
          <w:szCs w:val="28"/>
        </w:rPr>
        <w:t xml:space="preserve">Изначально были созданы карточки для обучения детей пересказу. При обучении пересказу было использовано пособие Л. Е. Белоусовой «Научиться пересказывать? Это просто!», в котором применялся пересказ по серии картинок (автор использовала «рисуночное письмо»). </w:t>
      </w:r>
      <w:r w:rsidR="00E723FD">
        <w:rPr>
          <w:color w:val="000000"/>
          <w:sz w:val="28"/>
          <w:szCs w:val="28"/>
        </w:rPr>
        <w:t>Для планшета</w:t>
      </w:r>
      <w:r w:rsidR="00247031">
        <w:rPr>
          <w:color w:val="000000"/>
          <w:sz w:val="28"/>
          <w:szCs w:val="28"/>
        </w:rPr>
        <w:t xml:space="preserve"> было решено сделать карточки по </w:t>
      </w:r>
      <w:r w:rsidR="00E723FD">
        <w:rPr>
          <w:color w:val="000000"/>
          <w:sz w:val="28"/>
          <w:szCs w:val="28"/>
        </w:rPr>
        <w:t xml:space="preserve">составлению пересказа, картинки были взяты из методики Л. Е. Белоусовой. </w:t>
      </w:r>
      <w:r w:rsidR="00CD1565" w:rsidRPr="00CD1565">
        <w:rPr>
          <w:color w:val="000000"/>
          <w:sz w:val="28"/>
          <w:szCs w:val="28"/>
        </w:rPr>
        <w:t>Карточку с планшетом можно использовать на этапе составления пересказа по картинкам. Ребёнок расставляет картинки по порядку и пересказывает по составленному плану. Использование планшета позволяет мотивировать ребёнка на пересказ. Дети заинтересованы и настроены на получение результата.</w:t>
      </w:r>
    </w:p>
    <w:p w:rsidR="00E723FD" w:rsidRDefault="00691BD7" w:rsidP="00E723FD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2480538" cy="2956066"/>
            <wp:effectExtent l="0" t="0" r="0" b="0"/>
            <wp:docPr id="3" name="Рисунок 3" descr="D:\Новая папка (2)\Новая папка (3)\дельф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Новая папка (3)\дельфи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0" cy="29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FD" w:rsidRDefault="00BA1AB1" w:rsidP="00BA1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1D769B" w:rsidRDefault="00E723FD" w:rsidP="002470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D769B" w:rsidRPr="001D769B">
        <w:rPr>
          <w:color w:val="000000"/>
          <w:sz w:val="28"/>
          <w:szCs w:val="28"/>
        </w:rPr>
        <w:t>Все карточки для игры составлены самостоятельно и были направлены: на составление пересказа («Расставь картинки по порядку. Расскажи по картинкам»); на развитие фонематического слуха («Соедини слова, начинающиеся на одинаковые звуки». «Найди и соедини слова, заканчивающиеся на одинаковые звуки»); на развитие слогового анализа слов («Соедини слоговую схему и слово»); на развитие навыков чтения («Прочитай слово и найди его изображение»). Конечно, применение в коррекционной работе с дошкольниками данного пособия предполагает обязательный этап – применение речевой деятельности. Все, что ребёнок выполнил на планшете, необходимо проговорить.</w:t>
      </w:r>
    </w:p>
    <w:p w:rsidR="00691BD7" w:rsidRDefault="00691BD7" w:rsidP="002470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карточек.</w:t>
      </w:r>
    </w:p>
    <w:p w:rsidR="00691BD7" w:rsidRDefault="00691BD7" w:rsidP="002470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«Найди слова, которые начинаются с одинакового звука»</w:t>
      </w:r>
    </w:p>
    <w:p w:rsidR="00691BD7" w:rsidRDefault="00691BD7" w:rsidP="00691BD7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3347683" cy="4067033"/>
            <wp:effectExtent l="0" t="0" r="5715" b="0"/>
            <wp:docPr id="10" name="Рисунок 10" descr="D:\Новая папка (2)\Новая папка (3)\логи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 (2)\Новая папка (3)\логик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06" cy="40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54429" cy="4077268"/>
            <wp:effectExtent l="0" t="0" r="3175" b="0"/>
            <wp:docPr id="9" name="Рисунок 9" descr="D:\Новая папка (2)\Новая папка (3)\Логи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 (2)\Новая папка (3)\Логик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9" cy="40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«Найди слова, подходящие к слоговой схеме»</w:t>
      </w: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3582052" cy="4230758"/>
            <wp:effectExtent l="0" t="0" r="0" b="0"/>
            <wp:docPr id="8" name="Рисунок 8" descr="D:\Новая папка (2)\Новая папка (3)\логик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2)\Новая папка (3)\логико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9" cy="42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7" w:rsidRDefault="00691BD7" w:rsidP="00691BD7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«Найди слова, которые заканчиваются на одинаковый звук»</w:t>
      </w: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3222328" cy="3882788"/>
            <wp:effectExtent l="0" t="0" r="0" b="3810"/>
            <wp:docPr id="7" name="Рисунок 7" descr="D:\Новая папка (2)\Новая папка (3)\логик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2)\Новая папка (3)\логико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99" cy="38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</w:p>
    <w:p w:rsidR="00691BD7" w:rsidRDefault="00691BD7" w:rsidP="00691BD7">
      <w:pPr>
        <w:ind w:firstLine="708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«Прочитай слова, найди картинку к слову»</w:t>
      </w:r>
    </w:p>
    <w:p w:rsidR="001D769B" w:rsidRDefault="00691BD7" w:rsidP="00691BD7">
      <w:pPr>
        <w:ind w:firstLine="708"/>
        <w:jc w:val="center"/>
        <w:rPr>
          <w:color w:val="000000"/>
          <w:sz w:val="28"/>
          <w:szCs w:val="28"/>
        </w:rPr>
      </w:pPr>
      <w:r w:rsidRPr="00691BD7">
        <w:rPr>
          <w:noProof/>
          <w:color w:val="000000"/>
          <w:sz w:val="28"/>
          <w:szCs w:val="28"/>
        </w:rPr>
        <w:drawing>
          <wp:inline distT="0" distB="0" distL="0" distR="0">
            <wp:extent cx="3234789" cy="3874713"/>
            <wp:effectExtent l="0" t="0" r="3810" b="0"/>
            <wp:docPr id="6" name="Рисунок 6" descr="D:\Новая папка (2)\Новая папка (3)\логик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2)\Новая папка (3)\логико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85" cy="38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D7" w:rsidRPr="00691BD7" w:rsidRDefault="00691BD7" w:rsidP="00691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Надеюсь, что предложенный материал будет полезен учителям-логопедам и поможет им в </w:t>
      </w:r>
      <w:bookmarkStart w:id="0" w:name="_GoBack"/>
      <w:bookmarkEnd w:id="0"/>
      <w:r>
        <w:rPr>
          <w:color w:val="000000"/>
          <w:sz w:val="28"/>
          <w:szCs w:val="28"/>
        </w:rPr>
        <w:t>практической деятельности.</w:t>
      </w:r>
    </w:p>
    <w:sectPr w:rsidR="00691BD7" w:rsidRPr="0069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56"/>
    <w:rsid w:val="001D769B"/>
    <w:rsid w:val="00225EFA"/>
    <w:rsid w:val="00247031"/>
    <w:rsid w:val="00691BD7"/>
    <w:rsid w:val="008957BD"/>
    <w:rsid w:val="00A51956"/>
    <w:rsid w:val="00BA1AB1"/>
    <w:rsid w:val="00CD1565"/>
    <w:rsid w:val="00E11B0D"/>
    <w:rsid w:val="00E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DD9A-9850-4B3F-9255-D7B83CC3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1B0D"/>
    <w:pPr>
      <w:spacing w:before="100" w:beforeAutospacing="1" w:after="100" w:afterAutospacing="1"/>
    </w:pPr>
  </w:style>
  <w:style w:type="character" w:customStyle="1" w:styleId="c1">
    <w:name w:val="c1"/>
    <w:rsid w:val="00E1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2023-03-12T14:05:00Z</dcterms:created>
  <dcterms:modified xsi:type="dcterms:W3CDTF">2023-03-14T04:00:00Z</dcterms:modified>
</cp:coreProperties>
</file>