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C0" w:rsidRPr="00356543" w:rsidRDefault="00E532C0" w:rsidP="009B0A1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Развитие речи </w:t>
      </w:r>
      <w:r w:rsidR="009B0A1D" w:rsidRPr="003565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у </w:t>
      </w:r>
      <w:r w:rsidRPr="003565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детей раннего возраста посредством </w:t>
      </w:r>
      <w:r w:rsidR="009B0A1D" w:rsidRPr="003565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знакомства со </w:t>
      </w:r>
      <w:r w:rsidRPr="003565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</w:t>
      </w:r>
      <w:r w:rsidR="009B0A1D" w:rsidRPr="003565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ой</w:t>
      </w:r>
    </w:p>
    <w:p w:rsidR="007E6FC4" w:rsidRPr="00356543" w:rsidRDefault="00E532C0" w:rsidP="009A2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08C3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  <w:r w:rsidR="006570A1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03E3" w:rsidRPr="00356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«Сказка — это, образно говоря, свежий ветер, раздувающий огонёк детской мысли и речи. Дети должны жить в мире красоты, игры, сказки, музыки, рисунка, фантазии, творчества». (В. А. Сухомлинский)</w:t>
      </w:r>
    </w:p>
    <w:p w:rsidR="000E08C3" w:rsidRPr="00356543" w:rsidRDefault="000E08C3" w:rsidP="009A2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хочу представить вашему вниманию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опыт моей работы по теме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</w:t>
      </w:r>
      <w:r w:rsidR="00E532C0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Развитие речи </w:t>
      </w:r>
      <w:r w:rsidR="009B0A1D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у </w:t>
      </w:r>
      <w:r w:rsidR="00E532C0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детей раннего возраста посредством </w:t>
      </w:r>
      <w:r w:rsidR="009B0A1D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знакомства со </w:t>
      </w:r>
      <w:r w:rsidR="00E532C0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</w:t>
      </w:r>
      <w:r w:rsidR="009B0A1D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ой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D936C7" w:rsidRPr="00356543" w:rsidRDefault="000E08C3" w:rsidP="009A2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 как средство развития речи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 ребенка </w:t>
      </w:r>
      <w:r w:rsidR="007E6FC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 времен</w:t>
      </w:r>
      <w:r w:rsidR="007E6FC4" w:rsidRPr="003565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используется в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дошкольной педагогике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не случайно… Персонажи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хорошо знакомы детям, их черты характера ярко выражены, мотивы поступков понятны. Язык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 очень выразителен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богат образными сравнениями, имеет несложные формы прямой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 это позволяет вовлечь ребенка в активную речевую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работу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E08C3" w:rsidRPr="00356543" w:rsidRDefault="000E08C3" w:rsidP="009A2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Великие педагоги и философы разных эпох подчеркивали важность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 для детей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используя их как неотъемлемый элемент педагогической системы. Константин Дмитриевич Ушинский, признавая пользу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 сочинял их для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разного возраста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E08C3" w:rsidRPr="00356543" w:rsidRDefault="000E08C3" w:rsidP="009A2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Виссарион Григорьевич Белинский считал, что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 развивает фантазию ребенка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является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посредником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между миром ребенка и окружающей действительностью.</w:t>
      </w:r>
    </w:p>
    <w:p w:rsidR="000E08C3" w:rsidRPr="00356543" w:rsidRDefault="000E08C3" w:rsidP="009A2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действительно,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знакомит ребенка с большим миром.</w:t>
      </w:r>
    </w:p>
    <w:p w:rsidR="000E08C3" w:rsidRPr="00356543" w:rsidRDefault="000E08C3" w:rsidP="009A2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 чудесен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 уникален и неповторим по своим возможностям.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 для детей раннего возраста просты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носят цикличный характер – многократное повторение сюжета с небольшими изменениями. Эта особенность народных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позволяет ребенку лучше запомнить её, побуждает интерес к слову.</w:t>
      </w:r>
    </w:p>
    <w:p w:rsidR="000E08C3" w:rsidRPr="00356543" w:rsidRDefault="000E08C3" w:rsidP="009A2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являются эффективным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средством развития речи у детей раннего дошкольного возраста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</w:t>
      </w:r>
      <w:proofErr w:type="gramEnd"/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активно использую их в своей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70A1" w:rsidRPr="00356543" w:rsidRDefault="006570A1" w:rsidP="009A2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70A1" w:rsidRPr="00356543" w:rsidRDefault="000E08C3" w:rsidP="00B97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слайд.</w:t>
      </w:r>
      <w:r w:rsidR="006570A1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своей </w:t>
      </w:r>
      <w:r w:rsidR="006570A1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по развитию речи при помощи сказки</w:t>
      </w:r>
      <w:r w:rsidR="006570A1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использую разные формы обучения, которые представлены в виде модели на слайде. И применяю их во всех образовательных областях педагогического процесса.</w:t>
      </w:r>
    </w:p>
    <w:p w:rsidR="006570A1" w:rsidRPr="00356543" w:rsidRDefault="006570A1" w:rsidP="009A2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как большое место в жизни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моей группы занимают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очень часто читаем и драматизируем их, беседуем о них, рассматриваем иллюстрации, рисуем, лепим. Настольными книгами у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моих воспитанников 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почти всегда являются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218CD" w:rsidRPr="00356543" w:rsidRDefault="000E08C3" w:rsidP="00B97D7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слайд</w:t>
      </w: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70A1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 </w:t>
      </w:r>
      <w:r w:rsidR="006570A1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раннего детства мир сказок знаком ребенку</w:t>
      </w:r>
      <w:r w:rsidR="006570A1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Язык народных </w:t>
      </w:r>
      <w:r w:rsidR="006570A1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 не сложен</w:t>
      </w:r>
      <w:r w:rsidR="006570A1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выразителен, понятен и доступен детям, богат необходимыми образными выражениями. </w:t>
      </w:r>
    </w:p>
    <w:p w:rsidR="006570A1" w:rsidRPr="00356543" w:rsidRDefault="006570A1" w:rsidP="009A2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речи детей раннего возраста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актуальная задача в формировании его личности. Ежедневное использование малых форм фольклора – народных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игр, </w:t>
      </w:r>
      <w:proofErr w:type="spellStart"/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приговоров в совместной деятельности с детьми доставляет детям огромную радость и служит для них источником различных знаний и представлений об окружающем мире, о взаимосвязи человека с природой. Учит различать добро и зло, сказка позволяет вовлечь ребенка в активную речевую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работу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7F35" w:rsidRPr="00356543" w:rsidRDefault="006570A1" w:rsidP="009A2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слайд.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F35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Таким </w:t>
      </w:r>
      <w:proofErr w:type="gramStart"/>
      <w:r w:rsidR="008C7F35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образом</w:t>
      </w:r>
      <w:proofErr w:type="gramEnd"/>
      <w:r w:rsidR="008C7F35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сказки помогают решить следующие </w:t>
      </w:r>
      <w:r w:rsidR="008C7F35" w:rsidRPr="003565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="008C7F35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870F88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</w:t>
      </w:r>
      <w:r w:rsidR="00870F88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53E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развитию навыков разговорной и основ связной речи; </w:t>
      </w:r>
      <w:r w:rsidR="00870F88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- </w:t>
      </w:r>
      <w:r w:rsidR="00C253E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обогащают детей словарным запасом и знаниями об окружающем мире; </w:t>
      </w:r>
      <w:r w:rsidR="009B0A1D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</w:t>
      </w:r>
      <w:r w:rsidR="008C7F35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стимулируют развитие активной речи и умению общаться; </w:t>
      </w:r>
      <w:r w:rsidR="00870F88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- </w:t>
      </w:r>
      <w:r w:rsidR="00C253E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возможность развивать у детей актёрские и художественные возможности, творческое воображение, слуховое и зрительное восприятие, логическую</w:t>
      </w:r>
      <w:r w:rsidR="00870F88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3E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память; </w:t>
      </w:r>
      <w:r w:rsidR="00870F88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- </w:t>
      </w:r>
      <w:r w:rsidR="00C253E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детскую активность, исследовател</w:t>
      </w:r>
      <w:r w:rsidR="00870F88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ьские навыки, наблюдательность, </w:t>
      </w:r>
      <w:r w:rsidR="00C253E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любознательность; </w:t>
      </w:r>
      <w:r w:rsidR="00870F88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- </w:t>
      </w:r>
      <w:r w:rsidR="00C253E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</w:t>
      </w:r>
      <w:r w:rsidR="00C253E4" w:rsidRPr="00356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3E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нравственные чувства и оценки, нормы нравственного   поведения; </w:t>
      </w:r>
      <w:r w:rsidR="00870F88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- </w:t>
      </w:r>
      <w:r w:rsidR="008C7F35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воспитывают эстетическое восприятие. </w:t>
      </w:r>
    </w:p>
    <w:p w:rsidR="006570A1" w:rsidRPr="00356543" w:rsidRDefault="000E08C3" w:rsidP="009A2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слайд</w:t>
      </w: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70A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речевом развитии ребёнка главным является стимулирование его активной речи. Целью моей </w:t>
      </w:r>
      <w:r w:rsidR="006570A1" w:rsidRPr="003565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работы</w:t>
      </w:r>
      <w:r w:rsidR="006570A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создание условий для </w:t>
      </w:r>
      <w:r w:rsidR="006570A1" w:rsidRPr="003565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развития речевой активности детей раннего возраста посредством сказки</w:t>
      </w:r>
      <w:r w:rsidR="006570A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достигается за счёт комплексного использования разнообразных методов и приемов</w:t>
      </w:r>
      <w:r w:rsidR="006570A1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</w:p>
    <w:p w:rsidR="006570A1" w:rsidRPr="00356543" w:rsidRDefault="006570A1" w:rsidP="00506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Наглядные методы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живыми объектами: кошкой, собакой, птицей и т.д.;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в природе;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игрушек, предметов и картин;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наглядность.</w:t>
      </w:r>
      <w:proofErr w:type="gramEnd"/>
    </w:p>
    <w:p w:rsidR="006570A1" w:rsidRPr="00356543" w:rsidRDefault="006570A1" w:rsidP="00506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методы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упражнения;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хороводные игры;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драматизации;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инсценировки;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сюрпризы;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правилами.</w:t>
      </w:r>
      <w:proofErr w:type="gramEnd"/>
    </w:p>
    <w:p w:rsidR="000E08C3" w:rsidRPr="00356543" w:rsidRDefault="006570A1" w:rsidP="00506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Словесные методы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прибауток, стихов, сказок с использованием наглядности;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рассказывание рассказов, заучивание стихотворений с использованием наглядности.</w:t>
      </w:r>
    </w:p>
    <w:p w:rsidR="008657AA" w:rsidRPr="00356543" w:rsidRDefault="008E3971" w:rsidP="009A2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слайд</w:t>
      </w: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70A1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5CD7" w:rsidRPr="00356543">
        <w:rPr>
          <w:rFonts w:ascii="Times New Roman" w:eastAsia="Times New Roman" w:hAnsi="Times New Roman" w:cs="Times New Roman"/>
          <w:sz w:val="24"/>
          <w:szCs w:val="24"/>
        </w:rPr>
        <w:t xml:space="preserve">В период младенчества к ребенку обращаются сначала - с колыбельными, потом - с </w:t>
      </w:r>
      <w:proofErr w:type="spellStart"/>
      <w:r w:rsidR="00F35CD7" w:rsidRPr="00356543">
        <w:rPr>
          <w:rFonts w:ascii="Times New Roman" w:eastAsia="Times New Roman" w:hAnsi="Times New Roman" w:cs="Times New Roman"/>
          <w:sz w:val="24"/>
          <w:szCs w:val="24"/>
        </w:rPr>
        <w:t>пестушками</w:t>
      </w:r>
      <w:proofErr w:type="spellEnd"/>
      <w:r w:rsidR="00F35CD7" w:rsidRPr="00356543">
        <w:rPr>
          <w:rFonts w:ascii="Times New Roman" w:eastAsia="Times New Roman" w:hAnsi="Times New Roman" w:cs="Times New Roman"/>
          <w:sz w:val="24"/>
          <w:szCs w:val="24"/>
        </w:rPr>
        <w:t xml:space="preserve">, затем - с прибаутками. Прибаутки, по сути, и являются тем мостиком, по которому проходит малыш к сказке. В настоящее время существует большое количество ярко и красочно иллюстрированных сказок. </w:t>
      </w:r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Звукоподражание</w:t>
      </w:r>
      <w:r w:rsidR="00F35CD7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5CD7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</w:t>
      </w:r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 активизации речи детей. Использование из сказок картинок на звукоподражание, например, </w:t>
      </w:r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</w:t>
      </w:r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пищит</w:t>
      </w:r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proofErr w:type="gramEnd"/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0635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петушок </w:t>
      </w:r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поет – </w:t>
      </w:r>
      <w:proofErr w:type="spellStart"/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</w:t>
      </w:r>
      <w:proofErr w:type="spellEnd"/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 – </w:t>
      </w:r>
      <w:proofErr w:type="spellStart"/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 квакает</w:t>
      </w:r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Маша кричит – ау – ау  - ау; водичка капает – кап – кап – кап и </w:t>
      </w:r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                                                                                                                               </w:t>
      </w:r>
      <w:proofErr w:type="gramStart"/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художественной литературе, знакомство со стихами известных детских поэтов</w:t>
      </w:r>
      <w:r w:rsidR="00F35CD7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 </w:t>
      </w:r>
      <w:proofErr w:type="spellStart"/>
      <w:r w:rsidR="00F35CD7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F35CD7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“Игрушки”, З. Александрова “Раз, два, три, четыре, пять!”, Е. </w:t>
      </w:r>
      <w:proofErr w:type="spellStart"/>
      <w:r w:rsidR="00F35CD7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="00F35CD7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“Курочка”, Л. Павлова “У кого какая мама?” и т.д.), к сказкам</w:t>
      </w:r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CD7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(“Курочка Ряба”, “Репка”, “Теремок”) начинается с малых лет.</w:t>
      </w:r>
      <w:proofErr w:type="gramEnd"/>
      <w:r w:rsidR="00F35CD7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B0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первых сказок, которые слышит ребенок, ритмичен, слова в них часто зарифмованы, героям даны неожиданные и забавные определения. Возможности сказки велики, они позволяют проводить «сказочные занятия» с детьми, у которых различный уровень речевого и интеллектуального развития.</w:t>
      </w:r>
      <w:r w:rsidR="00CA6037" w:rsidRPr="003565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8657AA" w:rsidRPr="00356543" w:rsidRDefault="008657AA" w:rsidP="0092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слайд</w:t>
      </w: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70A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артикуляционного аппарата ребенка происходит при использовании специально подобранных упражнений. Их можно использовать как в непосредственной образовательной деятельности по развитию речи, так и в свободное время. </w:t>
      </w:r>
      <w:r w:rsidR="006570A1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Артикуляционная гимнастика в сказках используется, как средство развития связной речи дошкольников. Именно такая гимнастика позволяет решить проблему, связанную с работой артикуляционного аппарата. В ходе ее проведения дети выполняют комплекс специальных упражнений, которые нацелены на то, чтобы укрепить и развить мышцы данного аппарата. Для того чтобы закрепить полученные навыки необходимо много раз повторять их, что обычно очень надоедает и интерес к выполняемым действиям пропадает. Как раз в этом случае отлично подходят артикуляционные сказки, с помощью которых у детей создается положительный эмоциональный настрой.</w:t>
      </w:r>
    </w:p>
    <w:p w:rsidR="00CC25B1" w:rsidRPr="00356543" w:rsidRDefault="007A45DC" w:rsidP="009A2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C25B1"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</w:t>
      </w:r>
      <w:r w:rsidR="00CC25B1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70A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с детьми часто использую упражнения на развитие речевого дыхания: « Сдуй снежинку», « Бабочка, лети», «Султанчик»,            « Задуй свечу» и другие, способствующие выработке сильной воздушной струи, правильному диафрагмальному дыханию.</w:t>
      </w:r>
    </w:p>
    <w:p w:rsidR="00AC3446" w:rsidRPr="00356543" w:rsidRDefault="00AC3446" w:rsidP="009A2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 слайд</w:t>
      </w: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70A1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методом развития речи детей являются развитие мелкой моторики рук. Игры и упражнения с движениями кистей и пальцев рук стимулируют процесс речевого развития ребенка,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в работу. Пальчиковые игры как прием работы с детьми во всех возрастных группа по развитию ручной умелости. Игра «Ладушки», « Этот пальчик – дедушка…», « Коза» и другие пальчиковые игры стимулируют речь детей, развивают кисти рук.</w:t>
      </w:r>
    </w:p>
    <w:p w:rsidR="00CC25B1" w:rsidRPr="00356543" w:rsidRDefault="00AC3446" w:rsidP="009A2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CA6037"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="00CA6037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25B1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70A1" w:rsidRPr="00356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лучшего понимания малышам необходимо опираться не только на словесное описание, но и на изображение, так как для лучшего восприятия сказки важен принцип наглядности. Зрительный образ служит основной опорой для прослеживания событий. Такими опорами могут быть, как хорошо иллюстрированные детские книжки, так и действие, разыгранное по сказке с помощью кукол.</w:t>
      </w:r>
    </w:p>
    <w:p w:rsidR="002B214F" w:rsidRPr="00356543" w:rsidRDefault="00AC3446" w:rsidP="009A2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7A45DC"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</w:t>
      </w:r>
      <w:r w:rsidR="007A45DC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B214F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 интегрирует со всеми образовательными областями. Систематическое привлечение сказки в педагогический процесс важнейший источник успешного речевого развития речи детей раннего возраста.       Использование сказок в продуктивной деятельности (лепка, рисование, аппликация),  </w:t>
      </w:r>
      <w:r w:rsidR="002B214F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режимных моментах (умывание, сон, одевание на прогулку и т.д.), в свободной деятельности </w:t>
      </w:r>
      <w:r w:rsidR="002B214F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по активизации речи детей играет не маловажное значение. </w:t>
      </w:r>
    </w:p>
    <w:p w:rsidR="00484E07" w:rsidRPr="00356543" w:rsidRDefault="00484E07" w:rsidP="009A2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3446"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</w:t>
      </w: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B214F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опытом через </w:t>
      </w:r>
      <w:proofErr w:type="spellStart"/>
      <w:r w:rsidR="002B214F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показ-драмматизацию</w:t>
      </w:r>
      <w:proofErr w:type="spellEnd"/>
      <w:r w:rsidR="002B214F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непосредственной образовательной деятельности «Петушок и курочка».</w:t>
      </w:r>
    </w:p>
    <w:p w:rsidR="009E4AD1" w:rsidRPr="00356543" w:rsidRDefault="009E4AD1" w:rsidP="009A2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3446"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</w:t>
      </w: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B214F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6543">
        <w:rPr>
          <w:rFonts w:ascii="Times New Roman" w:eastAsia="Times New Roman" w:hAnsi="Times New Roman" w:cs="Times New Roman"/>
          <w:sz w:val="24"/>
          <w:szCs w:val="24"/>
        </w:rPr>
        <w:t xml:space="preserve"> Театрализация художественных произведений, в особенности сказок,  помогает более эмоциональному и глубокому восприятию их содержания, обогащает эстетическое восприятие детей, так как в спектаклях соединяются разные виды искусств. Просмотр спектаклей и особенно активное участие в них детей способствует развитию их речи — обогащает ее образными сравнениями, литературными оборотами, делает ее более эмоциональной и выразительной. Дети живо реагирует на содержание спектаклей, они разговаривают с куклами, дают им советы, делятся впечатлениями. Все это способствует развитию навыков разговорной речи. </w:t>
      </w:r>
    </w:p>
    <w:p w:rsidR="009218CD" w:rsidRPr="00356543" w:rsidRDefault="009E4AD1" w:rsidP="009A2E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C3446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  <w:r w:rsidR="00484E07"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214F" w:rsidRPr="003565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  </w:t>
      </w:r>
      <w:proofErr w:type="gramStart"/>
      <w:r w:rsidR="002B214F" w:rsidRPr="00356543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Сказка в раннем возрасте должна быть зримой, наглядной, для этого подойдут разнообразные виды театра: кукольный, плоскостной, пальчиковый, посудный, конусный, магнитный, </w:t>
      </w:r>
      <w:proofErr w:type="spellStart"/>
      <w:r w:rsidR="002B214F" w:rsidRPr="00356543">
        <w:rPr>
          <w:rFonts w:ascii="Times New Roman" w:eastAsia="Times New Roman" w:hAnsi="Times New Roman" w:cs="Times New Roman"/>
          <w:bCs/>
          <w:sz w:val="24"/>
          <w:szCs w:val="24"/>
        </w:rPr>
        <w:t>перчатковый</w:t>
      </w:r>
      <w:proofErr w:type="spellEnd"/>
      <w:r w:rsidR="002B214F" w:rsidRPr="0035654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B214F" w:rsidRPr="00356543">
        <w:rPr>
          <w:rFonts w:ascii="Times New Roman" w:eastAsia="Times New Roman" w:hAnsi="Times New Roman" w:cs="Times New Roman"/>
          <w:bCs/>
          <w:sz w:val="24"/>
          <w:szCs w:val="24"/>
        </w:rPr>
        <w:t>ложковый</w:t>
      </w:r>
      <w:proofErr w:type="spellEnd"/>
      <w:r w:rsidR="002B214F" w:rsidRPr="0035654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B214F" w:rsidRPr="00356543">
        <w:rPr>
          <w:rFonts w:ascii="Times New Roman" w:eastAsia="Times New Roman" w:hAnsi="Times New Roman" w:cs="Times New Roman"/>
          <w:bCs/>
          <w:sz w:val="24"/>
          <w:szCs w:val="24"/>
        </w:rPr>
        <w:t>фланелеграфный</w:t>
      </w:r>
      <w:proofErr w:type="spellEnd"/>
      <w:r w:rsidR="002B214F" w:rsidRPr="00356543">
        <w:rPr>
          <w:rFonts w:ascii="Times New Roman" w:eastAsia="Times New Roman" w:hAnsi="Times New Roman" w:cs="Times New Roman"/>
          <w:bCs/>
          <w:sz w:val="24"/>
          <w:szCs w:val="24"/>
        </w:rPr>
        <w:t xml:space="preserve">, шагающий, коробковый, </w:t>
      </w:r>
      <w:proofErr w:type="spellStart"/>
      <w:r w:rsidR="002B214F" w:rsidRPr="00356543">
        <w:rPr>
          <w:rFonts w:ascii="Times New Roman" w:eastAsia="Times New Roman" w:hAnsi="Times New Roman" w:cs="Times New Roman"/>
          <w:bCs/>
          <w:sz w:val="24"/>
          <w:szCs w:val="24"/>
        </w:rPr>
        <w:t>матрешковый</w:t>
      </w:r>
      <w:proofErr w:type="spellEnd"/>
      <w:r w:rsidR="002B214F" w:rsidRPr="0035654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484E07" w:rsidRPr="00356543" w:rsidRDefault="00484E07" w:rsidP="009A2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3446"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B214F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48B2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  <w:r w:rsidR="002B214F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214F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эффективными являются практические методы организации детей. К группе практических методов относится игровой. Этот метод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 и т.д. Игра и игровые приемы обеспечивают динамичность обучения, максимально удовлетворяют потребность ребенка в самостоятельности: речевой и поведенческой. Игры детей с предметами,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Настольно-печатные игры: «Большой – маленький», «Чей домик?», «Детеныши животных» и другие позволяют усваивать лексико-грамматические компоненты родного языка, активизируют мыслительную и речевую деятельность детей.</w:t>
      </w:r>
      <w:r w:rsidR="002B214F" w:rsidRPr="003565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8657AA" w:rsidRPr="00356543" w:rsidRDefault="002B214F" w:rsidP="009A2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</w:t>
      </w:r>
      <w:r w:rsidR="009E4AD1" w:rsidRPr="00356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</w:t>
      </w:r>
      <w:r w:rsidR="009E4AD1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младшем дошкольном возрасте подвижные игры сопровождаются стихами, например, игра «Пузырь». Учеными доказано, что чем выше двигательная активность ребенка, тем лучше развивается его речь. Взаимосвязь общей и речевой моторики изучена и подтверждена исследованиями многих крупнейших ученых, таких, как И.П. Павлов, А.А. Леонтьев.                                                                                                                  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 и головы подготавливает совершенствование движений артикулярных органов: губ, языка, нижней челюсти и т. д.                                              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Невозможно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речь детей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развивая их физически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своей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работе 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использую подвижные игры со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сказочными героями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5654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«У медведя </w:t>
      </w:r>
      <w:proofErr w:type="gramStart"/>
      <w:r w:rsidRPr="0035654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35654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бору»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5654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«Лохматый пес»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5654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«Лягушки»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 Дети учатся имитировать походку героев </w:t>
      </w:r>
      <w:r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35654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«Ходим как медведи, прыгаем как зайцы»</w:t>
      </w:r>
      <w:r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C3194" w:rsidRPr="00356543" w:rsidRDefault="002B214F" w:rsidP="009A2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="007A45DC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1040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развлечения по сказкам совместно с родителями.</w:t>
      </w:r>
    </w:p>
    <w:p w:rsidR="009218CD" w:rsidRPr="00356543" w:rsidRDefault="002B214F" w:rsidP="009A2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FF1040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F1040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Важным условием </w:t>
      </w:r>
      <w:r w:rsidR="00FF1040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речи у детей</w:t>
      </w:r>
      <w:r w:rsidR="00FF1040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организация предметно пространственной – </w:t>
      </w:r>
      <w:r w:rsidR="00FF1040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развивающей среды</w:t>
      </w:r>
      <w:r w:rsidR="00FF1040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FF1040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устроена игровая, из каких игрушек, иллюстративного материала, оборудования и пособий она состоит, каков их развивающий потенциал, как они расположены, доступны ли для самостоятельной деятельности.</w:t>
      </w:r>
      <w:r w:rsidR="00826B4F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040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группе оборудован книжный уголок, на полках которого есть книги с </w:t>
      </w:r>
      <w:r w:rsidR="00FF1040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рассказами и любимыми сказками</w:t>
      </w:r>
      <w:r w:rsidR="00FF1040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826B4F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F1040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 </w:t>
      </w:r>
      <w:r w:rsidR="00FF1040" w:rsidRPr="003565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FF1040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поддерживается постоянным </w:t>
      </w:r>
      <w:r w:rsidR="00FF1040" w:rsidRPr="003565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обновлением</w:t>
      </w:r>
      <w:r w:rsidR="00FF1040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тематическими выставками книг, разновидностью </w:t>
      </w:r>
      <w:r w:rsidR="00FF1040" w:rsidRPr="003565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театров,</w:t>
      </w:r>
      <w:r w:rsidR="00FF1040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дидактическим </w:t>
      </w:r>
      <w:r w:rsidR="00FF1040" w:rsidRPr="003565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материалом</w:t>
      </w:r>
      <w:r w:rsidR="00FF1040" w:rsidRPr="003565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развивающими играми, игры с песком и водой.</w:t>
      </w:r>
    </w:p>
    <w:p w:rsidR="00F248B2" w:rsidRPr="00356543" w:rsidRDefault="002B214F" w:rsidP="009A2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FF1040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Пескотерапия</w:t>
      </w:r>
      <w:proofErr w:type="spellEnd"/>
      <w:r w:rsidR="00DC3194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игра с песком как способ развития ребенка. Песочная терапия очень близка малышам, ведь с самого детства они сидят в песочнице, и первые слова, первые межличностные связи и общение у них происходят именно там. Поэтому игры с песком помогают детям раскрепоститься, почувствовать себя защищенными, развивают мелкую моторику рук, снимают мышечную напряженность. Применение данного метода целесообразно в работе с детьми раннего и дошкольного возраста, поскольку игры с песком создают весьма благоприятные условия для формирования целенаправленного связного речевого высказывания и оздоровления организма в целом.</w:t>
      </w:r>
    </w:p>
    <w:p w:rsidR="004869B5" w:rsidRPr="00356543" w:rsidRDefault="00C73434" w:rsidP="009A2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B214F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4AD1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  <w:r w:rsidR="002B214F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26B4F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="00826B4F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процесс поиска смысла, процесс объективации проблемных ситуаций, процесс активизации ресурсов, потенциала личности. </w:t>
      </w:r>
      <w:r w:rsidR="00387EB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активизация речи детей раннего возраста и дошкольников осуществляется в разных видах деятельности. Важно помнить, что для этого необходимо направлять процесс обогащения и активизации словаря детей, используя разные методы и приемы словарной работы с учетом психологических особенностей каждого ребенка и особенностей каждого вида деятельности; поощряйте двигательную и познавательную активность малыша, больше разговаривайте с ним в процессе игры</w:t>
      </w:r>
      <w:r w:rsidR="004973B9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тогда р</w:t>
      </w:r>
      <w:r w:rsidR="00387EBA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вашей работы станет в скором будущем правильная, стилистически и эмоционально богатая, красивая речь ребёнка.</w:t>
      </w:r>
    </w:p>
    <w:p w:rsidR="000E08C3" w:rsidRPr="00356543" w:rsidRDefault="00C73434" w:rsidP="009A2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B214F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08C3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  <w:r w:rsidR="002B214F" w:rsidRPr="0035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3248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хотела бы закончить выступление  </w:t>
      </w:r>
      <w:r w:rsidR="00831486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высказыванием </w:t>
      </w:r>
      <w:r w:rsidR="00831486" w:rsidRPr="003565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В.А.Сухомлинского:</w:t>
      </w:r>
      <w:r w:rsidR="00831486" w:rsidRPr="0035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486" w:rsidRPr="003565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«Сказка - это колыбель мысли, сумейте поставить воспитание ребенка так, чтобы он на всю жизнь сохранил волнующие воспоминания об этой колыбели. Красота родного слова - его эмоциональные краски и оттенки - доходит до ребенка, трогает его, пробуждает чувство собственного достоинства, когда сердце касается сердца, ум - ума. Поэтическое звучание родного слова становится музыкой для ребенка, когда он сам берет в руки инструмент, сам творит музыку, видит, чувствует, как его музыка влияет на других людей». </w:t>
      </w:r>
    </w:p>
    <w:sectPr w:rsidR="000E08C3" w:rsidRPr="00356543" w:rsidSect="00D5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209"/>
    <w:multiLevelType w:val="hybridMultilevel"/>
    <w:tmpl w:val="87066DCA"/>
    <w:lvl w:ilvl="0" w:tplc="791EF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89D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CD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40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C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224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287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49C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088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9F28A8"/>
    <w:multiLevelType w:val="hybridMultilevel"/>
    <w:tmpl w:val="C1EAA870"/>
    <w:lvl w:ilvl="0" w:tplc="7BDAC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6CD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401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0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83D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647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D2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C5F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E1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DB6CA3"/>
    <w:multiLevelType w:val="multilevel"/>
    <w:tmpl w:val="EFF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3045A"/>
    <w:multiLevelType w:val="multilevel"/>
    <w:tmpl w:val="647E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A4E5A"/>
    <w:multiLevelType w:val="multilevel"/>
    <w:tmpl w:val="118C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0E08C3"/>
    <w:rsid w:val="000A0260"/>
    <w:rsid w:val="000E08C3"/>
    <w:rsid w:val="00110C23"/>
    <w:rsid w:val="00156B60"/>
    <w:rsid w:val="00157053"/>
    <w:rsid w:val="001E3B6C"/>
    <w:rsid w:val="002B214F"/>
    <w:rsid w:val="00351A36"/>
    <w:rsid w:val="00356543"/>
    <w:rsid w:val="00377A9D"/>
    <w:rsid w:val="003844C5"/>
    <w:rsid w:val="00387EBA"/>
    <w:rsid w:val="003D44A4"/>
    <w:rsid w:val="004103E3"/>
    <w:rsid w:val="00413248"/>
    <w:rsid w:val="00484E07"/>
    <w:rsid w:val="004869B5"/>
    <w:rsid w:val="004973B9"/>
    <w:rsid w:val="00506351"/>
    <w:rsid w:val="00563064"/>
    <w:rsid w:val="005B7C03"/>
    <w:rsid w:val="00633CFB"/>
    <w:rsid w:val="006570A1"/>
    <w:rsid w:val="006C72A8"/>
    <w:rsid w:val="006D1822"/>
    <w:rsid w:val="006E5255"/>
    <w:rsid w:val="007443D8"/>
    <w:rsid w:val="00760286"/>
    <w:rsid w:val="007A45DC"/>
    <w:rsid w:val="007E6FC4"/>
    <w:rsid w:val="0080315A"/>
    <w:rsid w:val="00826B4F"/>
    <w:rsid w:val="00831486"/>
    <w:rsid w:val="008657AA"/>
    <w:rsid w:val="00870F88"/>
    <w:rsid w:val="008A37F2"/>
    <w:rsid w:val="008C7F35"/>
    <w:rsid w:val="008E3971"/>
    <w:rsid w:val="009125A8"/>
    <w:rsid w:val="00916813"/>
    <w:rsid w:val="009218CD"/>
    <w:rsid w:val="00942ED4"/>
    <w:rsid w:val="00955924"/>
    <w:rsid w:val="00962B0A"/>
    <w:rsid w:val="009A2ECF"/>
    <w:rsid w:val="009B0A1D"/>
    <w:rsid w:val="009E4AD1"/>
    <w:rsid w:val="00A35EB7"/>
    <w:rsid w:val="00A40338"/>
    <w:rsid w:val="00AC3446"/>
    <w:rsid w:val="00B8796E"/>
    <w:rsid w:val="00B927E3"/>
    <w:rsid w:val="00B97D72"/>
    <w:rsid w:val="00C0032B"/>
    <w:rsid w:val="00C253E4"/>
    <w:rsid w:val="00C5049F"/>
    <w:rsid w:val="00C73434"/>
    <w:rsid w:val="00CA6037"/>
    <w:rsid w:val="00CC25B1"/>
    <w:rsid w:val="00CF7BD1"/>
    <w:rsid w:val="00D10A83"/>
    <w:rsid w:val="00D20831"/>
    <w:rsid w:val="00D24E4F"/>
    <w:rsid w:val="00D509D9"/>
    <w:rsid w:val="00D52690"/>
    <w:rsid w:val="00D936C7"/>
    <w:rsid w:val="00DC3194"/>
    <w:rsid w:val="00DC4CD4"/>
    <w:rsid w:val="00DF7B87"/>
    <w:rsid w:val="00E532C0"/>
    <w:rsid w:val="00F248B2"/>
    <w:rsid w:val="00F35CD7"/>
    <w:rsid w:val="00F66843"/>
    <w:rsid w:val="00FF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0"/>
  </w:style>
  <w:style w:type="paragraph" w:styleId="1">
    <w:name w:val="heading 1"/>
    <w:basedOn w:val="a"/>
    <w:link w:val="10"/>
    <w:uiPriority w:val="9"/>
    <w:qFormat/>
    <w:rsid w:val="000E0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E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8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9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E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8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Andrei</cp:lastModifiedBy>
  <cp:revision>21</cp:revision>
  <cp:lastPrinted>2019-11-18T10:39:00Z</cp:lastPrinted>
  <dcterms:created xsi:type="dcterms:W3CDTF">2019-11-11T16:48:00Z</dcterms:created>
  <dcterms:modified xsi:type="dcterms:W3CDTF">2023-03-02T15:54:00Z</dcterms:modified>
</cp:coreProperties>
</file>