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FC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Тема</w:t>
      </w:r>
      <w:r w:rsidRPr="0066038E">
        <w:rPr>
          <w:rFonts w:ascii="Times New Roman" w:hAnsi="Times New Roman" w:cs="Times New Roman"/>
          <w:sz w:val="24"/>
          <w:szCs w:val="24"/>
        </w:rPr>
        <w:t>: «Путешествие в будущее»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Цель:</w:t>
      </w:r>
      <w:r w:rsidRPr="0066038E">
        <w:rPr>
          <w:rFonts w:ascii="Times New Roman" w:hAnsi="Times New Roman" w:cs="Times New Roman"/>
          <w:sz w:val="24"/>
          <w:szCs w:val="24"/>
        </w:rPr>
        <w:t xml:space="preserve"> продолжать формировать элементарные математические представления у детей 5 – 6 лет.</w:t>
      </w:r>
    </w:p>
    <w:p w:rsidR="009A0897" w:rsidRPr="0066038E" w:rsidRDefault="009A0897">
      <w:pPr>
        <w:rPr>
          <w:rFonts w:ascii="Times New Roman" w:hAnsi="Times New Roman" w:cs="Times New Roman"/>
          <w:b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sz w:val="24"/>
          <w:szCs w:val="24"/>
        </w:rPr>
        <w:t>- совершенствовать навыки порядкового и количественного счета в пределах 10;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sz w:val="24"/>
          <w:szCs w:val="24"/>
        </w:rPr>
        <w:t>- продолжать развивать умение сравнивать геометрические фигуры, устанавливать их сходство и различия;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sz w:val="24"/>
          <w:szCs w:val="24"/>
        </w:rPr>
        <w:t>- способствовать развитию логического мышления, памяти, воображения и моторики рук.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66038E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6038E">
        <w:rPr>
          <w:rFonts w:ascii="Times New Roman" w:hAnsi="Times New Roman" w:cs="Times New Roman"/>
          <w:sz w:val="24"/>
          <w:szCs w:val="24"/>
        </w:rPr>
        <w:t xml:space="preserve"> проектор для показа слайдов, модель машины времени с кнопками, мягкие модули, лоскутки ткани, магнитофон.</w:t>
      </w:r>
    </w:p>
    <w:p w:rsidR="009A0897" w:rsidRPr="0066038E" w:rsidRDefault="009A0897">
      <w:pPr>
        <w:rPr>
          <w:rFonts w:ascii="Times New Roman" w:hAnsi="Times New Roman" w:cs="Times New Roman"/>
          <w:b/>
          <w:sz w:val="24"/>
          <w:szCs w:val="24"/>
        </w:rPr>
      </w:pPr>
      <w:r w:rsidRPr="0066038E">
        <w:rPr>
          <w:rFonts w:ascii="Times New Roman" w:hAnsi="Times New Roman" w:cs="Times New Roman"/>
          <w:b/>
          <w:sz w:val="24"/>
          <w:szCs w:val="24"/>
        </w:rPr>
        <w:t>Ход 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9"/>
        <w:gridCol w:w="3387"/>
      </w:tblGrid>
      <w:tr w:rsidR="009A0897" w:rsidRPr="0066038E" w:rsidTr="004614BD">
        <w:tc>
          <w:tcPr>
            <w:tcW w:w="6516" w:type="dxa"/>
          </w:tcPr>
          <w:p w:rsidR="009A0897" w:rsidRPr="0066038E" w:rsidRDefault="009A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396" w:type="dxa"/>
            <w:gridSpan w:val="2"/>
          </w:tcPr>
          <w:p w:rsidR="009A0897" w:rsidRPr="0066038E" w:rsidRDefault="009A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9A0897" w:rsidRPr="0066038E" w:rsidTr="00E94A38">
        <w:tc>
          <w:tcPr>
            <w:tcW w:w="9912" w:type="dxa"/>
            <w:gridSpan w:val="3"/>
          </w:tcPr>
          <w:p w:rsidR="009A0897" w:rsidRPr="0066038E" w:rsidRDefault="009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(мотивационный, подготовительный этап – введение в ситуацию)</w:t>
            </w:r>
          </w:p>
        </w:tc>
      </w:tr>
      <w:tr w:rsidR="009A0897" w:rsidRPr="0066038E" w:rsidTr="004614BD">
        <w:tc>
          <w:tcPr>
            <w:tcW w:w="6516" w:type="dxa"/>
          </w:tcPr>
          <w:p w:rsidR="009A0897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себя.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дети. Возьмитесь за руки и подарите друг другу улыбку.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Дети, а вам нравится путешествовать? (варианты детей)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в каких местах вы были?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Был ли кто-то из вас в будущем?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Я вот тоже не была. А давайте туда отправимся. На чем мы можем туда добраться? (дети предлагают свои варианты)</w:t>
            </w:r>
          </w:p>
        </w:tc>
        <w:tc>
          <w:tcPr>
            <w:tcW w:w="3396" w:type="dxa"/>
            <w:gridSpan w:val="2"/>
          </w:tcPr>
          <w:p w:rsidR="009A0897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на включение в игровую деятельность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  <w:p w:rsidR="004614BD" w:rsidRPr="0066038E" w:rsidRDefault="0046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Включение детей в диалог, побуждение к выдвижению различных вариантов ответа</w:t>
            </w:r>
          </w:p>
        </w:tc>
      </w:tr>
      <w:tr w:rsidR="00D04184" w:rsidRPr="0066038E" w:rsidTr="0051558B">
        <w:tc>
          <w:tcPr>
            <w:tcW w:w="9912" w:type="dxa"/>
            <w:gridSpan w:val="3"/>
          </w:tcPr>
          <w:p w:rsidR="00D04184" w:rsidRPr="0066038E" w:rsidRDefault="00D0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Основная часть (содержательный, деятельностный этап – актуализация; затруднение в ситуации, открытие детьми нового способа действия; включение нового способа действия в систему знаний и умений ребенка)</w:t>
            </w:r>
          </w:p>
        </w:tc>
      </w:tr>
      <w:tr w:rsidR="00D04184" w:rsidRPr="0066038E" w:rsidTr="004614BD">
        <w:tc>
          <w:tcPr>
            <w:tcW w:w="6516" w:type="dxa"/>
          </w:tcPr>
          <w:p w:rsidR="00D04184" w:rsidRPr="0066038E" w:rsidRDefault="00D0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D04184" w:rsidRPr="0066038E" w:rsidRDefault="00D0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838" w:rsidRPr="0066038E">
              <w:rPr>
                <w:rFonts w:ascii="Times New Roman" w:hAnsi="Times New Roman" w:cs="Times New Roman"/>
                <w:sz w:val="24"/>
                <w:szCs w:val="24"/>
              </w:rPr>
              <w:t>Сколько интересных вариантов вы придумали. Отправимся с вами в будущее на машине времени.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Вот она, машина времени, на которой мы отправимся. Это кнопки запуска. Проверьте, все ли здесь в порядке?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(ответы детей – кнопки перепутаны)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Что делать? (расставить кнопки в правильном порядке)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Чтобы запустить машину времени, нужно расставить кнопки по порядку слева на право.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На котором по счету месте находится красная кнопка? (вторая, шестая)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 счету кнопка следует за зеленой?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Между которыми по счету кнопками находится синяя кнопка?</w:t>
            </w: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Вы справились с заданием. К полету готовы?</w:t>
            </w: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Занимайте места и начинаем обратный отсчет: 10, 9, 8….</w:t>
            </w: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Скажите, какой сегодня день недели, нем надо запомнить этот день. А вчера какой был день недели? А какой день недели будет между четвергом и субботой?</w:t>
            </w: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Вот мы с вами и прибыли в будущее</w:t>
            </w:r>
            <w:r w:rsidR="00DD69FD"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Нравится вам здесь?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Смотрите какие необычные дома, машины.</w:t>
            </w:r>
            <w:r w:rsidR="00161BBD"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что это за здание? (варианты детей)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почему ты так думаешь? Почему тогда здесь так тихо? Никто не бегает и не играет? Разве такое может быть? (разнообразные ответы детей, подводим к тому, что нет в саду детей)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Что же делать? Как быть? (изготовить, смастерить, слепить человечков и заселить в детский сад будущего)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Как здорово вы придумали. Но у нас с вами есть только лоскутки материи. Давайте попробуем с вами выложить фигуры человечков.</w:t>
            </w:r>
            <w:r w:rsidR="0060501B"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Но перед работой предлагаю немного размяться. </w:t>
            </w:r>
          </w:p>
          <w:p w:rsidR="0060501B" w:rsidRPr="0066038E" w:rsidRDefault="0060501B" w:rsidP="006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Дружно встали на разминку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И назад сгибаем спинку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Раз-два, раз-два, раз-два-три,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Да не упади, смотри. (Дети наклоняются назад, для страховки упираясь ладонями в поясницу)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Наклоняемся вперед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Кто до пола достаёт?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Эту сложную работу</w:t>
            </w:r>
          </w:p>
          <w:p w:rsidR="0060501B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Тоже делаем по счету (Наклоны вперед)</w:t>
            </w:r>
          </w:p>
          <w:p w:rsidR="00401640" w:rsidRPr="0066038E" w:rsidRDefault="0060501B" w:rsidP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- Здорово, ребята. Теперь давайте с вами сделаем полянку, а на ней выложим человечков (работа детей в парах, по интересам)</w:t>
            </w:r>
          </w:p>
          <w:p w:rsidR="00401640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Посмотрите, какие они необычные. Рассмотрите все внимательно человечков, и скажите, что у них общего? (есть туловище, голова, состоят из геометрических фигур)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чем они отличаются друг от друга? (форма, цвет, размер)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Из каких геометрических фигур ты выложил человечка? А ты, Катя?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Какие красивые человечки будут теперь жить в детском саду будущего. Мы справились, ребята? Какие мы молодцы!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 Нам с вами пора возвращаться в детский сад. Давайте вернемся в нашу машину времени и отправимся назад. Рассаживайтесь. Звучит музыка полета (в машине воспитатель задает вопросы).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D04184" w:rsidRPr="0066038E" w:rsidRDefault="00D0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Введение в проблемную ситуацию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Актуализация мыслительных операций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количественного и порядкового счета в пределах 10</w:t>
            </w:r>
          </w:p>
          <w:p w:rsidR="00E46838" w:rsidRPr="0066038E" w:rsidRDefault="00E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r w:rsidR="00401640" w:rsidRPr="0066038E">
              <w:rPr>
                <w:rFonts w:ascii="Times New Roman" w:hAnsi="Times New Roman" w:cs="Times New Roman"/>
                <w:sz w:val="24"/>
                <w:szCs w:val="24"/>
              </w:rPr>
              <w:t>, памяти, внимания, моторики рук</w:t>
            </w: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0" w:rsidRPr="0066038E" w:rsidRDefault="0040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проблемную ситуацию </w:t>
            </w:r>
          </w:p>
          <w:p w:rsidR="00DD69FD" w:rsidRPr="0066038E" w:rsidRDefault="00D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самостоятельного открытия и эмоционального переживания радости открытия</w:t>
            </w: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Снятие напряжения</w:t>
            </w: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B" w:rsidRPr="0066038E" w:rsidRDefault="0060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геометрические фигуры, устанавливать их сходство и различия</w:t>
            </w:r>
          </w:p>
        </w:tc>
        <w:bookmarkStart w:id="0" w:name="_GoBack"/>
        <w:bookmarkEnd w:id="0"/>
      </w:tr>
      <w:tr w:rsidR="00161BBD" w:rsidRPr="0066038E" w:rsidTr="00001853">
        <w:tc>
          <w:tcPr>
            <w:tcW w:w="9912" w:type="dxa"/>
            <w:gridSpan w:val="3"/>
          </w:tcPr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(рефлексивный этап, осмысление, подведение итогов)</w:t>
            </w:r>
          </w:p>
        </w:tc>
      </w:tr>
      <w:tr w:rsidR="00161BBD" w:rsidRPr="0066038E" w:rsidTr="00161BBD">
        <w:tc>
          <w:tcPr>
            <w:tcW w:w="6525" w:type="dxa"/>
            <w:gridSpan w:val="2"/>
          </w:tcPr>
          <w:p w:rsidR="00161BBD" w:rsidRPr="0066038E" w:rsidRDefault="00161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Скажите, где мы с вами сегодня были? Что вам понравилось больше всего? А что было трудным? А кому мы об этом можем рассказать?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-Вот мы и вернулись в детский сад.</w:t>
            </w:r>
            <w:r w:rsidR="00273BAA"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 Мне очень понравилось с вами путешествовать и на память о нашем путешествии я хочу подарить вам набор лоскутков, из которых вы сможете строить различные фигуры. До свидания!</w:t>
            </w:r>
          </w:p>
        </w:tc>
        <w:tc>
          <w:tcPr>
            <w:tcW w:w="3387" w:type="dxa"/>
          </w:tcPr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161BBD" w:rsidRPr="0066038E" w:rsidRDefault="00161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BBD" w:rsidRPr="0066038E" w:rsidRDefault="001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</w:p>
          <w:p w:rsidR="00161BBD" w:rsidRPr="0066038E" w:rsidRDefault="0027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9A0897" w:rsidRPr="0066038E" w:rsidRDefault="009A0897">
      <w:pPr>
        <w:rPr>
          <w:rFonts w:ascii="Times New Roman" w:hAnsi="Times New Roman" w:cs="Times New Roman"/>
          <w:sz w:val="24"/>
          <w:szCs w:val="24"/>
        </w:rPr>
      </w:pPr>
    </w:p>
    <w:sectPr w:rsidR="009A0897" w:rsidRPr="0066038E" w:rsidSect="009A0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B"/>
    <w:rsid w:val="00161BBD"/>
    <w:rsid w:val="00273BAA"/>
    <w:rsid w:val="00401640"/>
    <w:rsid w:val="004614BD"/>
    <w:rsid w:val="0060501B"/>
    <w:rsid w:val="0066038E"/>
    <w:rsid w:val="008032FC"/>
    <w:rsid w:val="009A0897"/>
    <w:rsid w:val="00D04184"/>
    <w:rsid w:val="00DA33CB"/>
    <w:rsid w:val="00DD69FD"/>
    <w:rsid w:val="00E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7B9F-088F-47E9-BF6D-1DC46CF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Sadik@gmai.ru</dc:creator>
  <cp:keywords/>
  <dc:description/>
  <cp:lastModifiedBy>Sadik@gmai.ru</cp:lastModifiedBy>
  <cp:revision>5</cp:revision>
  <dcterms:created xsi:type="dcterms:W3CDTF">2022-03-23T08:59:00Z</dcterms:created>
  <dcterms:modified xsi:type="dcterms:W3CDTF">2022-03-23T11:07:00Z</dcterms:modified>
</cp:coreProperties>
</file>