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A2A" w:rsidRPr="00971C88" w:rsidRDefault="00435ED0" w:rsidP="00D96385">
      <w:pPr>
        <w:spacing w:line="36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71C88">
        <w:rPr>
          <w:rFonts w:ascii="Times New Roman" w:hAnsi="Times New Roman" w:cs="Times New Roman"/>
          <w:sz w:val="24"/>
          <w:szCs w:val="24"/>
        </w:rPr>
        <w:t>Медведева М.Б.</w:t>
      </w:r>
    </w:p>
    <w:p w:rsidR="00435ED0" w:rsidRPr="00971C88" w:rsidRDefault="00435ED0" w:rsidP="00D96385">
      <w:pPr>
        <w:spacing w:line="36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971C88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F55A2A" w:rsidRPr="00971C88">
        <w:rPr>
          <w:rFonts w:ascii="Times New Roman" w:hAnsi="Times New Roman" w:cs="Times New Roman"/>
          <w:sz w:val="24"/>
          <w:szCs w:val="24"/>
        </w:rPr>
        <w:t xml:space="preserve">«Детский сад компенсирующего вида </w:t>
      </w:r>
      <w:r w:rsidRPr="00971C88">
        <w:rPr>
          <w:rFonts w:ascii="Times New Roman" w:hAnsi="Times New Roman" w:cs="Times New Roman"/>
          <w:sz w:val="24"/>
          <w:szCs w:val="24"/>
        </w:rPr>
        <w:t>№146</w:t>
      </w:r>
      <w:r w:rsidR="00F55A2A" w:rsidRPr="00971C88">
        <w:rPr>
          <w:rFonts w:ascii="Times New Roman" w:hAnsi="Times New Roman" w:cs="Times New Roman"/>
          <w:sz w:val="24"/>
          <w:szCs w:val="24"/>
        </w:rPr>
        <w:t>»</w:t>
      </w:r>
      <w:r w:rsidRPr="00971C88">
        <w:rPr>
          <w:rFonts w:ascii="Times New Roman" w:hAnsi="Times New Roman" w:cs="Times New Roman"/>
          <w:sz w:val="24"/>
          <w:szCs w:val="24"/>
        </w:rPr>
        <w:t>, г. Иваново</w:t>
      </w:r>
    </w:p>
    <w:p w:rsidR="00ED2E93" w:rsidRPr="00971C88" w:rsidRDefault="00ED2E93" w:rsidP="00ED2E93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971C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«Развитие познавательной активности детей с нарушением зрения через </w:t>
      </w:r>
      <w:r w:rsidR="00D66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Pr="00971C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экспериментальную деятельность»</w:t>
      </w:r>
    </w:p>
    <w:bookmarkEnd w:id="0"/>
    <w:p w:rsidR="00ED2E93" w:rsidRPr="00971C88" w:rsidRDefault="00ED2E93" w:rsidP="00ED2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1BA3" w:rsidRPr="00971C88" w:rsidRDefault="00ED2E93" w:rsidP="00ED2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71C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971C8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71C88">
        <w:rPr>
          <w:rFonts w:ascii="Times New Roman" w:hAnsi="Times New Roman" w:cs="Times New Roman"/>
          <w:sz w:val="24"/>
          <w:szCs w:val="24"/>
        </w:rPr>
        <w:t xml:space="preserve"> </w:t>
      </w:r>
      <w:r w:rsidR="00DF1BA3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«Расскажи - и я забуду, покажи - и я запомню, </w:t>
      </w:r>
    </w:p>
    <w:p w:rsidR="00971C88" w:rsidRDefault="00DF1BA3" w:rsidP="000A3C21">
      <w:pPr>
        <w:shd w:val="clear" w:color="auto" w:fill="FFFFFF"/>
        <w:spacing w:after="0" w:line="360" w:lineRule="auto"/>
        <w:ind w:left="5529" w:hanging="552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</w:t>
      </w:r>
      <w:r w:rsidR="00D96385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="00ED2E93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</w:t>
      </w:r>
      <w:r w:rsid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</w:t>
      </w:r>
      <w:r w:rsidR="00F55A2A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дай попробовать</w:t>
      </w:r>
      <w:r w:rsidR="00D96385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F55A2A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я пойму».</w:t>
      </w:r>
      <w:r w:rsidR="005A7D58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2D1754" w:rsidRPr="00971C88" w:rsidRDefault="00971C88" w:rsidP="000A3C21">
      <w:pPr>
        <w:shd w:val="clear" w:color="auto" w:fill="FFFFFF"/>
        <w:spacing w:after="0" w:line="360" w:lineRule="auto"/>
        <w:ind w:left="5529" w:hanging="55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="005A7D58"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Конфуций</w:t>
      </w:r>
    </w:p>
    <w:p w:rsidR="00AC3046" w:rsidRPr="00971C88" w:rsidRDefault="005A7D58" w:rsidP="00D963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C8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D1754" w:rsidRPr="00971C88">
        <w:rPr>
          <w:rFonts w:ascii="Times New Roman" w:hAnsi="Times New Roman" w:cs="Times New Roman"/>
          <w:sz w:val="24"/>
          <w:szCs w:val="24"/>
        </w:rPr>
        <w:t>Дошкольники</w:t>
      </w:r>
      <w:r w:rsidR="00AC3046" w:rsidRPr="00971C88">
        <w:rPr>
          <w:rFonts w:ascii="Times New Roman" w:hAnsi="Times New Roman" w:cs="Times New Roman"/>
          <w:sz w:val="24"/>
          <w:szCs w:val="24"/>
        </w:rPr>
        <w:t xml:space="preserve"> </w:t>
      </w:r>
      <w:r w:rsidR="002D1754" w:rsidRPr="00971C88">
        <w:rPr>
          <w:rFonts w:ascii="Times New Roman" w:hAnsi="Times New Roman" w:cs="Times New Roman"/>
          <w:sz w:val="24"/>
          <w:szCs w:val="24"/>
        </w:rPr>
        <w:t>-  прирожденные исследователи. И тому подтверждение – их любознательность, постоянное стремление к эксперименту, желание самостоятельно находит</w:t>
      </w:r>
      <w:r w:rsidR="00E206F5" w:rsidRPr="00971C88">
        <w:rPr>
          <w:rFonts w:ascii="Times New Roman" w:hAnsi="Times New Roman" w:cs="Times New Roman"/>
          <w:sz w:val="24"/>
          <w:szCs w:val="24"/>
        </w:rPr>
        <w:t>ь решение в проблемной ситуации. Желание искать истину распространяется на все сферы деятельности ребенка. Современные дети- более раскрепощенные, самостоятельные, поэтому и методы работы с ними меняются. Вербальные формы обучения уступают место экспериментированию, где у детей, особенно с нарушением зрения, задействованы все органы чувств. В процессе исследовательской деятельности дети имеют возможность потрогать, понюхать</w:t>
      </w:r>
      <w:r w:rsidR="003E31E4" w:rsidRPr="00971C88">
        <w:rPr>
          <w:rFonts w:ascii="Times New Roman" w:hAnsi="Times New Roman" w:cs="Times New Roman"/>
          <w:sz w:val="24"/>
          <w:szCs w:val="24"/>
        </w:rPr>
        <w:t xml:space="preserve"> окружающие его объекты и даже попробовать на вкус, если это неопасно. А вот что является безопасным, что можно брать в руки и что не причинит вред здоровью – детям определить трудно. Тут- то и нужна помощь взрослого. Задача педагога- не пресекать эту деятельность</w:t>
      </w:r>
      <w:r w:rsidR="00AC3046" w:rsidRPr="00971C88">
        <w:rPr>
          <w:rFonts w:ascii="Times New Roman" w:hAnsi="Times New Roman" w:cs="Times New Roman"/>
          <w:sz w:val="24"/>
          <w:szCs w:val="24"/>
        </w:rPr>
        <w:t>, а, наоборот, активно помогать</w:t>
      </w:r>
      <w:r w:rsidR="000A3C21" w:rsidRPr="00971C88">
        <w:rPr>
          <w:rFonts w:ascii="Times New Roman" w:hAnsi="Times New Roman" w:cs="Times New Roman"/>
          <w:sz w:val="24"/>
          <w:szCs w:val="24"/>
        </w:rPr>
        <w:t>.</w:t>
      </w:r>
    </w:p>
    <w:p w:rsidR="003E31E4" w:rsidRPr="00971C88" w:rsidRDefault="005A7D58" w:rsidP="00D963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C8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31E4" w:rsidRPr="00971C88">
        <w:rPr>
          <w:rFonts w:ascii="Times New Roman" w:hAnsi="Times New Roman" w:cs="Times New Roman"/>
          <w:sz w:val="24"/>
          <w:szCs w:val="24"/>
        </w:rPr>
        <w:t xml:space="preserve">В процессе обучения </w:t>
      </w:r>
      <w:r w:rsidR="00097AB8" w:rsidRPr="00971C88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E31E4" w:rsidRPr="00971C88">
        <w:rPr>
          <w:rFonts w:ascii="Times New Roman" w:hAnsi="Times New Roman" w:cs="Times New Roman"/>
          <w:sz w:val="24"/>
          <w:szCs w:val="24"/>
        </w:rPr>
        <w:t>поддерживать познавательную активность детей, создавать условия для самостоятельного поиска. Чем разнообразнее и интенсивнее поисковая деятельность, тем больше новой информации</w:t>
      </w:r>
      <w:r w:rsidR="00AF3A95" w:rsidRPr="00971C88">
        <w:rPr>
          <w:rFonts w:ascii="Times New Roman" w:hAnsi="Times New Roman" w:cs="Times New Roman"/>
          <w:sz w:val="24"/>
          <w:szCs w:val="24"/>
        </w:rPr>
        <w:t xml:space="preserve"> получает ребенок, тем быстрее и полноценнее он развивается. </w:t>
      </w:r>
    </w:p>
    <w:p w:rsidR="002D1754" w:rsidRPr="00971C88" w:rsidRDefault="008F3E8A" w:rsidP="00D9638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</w:t>
      </w:r>
      <w:r w:rsidR="001C496C" w:rsidRPr="00971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кспериментирование является тем методом обучения, который позволяет ребёнку моделировать в своём сознании картину мира, основанную на собственных наблюдениях и опытах.</w:t>
      </w:r>
    </w:p>
    <w:p w:rsidR="008F3E8A" w:rsidRPr="00971C88" w:rsidRDefault="005A7D58" w:rsidP="00D9638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1C88">
        <w:rPr>
          <w:rStyle w:val="c1"/>
          <w:color w:val="000000"/>
        </w:rPr>
        <w:t xml:space="preserve">          </w:t>
      </w:r>
      <w:r w:rsidR="008F3E8A" w:rsidRPr="00971C88">
        <w:rPr>
          <w:rStyle w:val="c1"/>
          <w:color w:val="000000"/>
        </w:rPr>
        <w:t>Детям с нарушением зрения требуется последовательное, развёрнутое во времени и пространстве, изучение воспринимаемых объектов и ситуаций. У детей часто не сформированы необходимые действия, опознание изображений бывает ошибочным и схематичным. Эти особенности уменьшают полноту зрительных представлений.</w:t>
      </w:r>
    </w:p>
    <w:p w:rsidR="00D96385" w:rsidRPr="00971C88" w:rsidRDefault="008F3E8A" w:rsidP="00D9638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1C88">
        <w:rPr>
          <w:rStyle w:val="c1"/>
          <w:color w:val="000000"/>
        </w:rPr>
        <w:t>Искажённые зрительные представления не обеспечивают правильную и оперативную ориентировку в зрительно воспринимаемой ситуации. Поэтому и возникает необходимость применения специальной системы методов, направленных на ком</w:t>
      </w:r>
      <w:r w:rsidR="006355A9" w:rsidRPr="00971C88">
        <w:rPr>
          <w:rStyle w:val="c1"/>
          <w:color w:val="000000"/>
        </w:rPr>
        <w:t xml:space="preserve">пенсацию нарушений зрительного </w:t>
      </w:r>
      <w:r w:rsidRPr="00971C88">
        <w:rPr>
          <w:rStyle w:val="c1"/>
          <w:color w:val="000000"/>
        </w:rPr>
        <w:t>восприятия у детей с нарушением зрения.</w:t>
      </w:r>
    </w:p>
    <w:p w:rsidR="005A7D58" w:rsidRPr="00971C88" w:rsidRDefault="008F3E8A" w:rsidP="00D9638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971C88">
        <w:rPr>
          <w:rStyle w:val="c1"/>
          <w:color w:val="000000"/>
          <w:shd w:val="clear" w:color="auto" w:fill="FFFFFF"/>
        </w:rPr>
        <w:lastRenderedPageBreak/>
        <w:t>Формирование реальных представлений о предметах и явлениях окружающей действительности у детей с нарушением зрения в дошкольном возрасте является одним из важнейших направлений коррекционно-педагогической раб</w:t>
      </w:r>
      <w:r w:rsidR="006355A9" w:rsidRPr="00971C88">
        <w:rPr>
          <w:rStyle w:val="c1"/>
          <w:color w:val="000000"/>
          <w:shd w:val="clear" w:color="auto" w:fill="FFFFFF"/>
        </w:rPr>
        <w:t xml:space="preserve">оты в процессе различных видов </w:t>
      </w:r>
      <w:r w:rsidRPr="00971C88">
        <w:rPr>
          <w:rStyle w:val="c1"/>
          <w:color w:val="000000"/>
          <w:shd w:val="clear" w:color="auto" w:fill="FFFFFF"/>
        </w:rPr>
        <w:t>детской деятельности. На занятиях, в играх, труде дети учатся зрительно обследовать предметы, овлад</w:t>
      </w:r>
      <w:r w:rsidR="006355A9" w:rsidRPr="00971C88">
        <w:rPr>
          <w:rStyle w:val="c1"/>
          <w:color w:val="000000"/>
          <w:shd w:val="clear" w:color="auto" w:fill="FFFFFF"/>
        </w:rPr>
        <w:t xml:space="preserve">евают компенсаторными навыками </w:t>
      </w:r>
      <w:r w:rsidRPr="00971C88">
        <w:rPr>
          <w:rStyle w:val="c1"/>
          <w:color w:val="000000"/>
          <w:shd w:val="clear" w:color="auto" w:fill="FFFFFF"/>
        </w:rPr>
        <w:t>познания мира за счёт активации сохранных анализаторов, речи, мышления. </w:t>
      </w:r>
      <w:r w:rsidRPr="00971C88">
        <w:rPr>
          <w:rStyle w:val="c1"/>
          <w:iCs/>
          <w:color w:val="000000"/>
          <w:shd w:val="clear" w:color="auto" w:fill="FFFFFF"/>
        </w:rPr>
        <w:t>Актуальность</w:t>
      </w:r>
      <w:r w:rsidRPr="00971C88">
        <w:rPr>
          <w:rStyle w:val="c1"/>
          <w:color w:val="000000"/>
          <w:shd w:val="clear" w:color="auto" w:fill="FFFFFF"/>
        </w:rPr>
        <w:t> рассматриваемой темы для развития детей с нарушениями зрения, заключается в том, что экспериментирование, как ничто другое, является примером активной предметно – практической деятельности ребёнка, способствующей развитию познавательных способностей, интеллектуальному познанию. Параллельно этому, способствует решению коррекционных задач по развитию сохранных анализаторов у детей с нарушением зрения.</w:t>
      </w:r>
      <w:r w:rsidR="006355A9" w:rsidRPr="00971C88">
        <w:rPr>
          <w:rStyle w:val="c1"/>
          <w:iCs/>
          <w:color w:val="000000"/>
        </w:rPr>
        <w:t xml:space="preserve">   </w:t>
      </w:r>
    </w:p>
    <w:p w:rsidR="00DF1BA3" w:rsidRPr="00971C88" w:rsidRDefault="005A7D58" w:rsidP="00D96385">
      <w:pPr>
        <w:pStyle w:val="c0"/>
        <w:shd w:val="clear" w:color="auto" w:fill="FFFFFF"/>
        <w:spacing w:before="0" w:beforeAutospacing="0" w:after="0" w:afterAutospacing="0" w:line="360" w:lineRule="auto"/>
        <w:jc w:val="both"/>
      </w:pPr>
      <w:r w:rsidRPr="00971C88">
        <w:rPr>
          <w:rStyle w:val="c1"/>
          <w:iCs/>
          <w:color w:val="000000"/>
        </w:rPr>
        <w:t xml:space="preserve">            В своей работе</w:t>
      </w:r>
      <w:r w:rsidR="006355A9" w:rsidRPr="00971C88">
        <w:rPr>
          <w:rStyle w:val="c1"/>
          <w:iCs/>
          <w:color w:val="000000"/>
        </w:rPr>
        <w:t xml:space="preserve"> </w:t>
      </w:r>
      <w:r w:rsidRPr="00971C88">
        <w:rPr>
          <w:rStyle w:val="c1"/>
          <w:iCs/>
          <w:color w:val="000000"/>
        </w:rPr>
        <w:t>с детьми старшего дошкольного возраста мною созданы условия для формирования и развития познавательного интереса</w:t>
      </w:r>
      <w:r w:rsidR="006355A9" w:rsidRPr="00971C88">
        <w:rPr>
          <w:rStyle w:val="c1"/>
          <w:iCs/>
          <w:color w:val="000000"/>
        </w:rPr>
        <w:t xml:space="preserve">    </w:t>
      </w:r>
      <w:r w:rsidR="006355A9" w:rsidRPr="00971C88">
        <w:t xml:space="preserve">                 </w:t>
      </w:r>
      <w:r w:rsidRPr="00971C88">
        <w:t xml:space="preserve">                        </w:t>
      </w:r>
      <w:r w:rsidR="00443684" w:rsidRPr="00971C88">
        <w:rPr>
          <w:color w:val="000000"/>
        </w:rPr>
        <w:t xml:space="preserve">у детей </w:t>
      </w:r>
      <w:r w:rsidR="00DF1BA3" w:rsidRPr="00971C88">
        <w:rPr>
          <w:color w:val="000000"/>
        </w:rPr>
        <w:t>средствами экспериментальной деятельности</w:t>
      </w:r>
      <w:r w:rsidR="00443684" w:rsidRPr="00971C88">
        <w:rPr>
          <w:color w:val="000000"/>
        </w:rPr>
        <w:t>.</w:t>
      </w:r>
      <w:r w:rsidRPr="00971C88">
        <w:rPr>
          <w:color w:val="000000"/>
        </w:rPr>
        <w:t xml:space="preserve"> Также созданы условия для исследовательской активности детей</w:t>
      </w:r>
      <w:r w:rsidR="009C6465" w:rsidRPr="00971C88">
        <w:rPr>
          <w:color w:val="000000"/>
        </w:rPr>
        <w:t>. Мною поощряется исследовательская инициатива детей, их независимость, изобретательность, самостоятельность, творческая активность; формируется опыт общения, умение выслушивать своих собеседников, вступать в речевое взаимодействие, участвовать в коллективном разговоре</w:t>
      </w:r>
      <w:r w:rsidR="006D2540" w:rsidRPr="00971C88">
        <w:rPr>
          <w:color w:val="000000"/>
        </w:rPr>
        <w:t>; представления о свойствах и качествах предметного мира; активизируются сохранные анализаторы.</w:t>
      </w:r>
    </w:p>
    <w:p w:rsidR="00C16BA4" w:rsidRPr="00971C88" w:rsidRDefault="006D2540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В своей работе я </w:t>
      </w:r>
      <w:r w:rsidR="00C16BA4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придержива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юсь</w:t>
      </w:r>
      <w:r w:rsidR="00C16BA4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правил:</w:t>
      </w:r>
      <w:r w:rsidR="00C16BA4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16BA4" w:rsidRPr="00971C88" w:rsidRDefault="00C16BA4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детское экспериментирование свободно от обязательности: мы не можем заставить ребенка, во время любого эксперимента ребенок должен захотеть этим заниматься;</w:t>
      </w:r>
    </w:p>
    <w:p w:rsidR="006D2540" w:rsidRPr="00971C88" w:rsidRDefault="00C16BA4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 следует строго регламентировать продолжительность опыта: как и в игре, ребенок занимается с увлечением, не следует его прерывать только потому, что время истекло</w:t>
      </w:r>
      <w:r w:rsidR="00B37460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16BA4" w:rsidRPr="00971C88" w:rsidRDefault="00C16BA4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 следует строго придерживаться заранее намеченного плана: можно   разрешать детям варьировать усл</w:t>
      </w:r>
      <w:r w:rsidR="00B37460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овия опыта по своему усмотрению;</w:t>
      </w:r>
    </w:p>
    <w:p w:rsidR="00C16BA4" w:rsidRPr="00971C88" w:rsidRDefault="00C16BA4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дети не могут работать, не разговаривая: лишение детей возможности общаться друг с другом не только затрудняет усвоение материала, но и наносит ущерб личности в целом. Потребность поделиться своими открытиями, выяснить, нет ли у других чего-либо нового и интересного, является естественной потребностью любого творческого человека независимо от возраста. Однако при этом надо чутко улавливать грань между творческим о</w:t>
      </w:r>
      <w:r w:rsidR="00B37460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бщением и нарушением дисциплины;</w:t>
      </w:r>
    </w:p>
    <w:p w:rsidR="00C16BA4" w:rsidRPr="00971C88" w:rsidRDefault="00C16BA4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необходимо учитывать право ребенка на ошибку: невозможно требовать, чтобы ребенок совершал только правильные действия и всегда имел</w:t>
      </w:r>
      <w:r w:rsidR="00B37460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правильную точку зрения;</w:t>
      </w:r>
    </w:p>
    <w:p w:rsidR="00C16BA4" w:rsidRPr="00971C88" w:rsidRDefault="00C16BA4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соблюдение правил безопасности - это предмет особого внимания, т. к. дошкольники, в силу возрастных особенностей еще не могут систематически следить за своими действиями и предвидеть результаты своих поступков. Увлекаясь работой, они забывают об этом, поэтому обязанность за соблюдением правил безопасности целиком лежит на педагоге.</w:t>
      </w:r>
    </w:p>
    <w:p w:rsidR="00AC3046" w:rsidRPr="00971C88" w:rsidRDefault="006D2540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C16BA4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побуждения детей к исследовательской деятельности огромное </w:t>
      </w:r>
      <w:r w:rsidR="00B37460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C16BA4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имеет хорошо оборудованная предметно-пространственная среда в группе. Для этого нашей группе создан уголок экспериментирования</w:t>
      </w:r>
      <w:r w:rsidR="0030406B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Наш уголок опытно – экспериментальной деятельности состоит из 6 зон:</w:t>
      </w:r>
    </w:p>
    <w:p w:rsidR="00AC3046" w:rsidRPr="00971C88" w:rsidRDefault="00971C8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CE2122D" wp14:editId="77E01033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6098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42" y="21421"/>
                <wp:lineTo x="214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1 зона – мини - лаборатория «Почемучка».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Ребят здесь встречает Почемучка.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Он помогает знания добыть.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На все "почему" ответ получить.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Он хозяин этой лаборатории.</w:t>
      </w:r>
    </w:p>
    <w:p w:rsidR="00AC3046" w:rsidRPr="00971C88" w:rsidRDefault="00AC3046" w:rsidP="000A3C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Введение сказочного персонажа превращает занятие в увлекательную игру, способствует пробуждению интереса к экспериментированию.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В мини – лаборатории хранятся оборудование и материалы, необходимые для проведения опытов, материалы, с помощью которых дети опытным путём познают тайны живой и неживой природы: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-Специальная посуда (разнообразные ёмкости, подносы, мерные ложки, стаканчики, трубочки, воронки, тарелки, ситечки);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-Природный материал (камешки, песок, семена, ракушки, шишки, мох,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кора дерева, сухоцветы, и т.п.);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-Утилизированный материал (проволока, фантики, пенопласт, пробки, нитки и др.);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-Приборы – помощники (микроскоп, лупы, компас, зеркала, различные виды весов и др.);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-Медицинский материал (шприцы без иголок, груши, пипетки, ватные палочки, колбочки);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-Мир материалов (виды бумаги, виды ткани, пластмассовые предметы, деревянные предметы, металлические предметы);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-Технический материал (гвозди, шурупы, болты и т.д.).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В нашей лаборатории есть материалы, которые распределены по </w:t>
      </w:r>
      <w:r w:rsidRPr="00971C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блокам:</w:t>
      </w:r>
    </w:p>
    <w:p w:rsidR="00AC3046" w:rsidRPr="00971C88" w:rsidRDefault="00AC3046" w:rsidP="00D9638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iCs/>
          <w:color w:val="000000"/>
          <w:sz w:val="24"/>
          <w:szCs w:val="24"/>
        </w:rPr>
        <w:t>«Волшебница-вода»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 (пищевые и непищевые красители, соль, сахар, мука, крахмал, чай, масло, контейнеры для льда, т.е. материалы для изучения свойств воды);</w:t>
      </w:r>
    </w:p>
    <w:p w:rsidR="00AC3046" w:rsidRPr="00971C88" w:rsidRDefault="00AC3046" w:rsidP="00D9638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iCs/>
          <w:color w:val="000000"/>
          <w:sz w:val="24"/>
          <w:szCs w:val="24"/>
        </w:rPr>
        <w:t>«Невидимка – воздух»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 (трубочки, мыльные пузыри, воздушные шары, вертушки и т.д., т. е. материалы для изучения свойств воздуха);</w:t>
      </w:r>
    </w:p>
    <w:p w:rsidR="00AC3046" w:rsidRPr="00971C88" w:rsidRDefault="000A3C21" w:rsidP="00D9638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«Свет и цвет»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 (различные фонарики, зеркала, цветные стеклышки (вырезанные из пластиковых бутылок) т.е. материалы для изучения свойств света, цвета);</w:t>
      </w:r>
      <w:r w:rsidR="00ED2E93"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C3046" w:rsidRPr="00971C88" w:rsidRDefault="000A3C21" w:rsidP="00D9638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iCs/>
          <w:color w:val="000000"/>
          <w:sz w:val="24"/>
          <w:szCs w:val="24"/>
        </w:rPr>
        <w:t>«Звук»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 (киндер-сюрпризы с различными наполнителями (горох, гречка, пшено, манка и др.), колокольчики, дудочки, трещотки, наушники, т.е. материалы для изучения свойств звука);</w:t>
      </w:r>
    </w:p>
    <w:p w:rsidR="00AC3046" w:rsidRPr="00971C88" w:rsidRDefault="000A3C21" w:rsidP="00D9638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iCs/>
          <w:color w:val="000000"/>
          <w:sz w:val="24"/>
          <w:szCs w:val="24"/>
        </w:rPr>
        <w:t>«Запах»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 (мешочки с лавандой, с ромашкой, с сосной, освежители, ароматические масла, свечи, пробники духов, тестеры, т. е. материалы для изучения свойств и различения запахов);</w:t>
      </w:r>
    </w:p>
    <w:p w:rsidR="00AC3046" w:rsidRPr="00971C88" w:rsidRDefault="00AC3046" w:rsidP="00D9638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iCs/>
          <w:color w:val="000000"/>
          <w:sz w:val="24"/>
          <w:szCs w:val="24"/>
        </w:rPr>
        <w:t>«Магнетизм»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 (разные магниты, скрепки, металлические предметы), т.е. материалы для изучения свойств магнита.</w:t>
      </w:r>
      <w:r w:rsidR="00ED2E93"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В мини - лаборатории находятся:</w:t>
      </w:r>
    </w:p>
    <w:p w:rsidR="00AC3046" w:rsidRPr="00971C88" w:rsidRDefault="00AC3046" w:rsidP="000A3C21">
      <w:pPr>
        <w:spacing w:after="0" w:line="360" w:lineRule="auto"/>
        <w:ind w:left="4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коллекции: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коллекции семян, гербарий, коллекция тканей, коллекция ракушек, к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оллекция камней. </w:t>
      </w:r>
    </w:p>
    <w:p w:rsidR="00AC3046" w:rsidRPr="00971C88" w:rsidRDefault="00F308FB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046" w:rsidRPr="00971C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модели:</w:t>
      </w:r>
      <w:r w:rsidR="000A3C21" w:rsidRPr="00971C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календарь природы (времена года), дни недели;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календарь наблюдений за сезонными изменениями в природе;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алгоритмы опытов и экспериментов, которые служат для развития способностей для овладения моделирующей деятельностью, систематизации познавательного опыта. </w:t>
      </w:r>
    </w:p>
    <w:p w:rsidR="00AC3046" w:rsidRPr="00971C88" w:rsidRDefault="00AC3046" w:rsidP="000A3C21">
      <w:pPr>
        <w:spacing w:after="0" w:line="360" w:lineRule="auto"/>
        <w:ind w:left="4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макеты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 (выставляют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ся соответственно темам недели):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царство льда и снега;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кто живет в жарких странах;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животные наших лесов;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пресмыкающиеся;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насекомые.</w:t>
      </w:r>
      <w:r w:rsidR="00ED2E93"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C3046" w:rsidRPr="00971C88" w:rsidRDefault="00971C8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10160</wp:posOffset>
            </wp:positionV>
            <wp:extent cx="264795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45" y="21514"/>
                <wp:lineTo x="21445" y="0"/>
                <wp:lineTo x="0" y="0"/>
              </wp:wrapPolygon>
            </wp:wrapTight>
            <wp:docPr id="1" name="Рисунок 1" descr="D:\Users\Desktop\120___09\148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120___09\1480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 зона - уголок природы.</w:t>
      </w:r>
    </w:p>
    <w:p w:rsidR="00AC3046" w:rsidRPr="00971C88" w:rsidRDefault="00971C8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1204595</wp:posOffset>
            </wp:positionV>
            <wp:extent cx="267017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20" y="21511"/>
                <wp:lineTo x="21420" y="0"/>
                <wp:lineTo x="0" y="0"/>
              </wp:wrapPolygon>
            </wp:wrapTight>
            <wp:docPr id="4" name="Рисунок 4" descr="D:\Users\Desktop\фото на рс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фото на рс\IMG_0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В группе есть уголок природы, чтобы успешно решать задачи по живой природе, познакомить детей с функциями частей растений, чем растения дышат, питаются, как развиваются, размножаются; каково строение растений, значение растений.</w:t>
      </w:r>
      <w:r w:rsidR="00842DED" w:rsidRPr="00971C8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На комнатные растения оформлен паспорт уголка природы. Опыт показывает, что такой паспорт удобен для работы в уголке природы,</w:t>
      </w:r>
      <w:r w:rsidR="005C3688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т.к. дети, ориентируясь на условные обозначения, учатся правильно ухаживать за растениями.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Есть тематические альбомы: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луговые цветы,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садовые цветы,</w:t>
      </w:r>
      <w:r w:rsidR="00ED2E93"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lastRenderedPageBreak/>
        <w:t>-комнатные растения,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насекомые,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В уголке природы есть фартуки для дежурных, лейки, опрыскиватель, кисточки, тряпочки, лопатка и рыхлитель. 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Живая природа- это тоже объект исследования.</w:t>
      </w:r>
      <w:r w:rsidR="00842DED" w:rsidRPr="00971C8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3046" w:rsidRPr="00971C88" w:rsidRDefault="00971C8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B44BAF4" wp14:editId="26C50AF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717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26" y="21517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3 зона – наш методический центр.</w:t>
      </w:r>
      <w:r w:rsidR="005C3688" w:rsidRPr="00971C8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3046" w:rsidRPr="00971C88" w:rsidRDefault="00971C8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18DACD6" wp14:editId="732C5E23">
            <wp:simplePos x="0" y="0"/>
            <wp:positionH relativeFrom="margin">
              <wp:align>right</wp:align>
            </wp:positionH>
            <wp:positionV relativeFrom="paragraph">
              <wp:posOffset>2480310</wp:posOffset>
            </wp:positionV>
            <wp:extent cx="26003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1" y="21424"/>
                <wp:lineTo x="215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Это центр нашей мини - лаборатории. Здесь находятся перспективные планы запланированных опытов, методические рекомендации по проведению опытов, картотека опытов, экспериментов и дидактических игр по блокам, всевозможные алгоритмы познавательной деятельности (алгоритмы воспроизведения информации о последовательности трудовых процессов в уголке природы и в цветнике, алгоритмы воспроизведения познавательной деятельности).</w:t>
      </w:r>
    </w:p>
    <w:p w:rsidR="00AC3046" w:rsidRPr="00971C88" w:rsidRDefault="00971C8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2055495</wp:posOffset>
            </wp:positionV>
            <wp:extent cx="27622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1" y="21427"/>
                <wp:lineTo x="21451" y="0"/>
                <wp:lineTo x="0" y="0"/>
              </wp:wrapPolygon>
            </wp:wrapTight>
            <wp:docPr id="5" name="Рисунок 5" descr="D:\Users\Desktop\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обще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В центре есть правила работы с материалами, разработанные совместно с детьми, условные обозначения, разрешающие и запрещающие знаки. Тут же находятся символы, разные схемы, а также информация для родителей (консультации, рекомендации) дневники наблюдений и опытов по экспериментальной деятельности, которые ведут и заполняют дети.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4 зона – центр «Хочу всё знать».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Стать настоящим учёным непросто, надо много, много знать.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Познавательной литературой интересоваться и посещать центр «Хочу всё знать». В него входят книги, энциклопедии "Все обо всем", атласы,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альбомы - картинки: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времена года,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деревья,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растительный мир, грибы,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природные явления,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насекомые,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птицы,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животные жарких стран,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домашние животные и птицы,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дикие животные,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животные Севера.</w:t>
      </w:r>
    </w:p>
    <w:p w:rsidR="00AC3046" w:rsidRPr="00971C88" w:rsidRDefault="00971C88" w:rsidP="000A3C2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5C7BC63" wp14:editId="5A92D404">
            <wp:simplePos x="0" y="0"/>
            <wp:positionH relativeFrom="margin">
              <wp:align>right</wp:align>
            </wp:positionH>
            <wp:positionV relativeFrom="paragraph">
              <wp:posOffset>901700</wp:posOffset>
            </wp:positionV>
            <wp:extent cx="28003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3" y="21427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Нельзя недооценивать роль познавательной литературы. Своевременное внесение наглядных материалов – книг, энциклопедий, атласов, альбомов с разными природными сообществами для формирования у детей умения самостоятельно «работать» с книгой, добывать нужную информацию. 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5 зона -  наша игротека.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В игротеке находятся экологические игры, лото, пазлы. Имеются игры по валеологии. Создана картотека игр: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"Кто где живет?"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"О животных"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 О растениях"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"Хочу все знать!"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"Ассоциации"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"Зоологическое лото"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Домино "на море, на суше"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"Большие и маленькие"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"Кто чем питается"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"Как растет живое"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"Кто как появился"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"Что из чего сделано"</w:t>
      </w:r>
      <w:r w:rsidR="00D96385" w:rsidRPr="00971C8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"Времена года"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В играх дети закрепляют те знания, которые получают опытным путём.</w:t>
      </w:r>
    </w:p>
    <w:p w:rsidR="00AC3046" w:rsidRPr="00971C88" w:rsidRDefault="00971C8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7146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24" y="21431"/>
                <wp:lineTo x="21524" y="0"/>
                <wp:lineTo x="0" y="0"/>
              </wp:wrapPolygon>
            </wp:wrapTight>
            <wp:docPr id="3" name="Рисунок 3" descr="D:\Users\Desktop\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огор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46" w:rsidRPr="00971C8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6 зона - «Огород на окне».</w:t>
      </w:r>
      <w:r w:rsidR="005C3688" w:rsidRPr="00971C8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3046" w:rsidRPr="00971C88" w:rsidRDefault="00AC3046" w:rsidP="000A3C2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На окне весной обустраивается огород. Посадки: овес, лук, салат, фасоль, петуния, бархатцы. Огород позволяет организовать длительные наблюдения за процессом роста растений, условиями роста растений.</w:t>
      </w:r>
    </w:p>
    <w:p w:rsidR="00F308FB" w:rsidRPr="00971C88" w:rsidRDefault="00A30AAC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sz w:val="24"/>
          <w:szCs w:val="24"/>
        </w:rPr>
        <w:t xml:space="preserve">Наполняемость уголка экспериментирования </w:t>
      </w:r>
      <w:r w:rsidR="00D96385" w:rsidRPr="00971C88">
        <w:rPr>
          <w:rFonts w:ascii="Times New Roman" w:hAnsi="Times New Roman" w:cs="Times New Roman"/>
          <w:sz w:val="24"/>
          <w:szCs w:val="24"/>
        </w:rPr>
        <w:t>периодически</w:t>
      </w:r>
      <w:r w:rsidRPr="00971C88">
        <w:rPr>
          <w:rFonts w:ascii="Times New Roman" w:hAnsi="Times New Roman" w:cs="Times New Roman"/>
          <w:sz w:val="24"/>
          <w:szCs w:val="24"/>
        </w:rPr>
        <w:t xml:space="preserve"> пополняется для того, чтобы поддерживать детское любопытство и развивать интерес детей.</w:t>
      </w:r>
    </w:p>
    <w:p w:rsidR="00F308FB" w:rsidRPr="00971C88" w:rsidRDefault="006D2540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F308FB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я активно использую для развития познавательной активности у детей - опыты. Опыты провожу как на занятиях, так и в свободной деятельности. Дети с огромным удовольствием исследуют материалы и узнают, что:</w:t>
      </w:r>
      <w:r w:rsidR="006B68C5" w:rsidRPr="00971C8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08FB" w:rsidRPr="00971C88" w:rsidRDefault="00F308FB" w:rsidP="00D96385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бумага рвется, мнется, не разглаживается, горит, в воде намокает и т. д.</w:t>
      </w:r>
    </w:p>
    <w:p w:rsidR="00F308FB" w:rsidRPr="00971C88" w:rsidRDefault="00F308FB" w:rsidP="00D96385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дерево прочное, шероховатое, в воде намокает, не тонет и т. д.</w:t>
      </w:r>
    </w:p>
    <w:p w:rsidR="00F308FB" w:rsidRPr="00971C88" w:rsidRDefault="00F308FB" w:rsidP="00D96385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пластмасса легкая, разноцветная, легко ломается и т. д.</w:t>
      </w:r>
    </w:p>
    <w:p w:rsidR="00F308FB" w:rsidRPr="00971C88" w:rsidRDefault="00F308FB" w:rsidP="00D96385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ткань мнется и разглаживается, намокает и высыхает и т. д.</w:t>
      </w:r>
    </w:p>
    <w:p w:rsidR="00F308FB" w:rsidRPr="00971C88" w:rsidRDefault="00F308FB" w:rsidP="00D96385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вода прозрачная, не имеет формы, умеет переливаться, испаряться, менять цвет и т. д.</w:t>
      </w:r>
    </w:p>
    <w:p w:rsidR="00F308FB" w:rsidRPr="00971C88" w:rsidRDefault="00F308FB" w:rsidP="00D96385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воздух прозрачный, умеет двигаться сам и двигает предметы и т. д.</w:t>
      </w:r>
    </w:p>
    <w:p w:rsidR="00F308FB" w:rsidRPr="00971C88" w:rsidRDefault="00F308FB" w:rsidP="000A3C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Вместе с детьми мы «превращали» воду в разноцветные льдинки, искали воду в овощах и фруктах, обнаружили, это фруктовый и овощной сок, делали вывод, что вода не белое, как молоко, а прозрачная, находили воздух в пус</w:t>
      </w:r>
      <w:r w:rsidR="0030406B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том пакете, в баночке с водой, 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комочке земли и песке и т. д.</w:t>
      </w:r>
    </w:p>
    <w:p w:rsidR="00A30AAC" w:rsidRPr="00971C88" w:rsidRDefault="00F308FB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проведения опытов дети учатся задавать вопросы: «Как это сделать?», обращаться с просьбами: «Давайте сделаем так», «Давайте посмотрим, что будет если, учатся сравнивать два состояния одного и того же объекта и находить не только разницу, но и сходство. Тем самым мы развиваем у детей любознательность, наблюдательность, и умение находить пути решения проблемных ситуаций.</w:t>
      </w:r>
    </w:p>
    <w:p w:rsidR="00A30AAC" w:rsidRPr="00971C88" w:rsidRDefault="006D2540" w:rsidP="00D963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1C88">
        <w:rPr>
          <w:color w:val="000000"/>
        </w:rPr>
        <w:t xml:space="preserve">           </w:t>
      </w:r>
      <w:r w:rsidR="00A30AAC" w:rsidRPr="00971C88">
        <w:rPr>
          <w:color w:val="000000"/>
        </w:rPr>
        <w:t xml:space="preserve">Игры – эксперименты я стараюсь включать и в образовательную деятельность. Например, знакомясь с природными явлениями, через эксперимент дети с нарушением зрения </w:t>
      </w:r>
      <w:r w:rsidR="007861D5" w:rsidRPr="00971C88">
        <w:rPr>
          <w:color w:val="000000"/>
        </w:rPr>
        <w:t xml:space="preserve">могут понять, откуда берется ветер, как путешествует звук, сколько весит воздух. </w:t>
      </w:r>
    </w:p>
    <w:p w:rsidR="007861D5" w:rsidRPr="00971C88" w:rsidRDefault="007861D5" w:rsidP="00D963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1C88">
        <w:rPr>
          <w:color w:val="000000"/>
        </w:rPr>
        <w:t>В непрерывной образовательной деятельности по формированию элементарных математических представлений дети измеряют объем сосудов, вес и длину предметов.</w:t>
      </w:r>
    </w:p>
    <w:p w:rsidR="007861D5" w:rsidRPr="00971C88" w:rsidRDefault="006D2540" w:rsidP="00D963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1C88">
        <w:rPr>
          <w:color w:val="000000"/>
        </w:rPr>
        <w:t xml:space="preserve">            </w:t>
      </w:r>
      <w:r w:rsidR="007861D5" w:rsidRPr="00971C88">
        <w:rPr>
          <w:color w:val="000000"/>
        </w:rPr>
        <w:t>На занятиях по изобразительной деятельности- ребята смешивают краски и получают другие цвета, изучают свойства бумаги, природного материала.</w:t>
      </w:r>
    </w:p>
    <w:p w:rsidR="00DB64AC" w:rsidRPr="00971C88" w:rsidRDefault="006D2540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DB64AC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Считаю важным при обучении задействовать все органы чувств ребенка. Огромную радость доставляет дошкольникам угадывание предметов в «Чудесном мешочке» или «Ящике ощущений», в восторге от игр «Угадай на вкус», «Узнай по запаху», и т. д.</w:t>
      </w:r>
    </w:p>
    <w:p w:rsidR="000A3C21" w:rsidRPr="00971C88" w:rsidRDefault="00DB64AC" w:rsidP="000A3C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="006D2540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861D5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опытная деятельность не только знакомит слабовидящих детей с различными свойствами веществ, </w:t>
      </w:r>
      <w:r w:rsidR="00A476EE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дает возможность получить элементарные знания об основных физических и химических явлениях, но и помогает, через предметно практическую деятельность, развивать моторную координацию и получать недостающую из-за зрительного дефекта информацию об окружающем мире. </w:t>
      </w:r>
      <w:r w:rsidR="006D2540" w:rsidRPr="00971C88">
        <w:rPr>
          <w:rFonts w:ascii="Times New Roman" w:hAnsi="Times New Roman" w:cs="Times New Roman"/>
          <w:color w:val="000000"/>
          <w:sz w:val="24"/>
          <w:szCs w:val="24"/>
        </w:rPr>
        <w:t>А так</w:t>
      </w:r>
      <w:r w:rsidR="00A30AAC" w:rsidRPr="00971C88">
        <w:rPr>
          <w:rFonts w:ascii="Times New Roman" w:hAnsi="Times New Roman" w:cs="Times New Roman"/>
          <w:color w:val="000000"/>
          <w:sz w:val="24"/>
          <w:szCs w:val="24"/>
        </w:rPr>
        <w:t>же учит: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30AAC" w:rsidRPr="00971C88" w:rsidRDefault="000A3C21" w:rsidP="000A3C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30AAC" w:rsidRPr="00971C88">
        <w:rPr>
          <w:rFonts w:ascii="Times New Roman" w:hAnsi="Times New Roman" w:cs="Times New Roman"/>
          <w:color w:val="000000"/>
          <w:sz w:val="24"/>
          <w:szCs w:val="24"/>
        </w:rPr>
        <w:t>самостоятельно выделять и ставить проблему,</w:t>
      </w:r>
      <w:r w:rsidR="00EE0A1F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0AAC" w:rsidRPr="00971C88">
        <w:rPr>
          <w:rFonts w:ascii="Times New Roman" w:hAnsi="Times New Roman" w:cs="Times New Roman"/>
          <w:color w:val="000000"/>
          <w:sz w:val="24"/>
          <w:szCs w:val="24"/>
        </w:rPr>
        <w:t>которую необходимо решать.</w:t>
      </w:r>
    </w:p>
    <w:p w:rsidR="00A30AAC" w:rsidRPr="00971C88" w:rsidRDefault="00A30AAC" w:rsidP="00D963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1C88">
        <w:rPr>
          <w:color w:val="000000"/>
        </w:rPr>
        <w:t xml:space="preserve">- </w:t>
      </w:r>
      <w:r w:rsidR="00A476EE" w:rsidRPr="00971C88">
        <w:rPr>
          <w:color w:val="000000"/>
        </w:rPr>
        <w:t>д</w:t>
      </w:r>
      <w:r w:rsidRPr="00971C88">
        <w:rPr>
          <w:color w:val="000000"/>
        </w:rPr>
        <w:t>оказывать возможные решения и делать выводы.</w:t>
      </w:r>
    </w:p>
    <w:p w:rsidR="00A30AAC" w:rsidRPr="00971C88" w:rsidRDefault="00A30AAC" w:rsidP="00D963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1C88">
        <w:rPr>
          <w:color w:val="000000"/>
        </w:rPr>
        <w:t xml:space="preserve">- </w:t>
      </w:r>
      <w:r w:rsidR="00A476EE" w:rsidRPr="00971C88">
        <w:rPr>
          <w:color w:val="000000"/>
        </w:rPr>
        <w:t>п</w:t>
      </w:r>
      <w:r w:rsidRPr="00971C88">
        <w:rPr>
          <w:color w:val="000000"/>
        </w:rPr>
        <w:t>рименять выводы к новым данным, делать обобщения.</w:t>
      </w:r>
    </w:p>
    <w:p w:rsidR="007228C7" w:rsidRPr="00971C88" w:rsidRDefault="00127F18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F308FB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своей работе я 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побуждаю в своих детях</w:t>
      </w:r>
      <w:r w:rsidR="00F308FB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способность экспериментировать, 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участвовать в </w:t>
      </w:r>
      <w:r w:rsidR="00F308FB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исследовательской деятельности, что позвол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="00F308FB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 дальнейшем ребенку моделировать в своем сознании картину мира, основанную на собственных наблюдениях.</w:t>
      </w:r>
      <w:r w:rsidR="00EE0A1F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28C7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знаний происходит на живом интересе и любознательности, присущих детям, и проводится в увлекательной форме, без заучивания, запоминания и повторения правил.</w:t>
      </w:r>
    </w:p>
    <w:p w:rsidR="007228C7" w:rsidRPr="00971C88" w:rsidRDefault="007228C7" w:rsidP="000A3C2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При организации познавательно- исследовательской деятельности очень важен личностно- ориентированный подход к каждому ребенку, его интересам и желаниям. Отношения воспитателя с детьми строятся на основе партнерства.</w:t>
      </w:r>
    </w:p>
    <w:p w:rsidR="007228C7" w:rsidRPr="00971C88" w:rsidRDefault="007228C7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Инициатива по проведению того или иного эксперимента может исходить как от воспитателя, так и от воспитанников. Все опыты проводятся только в присутствии педагога, отвечающего за соблюдение техники безопасности.</w:t>
      </w:r>
    </w:p>
    <w:p w:rsidR="007228C7" w:rsidRPr="00971C88" w:rsidRDefault="007228C7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>Ребята учатся на занятиях ставить цель, решать проблемы, выдвигать гипотезы и проверять их опытным путем, делать выводы. Большую радость, удивление и даже восторг они испытывают от своих маленьких и больших «открытий», которые вызывают чувство удовлетворения от проделанной работы.</w:t>
      </w:r>
    </w:p>
    <w:p w:rsidR="00F308FB" w:rsidRPr="00971C88" w:rsidRDefault="00F308FB" w:rsidP="000A3C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педагогом. В индивидуальных беседах, консультациях, на родительских собраниях через различные виды наглядной агитация убеждаю родителей в необходимости повседневного внимания к детским радостям и огорчениям, поощрения стремления ребенка узнать новое, самостоятельно выяснить непонятное, вникнуть в суть предметов и явлений.</w:t>
      </w:r>
    </w:p>
    <w:p w:rsidR="00ED2E93" w:rsidRPr="00971C88" w:rsidRDefault="00ED2E93" w:rsidP="00971C8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практика предусматривает активное вовлечение родителей к сотрудничеству с детьми. Для ребёнка важно, чтобы его мама и папа поддерживали его интересы, поэтому мы привлекаем родителей к активной помощи.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Взаимодействия с семьей включает следующее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2E93" w:rsidRPr="00971C88" w:rsidRDefault="00971C88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5AB8317" wp14:editId="5FD0DA5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717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1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E93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  анкетирование родителей;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ознакомление родителей с результатами мониторинга в рамках опытно-экспериментального проекта- комплектование фонда справочных пособий и информационного материала для родителей в рамках проекта.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сотрудничества с родителями: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родительское </w:t>
      </w:r>
      <w:r w:rsid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собрание в нетрадиционной форме 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(игротека-практикум «Поэкспериментируем!»);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беседа «Экспериментальная деятельность дошкольников;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подгрупповые тематические консультации: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«Значение экспериментальной деятельности для детей»;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«Организация домашней лаборатории»,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правильно организовать экспериментальную деятельность дома»;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ознакомление родителей с экспериментальным уголком в ДОУ;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наглядная информация;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обмен опытом.</w:t>
      </w:r>
    </w:p>
    <w:p w:rsidR="00ED2E93" w:rsidRPr="00971C88" w:rsidRDefault="00ED2E93" w:rsidP="00971C8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3046" w:rsidRPr="00971C88" w:rsidRDefault="00127F18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</w:t>
      </w:r>
      <w:r w:rsidR="002331A6" w:rsidRPr="00971C8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оощряя детскую любознательность, утоляя жажду познания маленьких «почемучек» и напр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авляя их активную деятельность, происходит развитие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детских способностей в процессе экспериментирования. Если ребенок – исследователь найдет поддержку у педагогов и родителей, из него вырастет исследователь – взрослый, умный, наблюдательный, умеющий самостоятельно делать выводы и логически мыслить взрослый, который всю жизнь будет находить в окружающем мире что-нибудь интересное и необычное, который умеет удивляться и радоваться всему, что видит вокруг.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Систематическое использование опытно- экспериментальной деятельности</w:t>
      </w:r>
      <w:r w:rsidR="000A3C21" w:rsidRPr="00971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C88">
        <w:rPr>
          <w:rFonts w:ascii="Times New Roman" w:hAnsi="Times New Roman" w:cs="Times New Roman"/>
          <w:color w:val="000000"/>
          <w:sz w:val="24"/>
          <w:szCs w:val="24"/>
        </w:rPr>
        <w:t>детей способствует развитию познавательного интереса детей с нарушением зрения.</w:t>
      </w:r>
      <w:r w:rsidR="00AC3046" w:rsidRPr="00971C8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ED2E93" w:rsidRPr="00971C88" w:rsidRDefault="00ED2E93" w:rsidP="00971C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данной практики удалось показать, что такой современный инновационный метод обучения, как экспериментальная деятельность, может составить достойную конкуренцию традиционному обучению:   </w:t>
      </w:r>
    </w:p>
    <w:p w:rsidR="00ED2E93" w:rsidRPr="00971C88" w:rsidRDefault="00ED2E93" w:rsidP="00971C88">
      <w:pPr>
        <w:numPr>
          <w:ilvl w:val="0"/>
          <w:numId w:val="10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воспитанников с ОВЗ сформировалась уверенность в себе посредством развития мыслительных операций, творческих предпосылок и как следствие развитие у детей личностного роста и чувства уверенности в себе и своих силах. Дети вышли на более высокий уровень познавательной активности.</w:t>
      </w:r>
    </w:p>
    <w:p w:rsidR="00ED2E93" w:rsidRPr="00971C88" w:rsidRDefault="00ED2E93" w:rsidP="00971C88">
      <w:pPr>
        <w:numPr>
          <w:ilvl w:val="0"/>
          <w:numId w:val="10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Созданы необходимые условия для формирования основ целостного мировидения     дошкольника средствами </w:t>
      </w:r>
      <w:r w:rsidRPr="00971C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экспериментальной деятельности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2E93" w:rsidRDefault="00ED2E93" w:rsidP="00971C88">
      <w:pPr>
        <w:numPr>
          <w:ilvl w:val="0"/>
          <w:numId w:val="10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дошкольников с нарушением зрения развиты умения: наблюдать, анализировать, сравнивать, выделять характерные, существенные признаки предметов и явлений, обобщать их по этим признакам.</w:t>
      </w:r>
    </w:p>
    <w:p w:rsid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88" w:rsidRPr="00971C88" w:rsidRDefault="00971C88" w:rsidP="00971C8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385" w:rsidRPr="00971C88" w:rsidRDefault="00D96385" w:rsidP="00971C8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3C21" w:rsidRPr="00971C88" w:rsidRDefault="000A3C21" w:rsidP="000A3C2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D2E93" w:rsidRPr="00971C88" w:rsidRDefault="00ED2E93" w:rsidP="000A3C2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6995" w:rsidRDefault="00D66995" w:rsidP="000A3C2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66995" w:rsidRDefault="00D66995" w:rsidP="000A3C2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6385" w:rsidRPr="00971C88" w:rsidRDefault="00D96385" w:rsidP="000A3C2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71C8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Список литературы</w:t>
      </w:r>
    </w:p>
    <w:p w:rsidR="00D33622" w:rsidRPr="00971C88" w:rsidRDefault="00EE0A1F" w:rsidP="00D96385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Дыбина</w:t>
      </w:r>
      <w:proofErr w:type="spellEnd"/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D96385"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О.В. </w:t>
      </w:r>
      <w:r w:rsidR="00D33622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Неизведанное рядом: занимательные опыты и эксперименты для дошкольников /Текст/ О.В. Дыбина, Н. П. Рахманова, В.В. Щетинина. –М.: ТЦ «Сфера», 2005.</w:t>
      </w:r>
    </w:p>
    <w:p w:rsidR="00D33622" w:rsidRPr="00971C88" w:rsidRDefault="00D33622" w:rsidP="00D96385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Иванова А. И.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Естественнонаучные наблюдения и эксперименты в детском саду. Растения. /Текст/: детская энциклопедия/ А. И. Иванова –М.: ТЦ «Сфера», 2004.</w:t>
      </w:r>
    </w:p>
    <w:p w:rsidR="00D33622" w:rsidRPr="00971C88" w:rsidRDefault="00D33622" w:rsidP="00D96385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Поддьяков А.И. 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Комбинаторное экспериментирование дошкольников с многосвязным объектом- «черным </w:t>
      </w:r>
      <w:proofErr w:type="gramStart"/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ящиком»/</w:t>
      </w:r>
      <w:proofErr w:type="gramEnd"/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 </w:t>
      </w: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Вопросы 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психологии, 1990. №</w:t>
      </w:r>
    </w:p>
    <w:p w:rsidR="00D33622" w:rsidRPr="00971C88" w:rsidRDefault="00D33622" w:rsidP="00D96385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Поддьяков Н.Н. 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 и саморазвитие детей дошкольного возраста. Концептуальный аспект. — Волгоград: Перемена, 1995.</w:t>
      </w:r>
    </w:p>
    <w:p w:rsidR="00D33622" w:rsidRPr="00971C88" w:rsidRDefault="00D33622" w:rsidP="00D96385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Прохорова Л.Н., Балакшина ТА.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Детское экспериментирование — путь познания окружающего мира// </w:t>
      </w: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Формирование 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 экологической культуры дошк</w:t>
      </w:r>
      <w:r w:rsidR="00D96385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ольников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Под ред. Л.Н. Прохоровой. — Владимир, ВОИУУ, 2001.</w:t>
      </w:r>
    </w:p>
    <w:p w:rsidR="00D33622" w:rsidRPr="00971C88" w:rsidRDefault="00D33622" w:rsidP="00D96385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Рыжова Н. А.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Волшебница –вода /Текст/ Н. А. </w:t>
      </w:r>
      <w:r w:rsidR="00D96385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Рыжова. – М.: </w:t>
      </w:r>
      <w:proofErr w:type="spellStart"/>
      <w:r w:rsidR="00D96385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Линка</w:t>
      </w:r>
      <w:proofErr w:type="spellEnd"/>
      <w:r w:rsidR="00D96385"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-Пресс, 1997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33622" w:rsidRPr="00971C88" w:rsidRDefault="00D33622" w:rsidP="00D96385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Тугушева</w:t>
      </w:r>
      <w:proofErr w:type="spellEnd"/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Г.П., Чистякова А.В. 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Игра-экспериментирование для детей старшего дошкольного возраста// </w:t>
      </w:r>
      <w:r w:rsidRPr="00971C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Дошкольная </w:t>
      </w:r>
      <w:r w:rsidRPr="0097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педагогика, 2001. — № </w:t>
      </w:r>
    </w:p>
    <w:p w:rsidR="00AC3046" w:rsidRPr="00971C88" w:rsidRDefault="00AC3046" w:rsidP="00D9638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C3046" w:rsidRPr="00971C88" w:rsidRDefault="00AC3046" w:rsidP="00D9638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3046" w:rsidRPr="00971C88" w:rsidRDefault="00AC3046" w:rsidP="00D9638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28C7" w:rsidRPr="00971C88" w:rsidRDefault="007228C7" w:rsidP="00D963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046" w:rsidRPr="00971C88" w:rsidRDefault="00AC3046" w:rsidP="00D9638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3046" w:rsidRPr="00971C88" w:rsidRDefault="00AC3046" w:rsidP="00D9638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3046" w:rsidRPr="00971C88" w:rsidRDefault="00AC3046" w:rsidP="00D9638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08FB" w:rsidRPr="00971C88" w:rsidRDefault="00F308FB" w:rsidP="00D9638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08FB" w:rsidRPr="00971C88" w:rsidRDefault="00F308FB" w:rsidP="00D963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08FB" w:rsidRPr="00971C88" w:rsidRDefault="00F308FB" w:rsidP="00D9638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308FB" w:rsidRPr="00971C88" w:rsidSect="00D9638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145E6"/>
    <w:multiLevelType w:val="hybridMultilevel"/>
    <w:tmpl w:val="A184DF0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48D2"/>
    <w:multiLevelType w:val="multilevel"/>
    <w:tmpl w:val="B3625456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A7CFC"/>
    <w:multiLevelType w:val="multilevel"/>
    <w:tmpl w:val="6690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3559C0"/>
    <w:multiLevelType w:val="hybridMultilevel"/>
    <w:tmpl w:val="A0CAD4C6"/>
    <w:lvl w:ilvl="0" w:tplc="3CB2DA14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3952471"/>
    <w:multiLevelType w:val="hybridMultilevel"/>
    <w:tmpl w:val="A656DB0A"/>
    <w:lvl w:ilvl="0" w:tplc="04190005">
      <w:start w:val="1"/>
      <w:numFmt w:val="bullet"/>
      <w:lvlText w:val=""/>
      <w:lvlJc w:val="left"/>
      <w:pPr>
        <w:ind w:left="1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4BA36A83"/>
    <w:multiLevelType w:val="multilevel"/>
    <w:tmpl w:val="0010B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353D5B"/>
    <w:multiLevelType w:val="multilevel"/>
    <w:tmpl w:val="2C22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B71224"/>
    <w:multiLevelType w:val="multilevel"/>
    <w:tmpl w:val="4E101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9F4E89"/>
    <w:multiLevelType w:val="multilevel"/>
    <w:tmpl w:val="5EA4186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404BBC"/>
    <w:multiLevelType w:val="hybridMultilevel"/>
    <w:tmpl w:val="19D672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9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54"/>
    <w:rsid w:val="00097AB8"/>
    <w:rsid w:val="000A3C21"/>
    <w:rsid w:val="00127F18"/>
    <w:rsid w:val="001C496C"/>
    <w:rsid w:val="002331A6"/>
    <w:rsid w:val="002D1754"/>
    <w:rsid w:val="0030406B"/>
    <w:rsid w:val="003E31E4"/>
    <w:rsid w:val="00435ED0"/>
    <w:rsid w:val="00443684"/>
    <w:rsid w:val="00540389"/>
    <w:rsid w:val="005A7D58"/>
    <w:rsid w:val="005C3688"/>
    <w:rsid w:val="006355A9"/>
    <w:rsid w:val="006A6B1D"/>
    <w:rsid w:val="006B68C5"/>
    <w:rsid w:val="006D2540"/>
    <w:rsid w:val="007228C7"/>
    <w:rsid w:val="007861D5"/>
    <w:rsid w:val="00842DED"/>
    <w:rsid w:val="00891B79"/>
    <w:rsid w:val="008D6C28"/>
    <w:rsid w:val="008F3E8A"/>
    <w:rsid w:val="00971C88"/>
    <w:rsid w:val="009C6465"/>
    <w:rsid w:val="00A30AAC"/>
    <w:rsid w:val="00A476EE"/>
    <w:rsid w:val="00AC3046"/>
    <w:rsid w:val="00AF3844"/>
    <w:rsid w:val="00AF3A95"/>
    <w:rsid w:val="00B37460"/>
    <w:rsid w:val="00C16BA4"/>
    <w:rsid w:val="00CA4466"/>
    <w:rsid w:val="00CE0A39"/>
    <w:rsid w:val="00D33622"/>
    <w:rsid w:val="00D66995"/>
    <w:rsid w:val="00D96385"/>
    <w:rsid w:val="00DB64AC"/>
    <w:rsid w:val="00DF1BA3"/>
    <w:rsid w:val="00E206F5"/>
    <w:rsid w:val="00ED2E93"/>
    <w:rsid w:val="00EE0A1F"/>
    <w:rsid w:val="00F308FB"/>
    <w:rsid w:val="00F5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6CB8C-B288-4952-9245-52A4AC21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F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3E8A"/>
  </w:style>
  <w:style w:type="paragraph" w:styleId="a3">
    <w:name w:val="Normal (Web)"/>
    <w:basedOn w:val="a"/>
    <w:uiPriority w:val="99"/>
    <w:semiHidden/>
    <w:unhideWhenUsed/>
    <w:rsid w:val="00CA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0389"/>
  </w:style>
  <w:style w:type="paragraph" w:styleId="a4">
    <w:name w:val="List Paragraph"/>
    <w:basedOn w:val="a"/>
    <w:uiPriority w:val="34"/>
    <w:qFormat/>
    <w:rsid w:val="00C16B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64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B64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8A7A4-0383-4064-A390-1EC5BF9C6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2865</Words>
  <Characters>16334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23</cp:revision>
  <cp:lastPrinted>2020-01-31T07:41:00Z</cp:lastPrinted>
  <dcterms:created xsi:type="dcterms:W3CDTF">2020-01-30T19:51:00Z</dcterms:created>
  <dcterms:modified xsi:type="dcterms:W3CDTF">2022-03-26T13:55:00Z</dcterms:modified>
</cp:coreProperties>
</file>