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Wave" w:sz="6" w:space="0" w:color="7030A0"/>
          <w:left w:val="doubleWave" w:sz="6" w:space="0" w:color="7030A0"/>
          <w:bottom w:val="doubleWave" w:sz="6" w:space="0" w:color="7030A0"/>
          <w:right w:val="doubleWave" w:sz="6" w:space="0" w:color="7030A0"/>
          <w:insideH w:val="doubleWave" w:sz="6" w:space="0" w:color="7030A0"/>
          <w:insideV w:val="doubleWave" w:sz="6" w:space="0" w:color="7030A0"/>
        </w:tblBorders>
        <w:tblLook w:val="04A0" w:firstRow="1" w:lastRow="0" w:firstColumn="1" w:lastColumn="0" w:noHBand="0" w:noVBand="1"/>
      </w:tblPr>
      <w:tblGrid>
        <w:gridCol w:w="1092"/>
        <w:gridCol w:w="2100"/>
        <w:gridCol w:w="6378"/>
      </w:tblGrid>
      <w:tr w:rsidR="001F26A6" w:rsidTr="002C2462">
        <w:trPr>
          <w:trHeight w:val="15339"/>
        </w:trPr>
        <w:tc>
          <w:tcPr>
            <w:tcW w:w="9570" w:type="dxa"/>
            <w:gridSpan w:val="3"/>
          </w:tcPr>
          <w:p w:rsidR="001F26A6" w:rsidRPr="000A6619" w:rsidRDefault="001F26A6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</w:t>
            </w:r>
          </w:p>
          <w:p w:rsidR="001F26A6" w:rsidRPr="000A6619" w:rsidRDefault="001F26A6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ОБРАЗОВАТЕЛЬНОЕ УЧРЕЖДЕНИЕ</w:t>
            </w:r>
          </w:p>
          <w:p w:rsidR="001F26A6" w:rsidRPr="000A6619" w:rsidRDefault="001F26A6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сад № 21 комбинированного вида </w:t>
            </w:r>
          </w:p>
          <w:p w:rsidR="00A31D6E" w:rsidRDefault="001F26A6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Петродворцового района </w:t>
            </w:r>
          </w:p>
          <w:p w:rsidR="001F26A6" w:rsidRPr="000A6619" w:rsidRDefault="00A31D6E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1F26A6" w:rsidRPr="000A6619" w:rsidRDefault="001F26A6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6A6" w:rsidRPr="00BB3F0E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6325E">
              <w:rPr>
                <w:b/>
                <w:caps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конспект коррекционного занятия</w:t>
            </w:r>
          </w:p>
          <w:p w:rsidR="000A6619" w:rsidRDefault="001F26A6" w:rsidP="000A6619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 детьми </w:t>
            </w:r>
            <w:r w:rsidR="005C0BEF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старшего, </w:t>
            </w:r>
            <w:r w:rsidR="000A6619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подготовительного к школе</w:t>
            </w:r>
            <w:r w:rsidRPr="008632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возраста</w:t>
            </w:r>
            <w:r w:rsidR="000A6619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0A6619" w:rsidRDefault="000A6619" w:rsidP="000A6619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по развитию </w:t>
            </w:r>
            <w:r w:rsidR="005C0BEF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зрительного восприятия</w:t>
            </w:r>
          </w:p>
          <w:p w:rsidR="001F26A6" w:rsidRDefault="001F26A6" w:rsidP="000A6619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F26A6" w:rsidRDefault="001F26A6" w:rsidP="008F09E9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F26A6" w:rsidRDefault="001F26A6" w:rsidP="008F09E9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F26A6" w:rsidRPr="00FE5924" w:rsidRDefault="001F26A6" w:rsidP="008F09E9">
            <w:pPr>
              <w:jc w:val="center"/>
              <w:rPr>
                <w:b/>
                <w:caps/>
                <w:color w:val="00206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E5924">
              <w:rPr>
                <w:b/>
                <w:caps/>
                <w:color w:val="00206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="005C0BEF">
              <w:rPr>
                <w:b/>
                <w:caps/>
                <w:color w:val="00206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Путешествие по улицам города</w:t>
            </w:r>
            <w:r w:rsidR="00F94CD5">
              <w:rPr>
                <w:b/>
                <w:caps/>
                <w:color w:val="002060"/>
                <w:sz w:val="44"/>
                <w:szCs w:val="4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</w:t>
            </w:r>
          </w:p>
          <w:p w:rsidR="001F26A6" w:rsidRPr="0086325E" w:rsidRDefault="001F26A6" w:rsidP="008F09E9">
            <w:pPr>
              <w:jc w:val="center"/>
              <w:rPr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0A6619" w:rsidRDefault="000A6619" w:rsidP="008F09E9">
            <w:pPr>
              <w:jc w:val="center"/>
              <w:rPr>
                <w:sz w:val="28"/>
                <w:szCs w:val="28"/>
              </w:rPr>
            </w:pPr>
          </w:p>
          <w:p w:rsidR="000A6619" w:rsidRDefault="000A6619" w:rsidP="008F09E9">
            <w:pPr>
              <w:jc w:val="center"/>
              <w:rPr>
                <w:sz w:val="28"/>
                <w:szCs w:val="28"/>
              </w:rPr>
            </w:pPr>
          </w:p>
          <w:p w:rsidR="000A6619" w:rsidRDefault="000A6619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Pr="0086325E" w:rsidRDefault="001F26A6" w:rsidP="008F09E9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                     </w:t>
            </w:r>
            <w:r w:rsidR="000A661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            </w:t>
            </w:r>
            <w:r w:rsidRPr="000A661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УЧИТЕЛЬ-ДЕФЕКТОЛОГ Изотова М.М</w:t>
            </w:r>
            <w:r w:rsidRPr="0086325E">
              <w:rPr>
                <w:b/>
                <w:i/>
                <w:color w:val="002060"/>
                <w:sz w:val="28"/>
                <w:szCs w:val="28"/>
              </w:rPr>
              <w:t>.</w:t>
            </w: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jc w:val="center"/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Default="001F26A6" w:rsidP="008F09E9">
            <w:pPr>
              <w:rPr>
                <w:sz w:val="28"/>
                <w:szCs w:val="28"/>
              </w:rPr>
            </w:pPr>
          </w:p>
          <w:p w:rsidR="001F26A6" w:rsidRPr="0086325E" w:rsidRDefault="001F26A6" w:rsidP="008F09E9">
            <w:pPr>
              <w:rPr>
                <w:sz w:val="28"/>
                <w:szCs w:val="28"/>
              </w:rPr>
            </w:pPr>
          </w:p>
          <w:p w:rsidR="001F26A6" w:rsidRPr="000A6619" w:rsidRDefault="001F26A6" w:rsidP="008F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1F26A6" w:rsidRPr="00BB3F0E" w:rsidRDefault="001F26A6" w:rsidP="000A6619">
            <w:pPr>
              <w:jc w:val="center"/>
              <w:rPr>
                <w:sz w:val="28"/>
                <w:szCs w:val="28"/>
              </w:rPr>
            </w:pP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A6619"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A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53254" w:rsidRPr="00AC3C25" w:rsidTr="002C2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1092" w:type="dxa"/>
            <w:vAlign w:val="center"/>
          </w:tcPr>
          <w:p w:rsidR="00753254" w:rsidRPr="00AC3C25" w:rsidRDefault="00753254" w:rsidP="002C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8478" w:type="dxa"/>
            <w:gridSpan w:val="2"/>
            <w:vAlign w:val="center"/>
          </w:tcPr>
          <w:p w:rsidR="00753254" w:rsidRPr="00AC3C25" w:rsidRDefault="00A31D6E" w:rsidP="00A3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</w:p>
        </w:tc>
      </w:tr>
      <w:tr w:rsidR="00CD4EC0" w:rsidRPr="00AC3C25" w:rsidTr="002C2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092" w:type="dxa"/>
            <w:vMerge w:val="restart"/>
          </w:tcPr>
          <w:p w:rsidR="00CD4EC0" w:rsidRPr="00AC3C25" w:rsidRDefault="00CD4EC0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EC0" w:rsidRPr="00AC3C25" w:rsidRDefault="00CD4EC0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00" w:type="dxa"/>
          </w:tcPr>
          <w:p w:rsidR="00CD4EC0" w:rsidRPr="00AC3C25" w:rsidRDefault="00CD4EC0" w:rsidP="0075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6378" w:type="dxa"/>
          </w:tcPr>
          <w:p w:rsidR="00AD6B10" w:rsidRDefault="003E3CA9" w:rsidP="005D4820">
            <w:pPr>
              <w:pStyle w:val="a4"/>
              <w:numPr>
                <w:ilvl w:val="0"/>
                <w:numId w:val="2"/>
              </w:numPr>
              <w:ind w:left="-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0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1D6E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представлений о различных видах зданий </w:t>
            </w:r>
          </w:p>
          <w:p w:rsidR="000162A7" w:rsidRPr="0085552D" w:rsidRDefault="000162A7" w:rsidP="0085552D">
            <w:pPr>
              <w:ind w:left="-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DB" w:rsidRPr="00AC3C25" w:rsidTr="0085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1092" w:type="dxa"/>
            <w:vMerge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6378" w:type="dxa"/>
          </w:tcPr>
          <w:p w:rsidR="00A03E16" w:rsidRPr="0085552D" w:rsidRDefault="005D4820" w:rsidP="0085552D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46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BC50F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2D00DB" w:rsidRPr="00AC3C2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BC5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62A7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взрослого, друг друга</w:t>
            </w:r>
          </w:p>
          <w:p w:rsidR="002D00DB" w:rsidRPr="00AC3C25" w:rsidRDefault="005D4820" w:rsidP="003E3CA9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0DB" w:rsidRPr="00AC3C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62A7"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  <w:r w:rsidR="00BC50FD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0162A7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помогать другу</w:t>
            </w:r>
          </w:p>
          <w:p w:rsidR="002D00DB" w:rsidRPr="00AC3C25" w:rsidRDefault="002D00DB" w:rsidP="003E3CA9">
            <w:pPr>
              <w:pStyle w:val="a4"/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DB" w:rsidRPr="00AC3C25" w:rsidTr="0085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1092" w:type="dxa"/>
            <w:vMerge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6378" w:type="dxa"/>
          </w:tcPr>
          <w:p w:rsidR="00A03E16" w:rsidRPr="0085552D" w:rsidRDefault="00CC5F4F" w:rsidP="0085552D">
            <w:pPr>
              <w:pStyle w:val="a4"/>
              <w:numPr>
                <w:ilvl w:val="0"/>
                <w:numId w:val="4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умения выполнять аккуратные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</w:tr>
      <w:tr w:rsidR="002D00DB" w:rsidRPr="00AC3C25" w:rsidTr="002C2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1092" w:type="dxa"/>
            <w:vMerge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6378" w:type="dxa"/>
          </w:tcPr>
          <w:p w:rsidR="00187C63" w:rsidRPr="0085552D" w:rsidRDefault="005D4820" w:rsidP="0085552D">
            <w:pPr>
              <w:pStyle w:val="a4"/>
              <w:numPr>
                <w:ilvl w:val="0"/>
                <w:numId w:val="4"/>
              </w:numPr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 w:rsidR="00E36E1E">
              <w:rPr>
                <w:rFonts w:ascii="Times New Roman" w:hAnsi="Times New Roman" w:cs="Times New Roman"/>
                <w:sz w:val="24"/>
                <w:szCs w:val="24"/>
              </w:rPr>
              <w:t>тие речедвигательных навыков</w:t>
            </w:r>
          </w:p>
          <w:p w:rsidR="000162A7" w:rsidRPr="003E3CA9" w:rsidRDefault="00CC5F4F" w:rsidP="00187C63">
            <w:pPr>
              <w:pStyle w:val="a4"/>
              <w:numPr>
                <w:ilvl w:val="0"/>
                <w:numId w:val="4"/>
              </w:numPr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координации движений</w:t>
            </w:r>
          </w:p>
        </w:tc>
      </w:tr>
      <w:tr w:rsidR="00CD4EC0" w:rsidRPr="00AC3C25" w:rsidTr="00855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1092" w:type="dxa"/>
            <w:vMerge/>
          </w:tcPr>
          <w:p w:rsidR="00CD4EC0" w:rsidRPr="00AC3C25" w:rsidRDefault="00CD4EC0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D4EC0" w:rsidRPr="00AC3C25" w:rsidRDefault="002D00DB" w:rsidP="0075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Социально-коммуникативные</w:t>
            </w:r>
          </w:p>
        </w:tc>
        <w:tc>
          <w:tcPr>
            <w:tcW w:w="6378" w:type="dxa"/>
          </w:tcPr>
          <w:p w:rsidR="00A03E16" w:rsidRPr="0085552D" w:rsidRDefault="005D4820" w:rsidP="0085552D">
            <w:pPr>
              <w:pStyle w:val="a4"/>
              <w:numPr>
                <w:ilvl w:val="0"/>
                <w:numId w:val="4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4814" w:rsidRPr="00AC3C25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CC5F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64814" w:rsidRPr="00AC3C2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CC5F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814" w:rsidRPr="00AC3C2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  <w:r w:rsidR="003E3CA9">
              <w:rPr>
                <w:rFonts w:ascii="Times New Roman" w:hAnsi="Times New Roman" w:cs="Times New Roman"/>
                <w:sz w:val="24"/>
                <w:szCs w:val="24"/>
              </w:rPr>
              <w:t>, договариваться друг с другом</w:t>
            </w:r>
          </w:p>
          <w:p w:rsidR="000162A7" w:rsidRPr="0085552D" w:rsidRDefault="00CC5F4F" w:rsidP="0085552D">
            <w:pPr>
              <w:pStyle w:val="a4"/>
              <w:numPr>
                <w:ilvl w:val="0"/>
                <w:numId w:val="4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объяснять свой выбор</w:t>
            </w:r>
          </w:p>
        </w:tc>
      </w:tr>
      <w:tr w:rsidR="002D00DB" w:rsidRPr="00AC3C25" w:rsidTr="002C2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092" w:type="dxa"/>
            <w:vMerge/>
          </w:tcPr>
          <w:p w:rsidR="002D00DB" w:rsidRPr="00AC3C25" w:rsidRDefault="002D00DB" w:rsidP="0075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2D00DB" w:rsidRPr="00AC3C25" w:rsidRDefault="002D00DB" w:rsidP="006D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6378" w:type="dxa"/>
          </w:tcPr>
          <w:p w:rsidR="00A03E16" w:rsidRPr="0085552D" w:rsidRDefault="005D4820" w:rsidP="0085552D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62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</w:t>
            </w:r>
            <w:r w:rsidR="00E36E1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1E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пространстве</w:t>
            </w:r>
          </w:p>
          <w:p w:rsidR="00A03E16" w:rsidRPr="0085552D" w:rsidRDefault="005D4820" w:rsidP="0085552D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6E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 w:rsidR="00BC50FD">
              <w:rPr>
                <w:rFonts w:ascii="Times New Roman" w:hAnsi="Times New Roman" w:cs="Times New Roman"/>
                <w:sz w:val="24"/>
                <w:szCs w:val="24"/>
              </w:rPr>
              <w:t>, соотнесение плоскостных и объемных фигур</w:t>
            </w:r>
          </w:p>
          <w:p w:rsidR="00A03E16" w:rsidRPr="0085552D" w:rsidRDefault="00707424" w:rsidP="0085552D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зрительного внимания </w:t>
            </w:r>
          </w:p>
          <w:p w:rsidR="00A03E16" w:rsidRPr="0085552D" w:rsidRDefault="00707424" w:rsidP="0085552D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умений обобщения и сравнения</w:t>
            </w:r>
          </w:p>
          <w:p w:rsidR="002D00DB" w:rsidRPr="0085552D" w:rsidRDefault="00A03E16" w:rsidP="0085552D">
            <w:pPr>
              <w:pStyle w:val="a4"/>
              <w:numPr>
                <w:ilvl w:val="0"/>
                <w:numId w:val="2"/>
              </w:numPr>
              <w:ind w:left="-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CC5F4F">
              <w:rPr>
                <w:rFonts w:ascii="Times New Roman" w:hAnsi="Times New Roman" w:cs="Times New Roman"/>
                <w:sz w:val="24"/>
                <w:szCs w:val="24"/>
              </w:rPr>
              <w:t>акрепление умения составлять разрезные картинки</w:t>
            </w:r>
          </w:p>
        </w:tc>
      </w:tr>
    </w:tbl>
    <w:p w:rsidR="001B7B40" w:rsidRPr="00AC3C25" w:rsidRDefault="00AD6B10" w:rsidP="00AD6B10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C25">
        <w:rPr>
          <w:rFonts w:ascii="Times New Roman" w:hAnsi="Times New Roman" w:cs="Times New Roman"/>
          <w:b/>
          <w:sz w:val="24"/>
          <w:szCs w:val="24"/>
        </w:rPr>
        <w:tab/>
      </w:r>
    </w:p>
    <w:p w:rsidR="000E10EE" w:rsidRPr="00AC3C25" w:rsidRDefault="000E10EE" w:rsidP="000E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25">
        <w:rPr>
          <w:rFonts w:ascii="Times New Roman" w:hAnsi="Times New Roman" w:cs="Times New Roman"/>
          <w:b/>
          <w:sz w:val="24"/>
          <w:szCs w:val="24"/>
        </w:rPr>
        <w:t>Оборудование для организации совместной</w:t>
      </w:r>
    </w:p>
    <w:p w:rsidR="000E10EE" w:rsidRPr="00AC3C25" w:rsidRDefault="000E10EE" w:rsidP="000E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25">
        <w:rPr>
          <w:rFonts w:ascii="Times New Roman" w:hAnsi="Times New Roman" w:cs="Times New Roman"/>
          <w:b/>
          <w:sz w:val="24"/>
          <w:szCs w:val="24"/>
        </w:rPr>
        <w:t>деятельности педагога и детей.</w:t>
      </w:r>
    </w:p>
    <w:p w:rsidR="000E10EE" w:rsidRPr="00AC3C25" w:rsidRDefault="000E10EE" w:rsidP="000E1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4217"/>
      </w:tblGrid>
      <w:tr w:rsidR="001214B9" w:rsidRPr="00AC3C25" w:rsidTr="00743B0D">
        <w:tc>
          <w:tcPr>
            <w:tcW w:w="2093" w:type="dxa"/>
          </w:tcPr>
          <w:p w:rsidR="000E10EE" w:rsidRPr="00AC3C25" w:rsidRDefault="000E10EE" w:rsidP="0074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260" w:type="dxa"/>
          </w:tcPr>
          <w:p w:rsidR="000E10EE" w:rsidRPr="00AC3C25" w:rsidRDefault="000E10EE" w:rsidP="0074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17" w:type="dxa"/>
          </w:tcPr>
          <w:p w:rsidR="000E10EE" w:rsidRPr="00AC3C25" w:rsidRDefault="000E10EE" w:rsidP="0074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1214B9" w:rsidRPr="009C52E0" w:rsidTr="0085552D">
        <w:trPr>
          <w:trHeight w:val="274"/>
        </w:trPr>
        <w:tc>
          <w:tcPr>
            <w:tcW w:w="2093" w:type="dxa"/>
          </w:tcPr>
          <w:p w:rsidR="000E10EE" w:rsidRDefault="00216ACC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Pr="009C52E0" w:rsidRDefault="0085552D" w:rsidP="008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85552D" w:rsidRPr="009C52E0" w:rsidRDefault="0085552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0EE" w:rsidRDefault="00AA6C23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«Пройди по схеме»</w:t>
            </w: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Карта «Проследи путь до здания»</w:t>
            </w: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Pr="009C52E0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1. «Сравни домики»</w:t>
            </w:r>
          </w:p>
          <w:p w:rsidR="0085552D" w:rsidRPr="009C52E0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Pr="009C52E0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B7F7D" w:rsidRPr="009C52E0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90266</wp:posOffset>
                  </wp:positionV>
                  <wp:extent cx="1106906" cy="1184916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90" t="23337" r="26735" b="16352"/>
                          <a:stretch/>
                        </pic:blipFill>
                        <pic:spPr bwMode="auto">
                          <a:xfrm>
                            <a:off x="0" y="0"/>
                            <a:ext cx="1106906" cy="1184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214B9" w:rsidRPr="009C52E0" w:rsidRDefault="00EB7F7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Карточка-схема на каждую пару детей,</w:t>
            </w:r>
          </w:p>
          <w:p w:rsidR="00EB7F7D" w:rsidRPr="009C52E0" w:rsidRDefault="00EB7F7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массажные ковр</w:t>
            </w: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EB7F7D" w:rsidRPr="009C52E0" w:rsidRDefault="00EB7F7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7D" w:rsidRDefault="00EB7F7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-1119505</wp:posOffset>
                  </wp:positionH>
                  <wp:positionV relativeFrom="paragraph">
                    <wp:posOffset>183515</wp:posOffset>
                  </wp:positionV>
                  <wp:extent cx="1509395" cy="3048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88" t="27419" r="19728" b="56142"/>
                          <a:stretch/>
                        </pic:blipFill>
                        <pic:spPr bwMode="auto">
                          <a:xfrm>
                            <a:off x="0" y="0"/>
                            <a:ext cx="1509395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105410</wp:posOffset>
                  </wp:positionV>
                  <wp:extent cx="1759585" cy="1319530"/>
                  <wp:effectExtent l="19050" t="19050" r="12065" b="13970"/>
                  <wp:wrapTight wrapText="bothSides">
                    <wp:wrapPolygon edited="0">
                      <wp:start x="-234" y="-312"/>
                      <wp:lineTo x="-234" y="21517"/>
                      <wp:lineTo x="21514" y="21517"/>
                      <wp:lineTo x="21514" y="-312"/>
                      <wp:lineTo x="-234" y="-31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13195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8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Изображения домов (6 карточек) ка</w:t>
            </w: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дый из которых чем-либо отличается от остальных.</w:t>
            </w:r>
          </w:p>
          <w:p w:rsidR="00EB7F7D" w:rsidRPr="009C52E0" w:rsidRDefault="00EB7F7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B9" w:rsidRPr="009C52E0" w:rsidTr="0085552D">
        <w:trPr>
          <w:trHeight w:val="5235"/>
        </w:trPr>
        <w:tc>
          <w:tcPr>
            <w:tcW w:w="2093" w:type="dxa"/>
          </w:tcPr>
          <w:p w:rsidR="00AC3C25" w:rsidRPr="009C52E0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20" w:rsidRPr="009C52E0" w:rsidRDefault="005D4820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20" w:rsidRPr="009C52E0" w:rsidRDefault="005D4820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20" w:rsidRPr="009C52E0" w:rsidRDefault="005D4820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CC" w:rsidRPr="009C52E0" w:rsidRDefault="00216ACC" w:rsidP="008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C25" w:rsidRPr="009C52E0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25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52E0" w:rsidRPr="009C52E0">
              <w:rPr>
                <w:rFonts w:ascii="Times New Roman" w:hAnsi="Times New Roman" w:cs="Times New Roman"/>
                <w:sz w:val="24"/>
                <w:szCs w:val="24"/>
              </w:rPr>
              <w:t>«Соедини пары»</w:t>
            </w: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Pr="009C52E0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25" w:rsidRPr="009C52E0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0D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3B0D">
              <w:rPr>
                <w:rFonts w:ascii="Times New Roman" w:hAnsi="Times New Roman" w:cs="Times New Roman"/>
                <w:sz w:val="24"/>
                <w:szCs w:val="24"/>
              </w:rPr>
              <w:t>«Сложи схему, построй дом»</w:t>
            </w:r>
          </w:p>
          <w:p w:rsidR="00AC3C25" w:rsidRPr="009C52E0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25" w:rsidRPr="009C52E0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CC" w:rsidRPr="009C52E0" w:rsidRDefault="00AC3C25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3B0D">
              <w:rPr>
                <w:rFonts w:ascii="Times New Roman" w:hAnsi="Times New Roman" w:cs="Times New Roman"/>
                <w:sz w:val="24"/>
                <w:szCs w:val="24"/>
              </w:rPr>
              <w:t>«Кто в домике живёт»</w:t>
            </w:r>
          </w:p>
        </w:tc>
        <w:tc>
          <w:tcPr>
            <w:tcW w:w="4217" w:type="dxa"/>
          </w:tcPr>
          <w:p w:rsidR="009C52E0" w:rsidRPr="009C52E0" w:rsidRDefault="00381592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43B0D" w:rsidRDefault="009C52E0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Задание с шнуровкой</w:t>
            </w: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A03E16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F132F5E" wp14:editId="1E0D229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24130</wp:posOffset>
                  </wp:positionV>
                  <wp:extent cx="1269365" cy="1523365"/>
                  <wp:effectExtent l="19050" t="19050" r="26035" b="19685"/>
                  <wp:wrapThrough wrapText="bothSides">
                    <wp:wrapPolygon edited="0">
                      <wp:start x="-324" y="-270"/>
                      <wp:lineTo x="-324" y="21609"/>
                      <wp:lineTo x="21719" y="21609"/>
                      <wp:lineTo x="21719" y="-270"/>
                      <wp:lineTo x="-324" y="-27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20" t="15462" r="43668" b="13010"/>
                          <a:stretch/>
                        </pic:blipFill>
                        <pic:spPr bwMode="auto">
                          <a:xfrm>
                            <a:off x="0" y="0"/>
                            <a:ext cx="1269365" cy="1523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3B0D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Разрезная картинка со схемой постройки</w:t>
            </w:r>
          </w:p>
          <w:p w:rsidR="00743B0D" w:rsidRPr="009C52E0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Напольный мягкий конструктор</w:t>
            </w:r>
          </w:p>
          <w:p w:rsidR="009C52E0" w:rsidRPr="009C52E0" w:rsidRDefault="009C52E0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C52E0" w:rsidRPr="009C52E0" w:rsidRDefault="00743B0D" w:rsidP="00743B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Фланелеграфы, крышки двух размеров</w:t>
            </w:r>
            <w:r w:rsidR="008555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небольшие игрушки-сюрпризы</w:t>
            </w:r>
          </w:p>
          <w:p w:rsidR="009C52E0" w:rsidRPr="009C52E0" w:rsidRDefault="009C52E0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0D" w:rsidRPr="009C52E0" w:rsidTr="00A81210">
        <w:trPr>
          <w:trHeight w:val="828"/>
        </w:trPr>
        <w:tc>
          <w:tcPr>
            <w:tcW w:w="2093" w:type="dxa"/>
          </w:tcPr>
          <w:p w:rsidR="00743B0D" w:rsidRPr="009C52E0" w:rsidRDefault="00743B0D" w:rsidP="007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743B0D" w:rsidRPr="009C52E0" w:rsidRDefault="00743B0D" w:rsidP="00DC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60" w:type="dxa"/>
          </w:tcPr>
          <w:p w:rsidR="00743B0D" w:rsidRPr="009C52E0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43B0D" w:rsidRPr="009C52E0" w:rsidRDefault="00743B0D" w:rsidP="007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 изображением выполняемых заданий</w:t>
            </w:r>
          </w:p>
        </w:tc>
      </w:tr>
    </w:tbl>
    <w:p w:rsidR="002C4C36" w:rsidRDefault="002C4C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91"/>
        <w:gridCol w:w="79"/>
        <w:gridCol w:w="4340"/>
        <w:gridCol w:w="428"/>
        <w:gridCol w:w="2460"/>
      </w:tblGrid>
      <w:tr w:rsidR="00631527" w:rsidRPr="00AC3C25" w:rsidTr="003C489B">
        <w:tc>
          <w:tcPr>
            <w:tcW w:w="9570" w:type="dxa"/>
            <w:gridSpan w:val="6"/>
          </w:tcPr>
          <w:p w:rsidR="0085552D" w:rsidRDefault="00631527" w:rsidP="0047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477E26" w:rsidRPr="00613CCE" w:rsidRDefault="00477E26" w:rsidP="0047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1527" w:rsidRPr="00AC3C25" w:rsidTr="00CC2E38">
        <w:tc>
          <w:tcPr>
            <w:tcW w:w="2263" w:type="dxa"/>
            <w:gridSpan w:val="2"/>
          </w:tcPr>
          <w:p w:rsidR="00631527" w:rsidRPr="00AC3C25" w:rsidRDefault="00631527" w:rsidP="0063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847" w:type="dxa"/>
            <w:gridSpan w:val="3"/>
          </w:tcPr>
          <w:p w:rsidR="00631527" w:rsidRPr="00613CCE" w:rsidRDefault="00631527" w:rsidP="0063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0" w:type="dxa"/>
          </w:tcPr>
          <w:p w:rsidR="00631527" w:rsidRPr="00613CCE" w:rsidRDefault="00631527" w:rsidP="0063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31527" w:rsidRPr="00AC3C25" w:rsidTr="00CC2E38">
        <w:tc>
          <w:tcPr>
            <w:tcW w:w="2263" w:type="dxa"/>
            <w:gridSpan w:val="2"/>
          </w:tcPr>
          <w:p w:rsidR="00864814" w:rsidRPr="00AC3C25" w:rsidRDefault="00864814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14" w:rsidRPr="00AC3C25" w:rsidRDefault="00864814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14" w:rsidRPr="00AC3C25" w:rsidRDefault="00864814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27" w:rsidRDefault="00631527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23" w:rsidRDefault="00AA6C23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23" w:rsidRDefault="00AA6C23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23" w:rsidRDefault="00AA6C23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23" w:rsidRPr="00AC3C25" w:rsidRDefault="00AA6C23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по схеме»</w:t>
            </w:r>
          </w:p>
        </w:tc>
        <w:tc>
          <w:tcPr>
            <w:tcW w:w="4847" w:type="dxa"/>
            <w:gridSpan w:val="3"/>
          </w:tcPr>
          <w:p w:rsidR="003A55C8" w:rsidRPr="00613CCE" w:rsidRDefault="00864814" w:rsidP="005C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5C0BEF"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</w:t>
            </w:r>
            <w:proofErr w:type="gramStart"/>
            <w:r w:rsidR="005C0BEF" w:rsidRPr="00613CCE"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 w:rsidR="005C0BEF"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 в необы</w:t>
            </w:r>
            <w:r w:rsidR="005C0BEF" w:rsidRPr="00613C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0BEF" w:rsidRPr="00613CCE">
              <w:rPr>
                <w:rFonts w:ascii="Times New Roman" w:hAnsi="Times New Roman" w:cs="Times New Roman"/>
                <w:sz w:val="24"/>
                <w:szCs w:val="24"/>
              </w:rPr>
              <w:t>ный город</w:t>
            </w:r>
            <w:r w:rsidR="004D01B4" w:rsidRPr="00613CCE">
              <w:rPr>
                <w:rFonts w:ascii="Times New Roman" w:hAnsi="Times New Roman" w:cs="Times New Roman"/>
                <w:sz w:val="24"/>
                <w:szCs w:val="24"/>
              </w:rPr>
              <w:t>. Улицы этого города имеют инт</w:t>
            </w:r>
            <w:r w:rsidR="004D01B4" w:rsidRPr="00613C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1B4" w:rsidRPr="00613CCE">
              <w:rPr>
                <w:rFonts w:ascii="Times New Roman" w:hAnsi="Times New Roman" w:cs="Times New Roman"/>
                <w:sz w:val="24"/>
                <w:szCs w:val="24"/>
              </w:rPr>
              <w:t>ресные названия. А почему – мы это сейчас и узнаем.</w:t>
            </w:r>
          </w:p>
          <w:p w:rsidR="004D01B4" w:rsidRPr="00613CCE" w:rsidRDefault="004D01B4" w:rsidP="005C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Чтобы попасть в город нам нужно пройти по этим кочкам по схеме.</w:t>
            </w:r>
          </w:p>
          <w:p w:rsidR="00287132" w:rsidRPr="00613CCE" w:rsidRDefault="00287132" w:rsidP="005C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27" w:rsidRPr="00613CCE" w:rsidRDefault="004D01B4" w:rsidP="006D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Разделитесь на пары. Один ребёнок читает схему, а другой проходит по кочкам.</w:t>
            </w:r>
          </w:p>
        </w:tc>
        <w:tc>
          <w:tcPr>
            <w:tcW w:w="2460" w:type="dxa"/>
          </w:tcPr>
          <w:p w:rsidR="00631527" w:rsidRPr="00613CCE" w:rsidRDefault="00631527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14" w:rsidRPr="00613CCE" w:rsidRDefault="00864814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14" w:rsidRPr="00613CCE" w:rsidRDefault="00864814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8" w:rsidRPr="00613CCE" w:rsidRDefault="003A55C8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8" w:rsidRPr="00613CCE" w:rsidRDefault="003A55C8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14" w:rsidRPr="00613CCE" w:rsidRDefault="004D01B4" w:rsidP="002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Дети попарно прох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дят по «кочкам», </w:t>
            </w:r>
            <w:r w:rsidR="00287132" w:rsidRPr="00613CCE">
              <w:rPr>
                <w:rFonts w:ascii="Times New Roman" w:hAnsi="Times New Roman" w:cs="Times New Roman"/>
                <w:sz w:val="24"/>
                <w:szCs w:val="24"/>
              </w:rPr>
              <w:t>встают перед картой города.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527" w:rsidRPr="00AC3C25" w:rsidTr="009D52D5">
        <w:tc>
          <w:tcPr>
            <w:tcW w:w="9570" w:type="dxa"/>
            <w:gridSpan w:val="6"/>
          </w:tcPr>
          <w:p w:rsidR="00631527" w:rsidRDefault="00631527" w:rsidP="0018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85552D" w:rsidRPr="00613CCE" w:rsidRDefault="0085552D" w:rsidP="0018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527" w:rsidRPr="00AC3C25" w:rsidTr="00CC2E38">
        <w:trPr>
          <w:trHeight w:val="1691"/>
        </w:trPr>
        <w:tc>
          <w:tcPr>
            <w:tcW w:w="2072" w:type="dxa"/>
          </w:tcPr>
          <w:p w:rsidR="00923A0D" w:rsidRPr="000F7AD2" w:rsidRDefault="00923A0D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32" w:rsidRPr="000F7AD2" w:rsidRDefault="00287132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C8" w:rsidRPr="000F7AD2" w:rsidRDefault="003A55C8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CC" w:rsidRPr="000F7AD2" w:rsidRDefault="00216ACC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CC" w:rsidRPr="000F7AD2" w:rsidRDefault="00216ACC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CC" w:rsidRPr="000F7AD2" w:rsidRDefault="001F1816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216ACC" w:rsidRPr="000F7AD2" w:rsidRDefault="00216ACC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CC" w:rsidRPr="000F7AD2" w:rsidRDefault="00216ACC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E6" w:rsidRPr="000F7AD2" w:rsidRDefault="00CC69E6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1F1816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1F1816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1F1816" w:rsidP="006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9C52E0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1F1816" w:rsidRPr="000F7AD2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P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1F1816" w:rsidRPr="000F7AD2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P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Default="001F1816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2. «Соедини п</w:t>
            </w: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AD2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просл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живание)</w:t>
            </w: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P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P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«Сложи схему,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 дом»</w:t>
            </w: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Pr="000F7AD2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Pr="000F7AD2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D2" w:rsidRPr="000F7AD2" w:rsidRDefault="00CC2E38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3B0D">
              <w:rPr>
                <w:rFonts w:ascii="Times New Roman" w:hAnsi="Times New Roman" w:cs="Times New Roman"/>
                <w:sz w:val="24"/>
                <w:szCs w:val="24"/>
              </w:rPr>
              <w:t>Кто в домике живёт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AD2" w:rsidRPr="00613CCE" w:rsidRDefault="000F7AD2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287132" w:rsidRPr="00613CCE" w:rsidRDefault="0028713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32" w:rsidRPr="00613CCE" w:rsidRDefault="0028713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Вот перед вами карта города. Проследите по </w:t>
            </w:r>
            <w:proofErr w:type="gramStart"/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маршруту</w:t>
            </w:r>
            <w:proofErr w:type="gramEnd"/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 и узнаем на какую улицу о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правимся сначала.</w:t>
            </w:r>
          </w:p>
          <w:p w:rsidR="00287132" w:rsidRPr="00613CCE" w:rsidRDefault="0028713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32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132" w:rsidRPr="00613CCE">
              <w:rPr>
                <w:rFonts w:ascii="Times New Roman" w:hAnsi="Times New Roman" w:cs="Times New Roman"/>
                <w:sz w:val="24"/>
                <w:szCs w:val="24"/>
              </w:rPr>
              <w:t>Травка-берёза-гриб-бабочка-цветок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E3CA9" w:rsidRPr="00613CCE" w:rsidRDefault="003E3CA9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32" w:rsidRPr="00613CCE" w:rsidRDefault="0028713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- Верно</w:t>
            </w:r>
            <w:r w:rsidR="009D6594">
              <w:rPr>
                <w:rFonts w:ascii="Times New Roman" w:hAnsi="Times New Roman" w:cs="Times New Roman"/>
                <w:sz w:val="24"/>
                <w:szCs w:val="24"/>
              </w:rPr>
              <w:t xml:space="preserve">. Это улица </w:t>
            </w:r>
            <w:r w:rsidR="009D6594" w:rsidRPr="009D65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6594">
              <w:rPr>
                <w:rFonts w:ascii="Times New Roman" w:hAnsi="Times New Roman" w:cs="Times New Roman"/>
                <w:b/>
                <w:sz w:val="24"/>
                <w:szCs w:val="24"/>
              </w:rPr>
              <w:t>динаковых домов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. Посмотрите внимательно, где такая улица.</w:t>
            </w: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кажется, что на этой улице все дома одинаковые. Но на самом деле 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не так. Присмотритесь </w:t>
            </w:r>
            <w:proofErr w:type="gramStart"/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повнимател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 и скажите, чем каждый дом отличае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ся от других.</w:t>
            </w: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Молодцы. Подходите к карте, посмотрим, куда идём дальше.</w:t>
            </w:r>
          </w:p>
          <w:p w:rsidR="001F1816" w:rsidRPr="00613CCE" w:rsidRDefault="00867CD0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Травка-</w:t>
            </w:r>
            <w:r w:rsidR="00153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816" w:rsidRPr="00613CCE">
              <w:rPr>
                <w:rFonts w:ascii="Times New Roman" w:hAnsi="Times New Roman" w:cs="Times New Roman"/>
                <w:sz w:val="24"/>
                <w:szCs w:val="24"/>
              </w:rPr>
              <w:t>ль-пень-бабочка-яблоко…</w:t>
            </w:r>
          </w:p>
          <w:p w:rsidR="001F1816" w:rsidRPr="00613CCE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E" w:rsidRPr="00613CCE" w:rsidRDefault="00613CCE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16" w:rsidRPr="00613CCE" w:rsidRDefault="00613CCE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- Правильно.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 вами отправляемся на </w:t>
            </w:r>
            <w:r w:rsidRPr="009D6594">
              <w:rPr>
                <w:rFonts w:ascii="Times New Roman" w:hAnsi="Times New Roman" w:cs="Times New Roman"/>
                <w:b/>
                <w:sz w:val="24"/>
                <w:szCs w:val="24"/>
              </w:rPr>
              <w:t>улицу Теней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. Вы</w:t>
            </w:r>
            <w:r w:rsidR="009C52E0">
              <w:rPr>
                <w:rFonts w:ascii="Times New Roman" w:hAnsi="Times New Roman" w:cs="Times New Roman"/>
                <w:sz w:val="24"/>
                <w:szCs w:val="24"/>
              </w:rPr>
              <w:t xml:space="preserve"> видите поблизости жё</w:t>
            </w:r>
            <w:r w:rsidR="009C52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2E0">
              <w:rPr>
                <w:rFonts w:ascii="Times New Roman" w:hAnsi="Times New Roman" w:cs="Times New Roman"/>
                <w:sz w:val="24"/>
                <w:szCs w:val="24"/>
              </w:rPr>
              <w:t>тую башню?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CCE" w:rsidRDefault="00613CCE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На этой улице вам необходимо разделит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ся на команды по вашим геометрическим фигурам. Попробуйте вместе отыскать тень от каждого дома.</w:t>
            </w:r>
          </w:p>
          <w:p w:rsidR="00613CCE" w:rsidRDefault="00613CCE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E" w:rsidRDefault="00613CCE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отлично выполнили задание на улице Теней</w:t>
            </w:r>
            <w:r w:rsidR="009D6594">
              <w:rPr>
                <w:rFonts w:ascii="Times New Roman" w:hAnsi="Times New Roman" w:cs="Times New Roman"/>
                <w:sz w:val="24"/>
                <w:szCs w:val="24"/>
              </w:rPr>
              <w:t xml:space="preserve">. Нам пора идти дальше. </w:t>
            </w:r>
          </w:p>
          <w:p w:rsidR="009D6594" w:rsidRDefault="009D659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94" w:rsidRDefault="009D659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этот раз маршрут вы </w:t>
            </w:r>
            <w:r w:rsidR="00153382">
              <w:rPr>
                <w:rFonts w:ascii="Times New Roman" w:hAnsi="Times New Roman" w:cs="Times New Roman"/>
                <w:sz w:val="24"/>
                <w:szCs w:val="24"/>
              </w:rPr>
              <w:t>проговорите с</w:t>
            </w:r>
            <w:r w:rsidR="00153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382">
              <w:rPr>
                <w:rFonts w:ascii="Times New Roman" w:hAnsi="Times New Roman" w:cs="Times New Roman"/>
                <w:sz w:val="24"/>
                <w:szCs w:val="24"/>
              </w:rPr>
              <w:t>ми, а идти мы будем до Голубого Замка.</w:t>
            </w:r>
          </w:p>
          <w:p w:rsidR="009D6594" w:rsidRDefault="009D659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Default="0085552D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94" w:rsidRPr="00613CCE" w:rsidRDefault="009D659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правильно проследили. Найдите где эта улица, и подумайте, как она может называться?</w:t>
            </w:r>
          </w:p>
          <w:p w:rsidR="001F1816" w:rsidRDefault="001F1816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94" w:rsidRDefault="009D659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94" w:rsidRDefault="0085552D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улица Н</w:t>
            </w:r>
            <w:r w:rsidR="009D6594">
              <w:rPr>
                <w:rFonts w:ascii="Times New Roman" w:hAnsi="Times New Roman" w:cs="Times New Roman"/>
                <w:sz w:val="24"/>
                <w:szCs w:val="24"/>
              </w:rPr>
              <w:t xml:space="preserve">едостроенного дома. Очень грустное название. </w:t>
            </w:r>
            <w:r w:rsidR="005F62BC">
              <w:rPr>
                <w:rFonts w:ascii="Times New Roman" w:hAnsi="Times New Roman" w:cs="Times New Roman"/>
                <w:sz w:val="24"/>
                <w:szCs w:val="24"/>
              </w:rPr>
              <w:t>Что мы можем сд</w:t>
            </w:r>
            <w:r w:rsidR="005F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62BC">
              <w:rPr>
                <w:rFonts w:ascii="Times New Roman" w:hAnsi="Times New Roman" w:cs="Times New Roman"/>
                <w:sz w:val="24"/>
                <w:szCs w:val="24"/>
              </w:rPr>
              <w:t xml:space="preserve">лать, чтобы поменять название. </w:t>
            </w:r>
          </w:p>
          <w:p w:rsidR="005F62BC" w:rsidRDefault="005F62BC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BC" w:rsidRDefault="005F62BC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И как назовём улицу?</w:t>
            </w:r>
          </w:p>
          <w:p w:rsidR="00153382" w:rsidRDefault="0015338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название мне нравится больше. </w:t>
            </w:r>
          </w:p>
          <w:p w:rsidR="00153382" w:rsidRDefault="0015338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такого сложного дела,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вайте немного разомнёмся.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пять!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Будем строить и играть.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большой, высокий строим: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Окна ставим, крышу кроем.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Стены будут из бревна.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и лесенка видна.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 застелем мы дощечкой.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Возле домика – крылечко.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какой красивый дом!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Будет жить в нём старый гном.</w:t>
            </w: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теперь – за дело!</w:t>
            </w:r>
          </w:p>
          <w:p w:rsidR="00153382" w:rsidRDefault="0015338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новому дому есть и схема постройки. Только она сломана. </w:t>
            </w: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разделится на команды 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склеить разрезанную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тинку. </w:t>
            </w: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схема всё ещё непонятна, что нужно сделать? </w:t>
            </w: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82" w:rsidRDefault="00153382" w:rsidP="0015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можно приступать к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  <w:p w:rsidR="000F7AD2" w:rsidRDefault="000F7AD2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AD2" w:rsidRDefault="000F7AD2" w:rsidP="00287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AD2" w:rsidRDefault="000F7AD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красивый дом получился –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ящий дворец!</w:t>
            </w:r>
          </w:p>
          <w:p w:rsidR="000F7AD2" w:rsidRDefault="000F7AD2" w:rsidP="0028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Интересно, кто в нём живёт? Давайте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стучимся и узнаем.</w:t>
            </w:r>
          </w:p>
          <w:p w:rsidR="000F7AD2" w:rsidRDefault="000F7AD2" w:rsidP="000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своих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крышек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кладывайте схему стука. </w:t>
            </w:r>
            <w:proofErr w:type="gramEnd"/>
          </w:p>
          <w:p w:rsidR="00CC2E38" w:rsidRDefault="00CC2E38" w:rsidP="000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Default="00CC2E38" w:rsidP="000F7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выполнения ритма каждому ребё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 педагог вручает игрушку животного.</w:t>
            </w:r>
          </w:p>
          <w:p w:rsidR="00CC2E38" w:rsidRPr="00CC2E38" w:rsidRDefault="00CC2E38" w:rsidP="000F7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Желтая избушка</w:t>
            </w: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1F1816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 в группе желтую избушку. Ра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саживаются на стулья перед доской.</w:t>
            </w: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1F1816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выбирают любой дом и объясняют, чем он 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отличается от остал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ных.</w:t>
            </w: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7132" w:rsidRPr="00613CCE" w:rsidRDefault="0028713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816" w:rsidRPr="00613CCE" w:rsidRDefault="001F1816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816" w:rsidRPr="00613CCE" w:rsidRDefault="001F1816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sz w:val="24"/>
                <w:szCs w:val="24"/>
              </w:rPr>
              <w:t>Жёлтая башня</w:t>
            </w:r>
          </w:p>
          <w:p w:rsidR="00613CCE" w:rsidRDefault="00613CCE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D" w:rsidRPr="00613CCE" w:rsidRDefault="0085552D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CE" w:rsidRPr="00613CCE" w:rsidRDefault="00613CCE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обозн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чению башни.</w:t>
            </w:r>
          </w:p>
          <w:p w:rsidR="00613CCE" w:rsidRDefault="00613CCE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CCE" w:rsidRDefault="00613CCE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CCE" w:rsidRPr="00613CCE" w:rsidRDefault="00613CCE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3CCE" w:rsidRDefault="00613CCE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Попарно выполняют з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13CCE">
              <w:rPr>
                <w:rFonts w:ascii="Times New Roman" w:hAnsi="Times New Roman" w:cs="Times New Roman"/>
                <w:i/>
                <w:sz w:val="24"/>
                <w:szCs w:val="24"/>
              </w:rPr>
              <w:t>дание со шнуровкой.</w:t>
            </w: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 карте.</w:t>
            </w: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схеме прослеживают путь (травка-берёза-гриб-бабочка-яблоко…</w:t>
            </w:r>
            <w:proofErr w:type="gramEnd"/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94" w:rsidRP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94">
              <w:rPr>
                <w:rFonts w:ascii="Times New Roman" w:hAnsi="Times New Roman" w:cs="Times New Roman"/>
                <w:i/>
                <w:sz w:val="24"/>
                <w:szCs w:val="24"/>
              </w:rPr>
              <w:t>Подходят к обозначению голубого замка (детали конструктора «</w:t>
            </w:r>
            <w:proofErr w:type="spellStart"/>
            <w:r w:rsidRPr="009D6594">
              <w:rPr>
                <w:rFonts w:ascii="Times New Roman" w:hAnsi="Times New Roman" w:cs="Times New Roman"/>
                <w:i/>
                <w:sz w:val="24"/>
                <w:szCs w:val="24"/>
              </w:rPr>
              <w:t>Альма</w:t>
            </w:r>
            <w:proofErr w:type="spellEnd"/>
            <w:r w:rsidRPr="009D6594"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9D6594" w:rsidRDefault="009D659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59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 названия.</w:t>
            </w:r>
          </w:p>
          <w:p w:rsidR="005F62BC" w:rsidRDefault="005F62BC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2BC" w:rsidRDefault="005F62BC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2BC" w:rsidRDefault="005F62BC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Построить дом. </w:t>
            </w:r>
          </w:p>
          <w:p w:rsidR="00153382" w:rsidRDefault="0015338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2BC" w:rsidRDefault="005F62BC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2BC" w:rsidRDefault="005F62BC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Новостроек, Новых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мов…</w:t>
            </w:r>
          </w:p>
          <w:p w:rsidR="005F62BC" w:rsidRDefault="005F62BC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Проговаривая слова,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 выполняют соотве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ствующие движения.</w:t>
            </w: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2AC4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382" w:rsidRDefault="00392AC4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команды по три человека</w:t>
            </w:r>
            <w:r w:rsidR="00153382">
              <w:rPr>
                <w:rFonts w:ascii="Times New Roman" w:hAnsi="Times New Roman" w:cs="Times New Roman"/>
                <w:i/>
                <w:sz w:val="24"/>
                <w:szCs w:val="24"/>
              </w:rPr>
              <w:t>. Склеивают разрезную картинку.</w:t>
            </w:r>
            <w:r w:rsidR="000F7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3382" w:rsidRDefault="0015338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382" w:rsidRDefault="0015338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382" w:rsidRPr="00153382" w:rsidRDefault="00153382" w:rsidP="0061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82">
              <w:rPr>
                <w:rFonts w:ascii="Times New Roman" w:hAnsi="Times New Roman" w:cs="Times New Roman"/>
                <w:sz w:val="24"/>
                <w:szCs w:val="24"/>
              </w:rPr>
              <w:t>- Соединить половинки!</w:t>
            </w:r>
          </w:p>
          <w:p w:rsidR="00153382" w:rsidRDefault="0015338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Склеивают</w:t>
            </w:r>
            <w:r w:rsidR="000F7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две части, собранные командами.</w:t>
            </w:r>
          </w:p>
          <w:p w:rsidR="00392AC4" w:rsidRDefault="000F7AD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7AD2" w:rsidRDefault="00153382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Строят замок </w:t>
            </w:r>
            <w:r w:rsidR="000F7AD2">
              <w:rPr>
                <w:rFonts w:ascii="Times New Roman" w:hAnsi="Times New Roman" w:cs="Times New Roman"/>
                <w:i/>
                <w:sz w:val="24"/>
                <w:szCs w:val="24"/>
              </w:rPr>
              <w:t>из напол</w:t>
            </w:r>
            <w:r w:rsidR="000F7AD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0F7AD2">
              <w:rPr>
                <w:rFonts w:ascii="Times New Roman" w:hAnsi="Times New Roman" w:cs="Times New Roman"/>
                <w:i/>
                <w:sz w:val="24"/>
                <w:szCs w:val="24"/>
              </w:rPr>
              <w:t>ного конструктора.</w:t>
            </w:r>
          </w:p>
          <w:p w:rsidR="00CC2E38" w:rsidRDefault="00CC2E38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E38" w:rsidRDefault="00CC2E38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E38" w:rsidRDefault="00CC2E38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E38" w:rsidRDefault="00CC2E38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E38" w:rsidRPr="00392AC4" w:rsidRDefault="00CC2E38" w:rsidP="006118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выполняют задание и простукивают ритм. </w:t>
            </w:r>
          </w:p>
        </w:tc>
      </w:tr>
      <w:tr w:rsidR="00216ACC" w:rsidRPr="00AC3C25" w:rsidTr="00F93FBE">
        <w:tc>
          <w:tcPr>
            <w:tcW w:w="9570" w:type="dxa"/>
            <w:gridSpan w:val="6"/>
          </w:tcPr>
          <w:p w:rsidR="00216ACC" w:rsidRDefault="00216ACC" w:rsidP="002F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  <w:r w:rsidR="00CC2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C2E38" w:rsidRPr="00AC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  <w:p w:rsidR="002E4C6E" w:rsidRPr="00AC3C25" w:rsidRDefault="002E4C6E" w:rsidP="002F5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8EF" w:rsidRPr="00AC3C25" w:rsidTr="00CC2E38">
        <w:trPr>
          <w:trHeight w:val="1962"/>
        </w:trPr>
        <w:tc>
          <w:tcPr>
            <w:tcW w:w="2342" w:type="dxa"/>
            <w:gridSpan w:val="3"/>
          </w:tcPr>
          <w:p w:rsidR="002F58EF" w:rsidRPr="00AC3C25" w:rsidRDefault="002F58EF" w:rsidP="0002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2"/>
          </w:tcPr>
          <w:p w:rsidR="002F58EF" w:rsidRDefault="00CC2E38" w:rsidP="00CC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погуляли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 улицам необычного города. Перед вами план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 Поставьте своего животного на ту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цу, где вам понравилось больше всего. Если вам всё понравилось, то поместите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 весёлый смайлик. А если во время путешествия было скучно – то на карте есть грустный смайлик.</w:t>
            </w:r>
          </w:p>
          <w:p w:rsidR="00CC2E38" w:rsidRDefault="00CC2E38" w:rsidP="00CC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38" w:rsidRPr="00CC2E38" w:rsidRDefault="00CC2E38" w:rsidP="00CC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вам, мне было интересно с вами путешествовать!</w:t>
            </w:r>
          </w:p>
        </w:tc>
        <w:tc>
          <w:tcPr>
            <w:tcW w:w="2460" w:type="dxa"/>
          </w:tcPr>
          <w:p w:rsidR="00CC69E6" w:rsidRPr="00AC3C25" w:rsidRDefault="00CC69E6" w:rsidP="0002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EF" w:rsidRPr="00AC3C25" w:rsidRDefault="002F58EF" w:rsidP="00F9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EE" w:rsidRPr="00216ACC" w:rsidRDefault="000E10EE" w:rsidP="00F8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10EE" w:rsidRPr="00216ACC" w:rsidSect="00CD7B25">
      <w:foot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25" w:rsidRDefault="00CD7B25" w:rsidP="00CD7B25">
      <w:pPr>
        <w:spacing w:after="0" w:line="240" w:lineRule="auto"/>
      </w:pPr>
      <w:r>
        <w:separator/>
      </w:r>
    </w:p>
  </w:endnote>
  <w:endnote w:type="continuationSeparator" w:id="0">
    <w:p w:rsidR="00CD7B25" w:rsidRDefault="00CD7B25" w:rsidP="00CD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48539"/>
      <w:docPartObj>
        <w:docPartGallery w:val="Page Numbers (Bottom of Page)"/>
        <w:docPartUnique/>
      </w:docPartObj>
    </w:sdtPr>
    <w:sdtEndPr/>
    <w:sdtContent>
      <w:p w:rsidR="00CD7B25" w:rsidRDefault="00CD7B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26">
          <w:rPr>
            <w:noProof/>
          </w:rPr>
          <w:t>5</w:t>
        </w:r>
        <w:r>
          <w:fldChar w:fldCharType="end"/>
        </w:r>
      </w:p>
    </w:sdtContent>
  </w:sdt>
  <w:p w:rsidR="00CD7B25" w:rsidRDefault="00CD7B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25" w:rsidRDefault="00CD7B25" w:rsidP="00CD7B25">
      <w:pPr>
        <w:spacing w:after="0" w:line="240" w:lineRule="auto"/>
      </w:pPr>
      <w:r>
        <w:separator/>
      </w:r>
    </w:p>
  </w:footnote>
  <w:footnote w:type="continuationSeparator" w:id="0">
    <w:p w:rsidR="00CD7B25" w:rsidRDefault="00CD7B25" w:rsidP="00CD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55C"/>
    <w:multiLevelType w:val="hybridMultilevel"/>
    <w:tmpl w:val="564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D9C"/>
    <w:multiLevelType w:val="hybridMultilevel"/>
    <w:tmpl w:val="7A5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E3F"/>
    <w:multiLevelType w:val="hybridMultilevel"/>
    <w:tmpl w:val="4F48F6A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>
    <w:nsid w:val="27D42295"/>
    <w:multiLevelType w:val="hybridMultilevel"/>
    <w:tmpl w:val="04F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7604"/>
    <w:multiLevelType w:val="hybridMultilevel"/>
    <w:tmpl w:val="CA2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43C7"/>
    <w:multiLevelType w:val="hybridMultilevel"/>
    <w:tmpl w:val="BF5A8B64"/>
    <w:lvl w:ilvl="0" w:tplc="D4B824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4"/>
    <w:rsid w:val="000162A7"/>
    <w:rsid w:val="00023491"/>
    <w:rsid w:val="000664C4"/>
    <w:rsid w:val="00077523"/>
    <w:rsid w:val="00093D3B"/>
    <w:rsid w:val="000A6619"/>
    <w:rsid w:val="000E10EE"/>
    <w:rsid w:val="000F7AD2"/>
    <w:rsid w:val="001214B9"/>
    <w:rsid w:val="00153382"/>
    <w:rsid w:val="001618B6"/>
    <w:rsid w:val="00187C63"/>
    <w:rsid w:val="001A46FA"/>
    <w:rsid w:val="001B7B40"/>
    <w:rsid w:val="001E3057"/>
    <w:rsid w:val="001F1816"/>
    <w:rsid w:val="001F26A6"/>
    <w:rsid w:val="001F4AEE"/>
    <w:rsid w:val="00200CA6"/>
    <w:rsid w:val="00216ACC"/>
    <w:rsid w:val="00287132"/>
    <w:rsid w:val="00287483"/>
    <w:rsid w:val="002C2462"/>
    <w:rsid w:val="002C4C36"/>
    <w:rsid w:val="002C54A7"/>
    <w:rsid w:val="002D00DB"/>
    <w:rsid w:val="002E4C6E"/>
    <w:rsid w:val="002F58EF"/>
    <w:rsid w:val="002F6065"/>
    <w:rsid w:val="00381592"/>
    <w:rsid w:val="00392AC4"/>
    <w:rsid w:val="003A55C8"/>
    <w:rsid w:val="003A6AEA"/>
    <w:rsid w:val="003B31A7"/>
    <w:rsid w:val="003B565A"/>
    <w:rsid w:val="003E3CA9"/>
    <w:rsid w:val="004036F3"/>
    <w:rsid w:val="00441472"/>
    <w:rsid w:val="00477E26"/>
    <w:rsid w:val="004D01B4"/>
    <w:rsid w:val="005C0BEF"/>
    <w:rsid w:val="005D4820"/>
    <w:rsid w:val="005E4DA1"/>
    <w:rsid w:val="005F62BC"/>
    <w:rsid w:val="00611847"/>
    <w:rsid w:val="00613CCE"/>
    <w:rsid w:val="00631527"/>
    <w:rsid w:val="006B0C93"/>
    <w:rsid w:val="00707424"/>
    <w:rsid w:val="00710747"/>
    <w:rsid w:val="00722164"/>
    <w:rsid w:val="00730608"/>
    <w:rsid w:val="00743B0D"/>
    <w:rsid w:val="00753254"/>
    <w:rsid w:val="00826AB2"/>
    <w:rsid w:val="0085552D"/>
    <w:rsid w:val="0086325E"/>
    <w:rsid w:val="00864814"/>
    <w:rsid w:val="00867CD0"/>
    <w:rsid w:val="00923A0D"/>
    <w:rsid w:val="009C4AD3"/>
    <w:rsid w:val="009C52E0"/>
    <w:rsid w:val="009D6594"/>
    <w:rsid w:val="00A03E16"/>
    <w:rsid w:val="00A31D6E"/>
    <w:rsid w:val="00A7223E"/>
    <w:rsid w:val="00AA6C23"/>
    <w:rsid w:val="00AB1BA1"/>
    <w:rsid w:val="00AC3C25"/>
    <w:rsid w:val="00AD2FF5"/>
    <w:rsid w:val="00AD6B10"/>
    <w:rsid w:val="00B1680C"/>
    <w:rsid w:val="00B51EE6"/>
    <w:rsid w:val="00B60611"/>
    <w:rsid w:val="00B71878"/>
    <w:rsid w:val="00B91FA3"/>
    <w:rsid w:val="00BB0AC5"/>
    <w:rsid w:val="00BC4D1C"/>
    <w:rsid w:val="00BC50FD"/>
    <w:rsid w:val="00BD44AA"/>
    <w:rsid w:val="00CB7413"/>
    <w:rsid w:val="00CC2E38"/>
    <w:rsid w:val="00CC5F4F"/>
    <w:rsid w:val="00CC69E6"/>
    <w:rsid w:val="00CD4EC0"/>
    <w:rsid w:val="00CD7B25"/>
    <w:rsid w:val="00D73EBE"/>
    <w:rsid w:val="00DF0CF2"/>
    <w:rsid w:val="00E104EC"/>
    <w:rsid w:val="00E36E1E"/>
    <w:rsid w:val="00E63C9A"/>
    <w:rsid w:val="00EB7F7D"/>
    <w:rsid w:val="00F00575"/>
    <w:rsid w:val="00F65105"/>
    <w:rsid w:val="00F81473"/>
    <w:rsid w:val="00F94CD5"/>
    <w:rsid w:val="00F969B7"/>
    <w:rsid w:val="00FC7FBF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B25"/>
  </w:style>
  <w:style w:type="paragraph" w:styleId="a9">
    <w:name w:val="footer"/>
    <w:basedOn w:val="a"/>
    <w:link w:val="aa"/>
    <w:uiPriority w:val="99"/>
    <w:unhideWhenUsed/>
    <w:rsid w:val="00CD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B25"/>
  </w:style>
  <w:style w:type="paragraph" w:styleId="a9">
    <w:name w:val="footer"/>
    <w:basedOn w:val="a"/>
    <w:link w:val="aa"/>
    <w:uiPriority w:val="99"/>
    <w:unhideWhenUsed/>
    <w:rsid w:val="00CD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Методист</cp:lastModifiedBy>
  <cp:revision>23</cp:revision>
  <cp:lastPrinted>2023-11-27T06:51:00Z</cp:lastPrinted>
  <dcterms:created xsi:type="dcterms:W3CDTF">2023-04-04T15:36:00Z</dcterms:created>
  <dcterms:modified xsi:type="dcterms:W3CDTF">2023-11-27T06:56:00Z</dcterms:modified>
</cp:coreProperties>
</file>