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4D" w:rsidRDefault="00700A33" w:rsidP="0070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</w:t>
      </w:r>
      <w:r w:rsidR="0027644D" w:rsidRPr="0027644D">
        <w:rPr>
          <w:rFonts w:ascii="Times New Roman" w:hAnsi="Times New Roman" w:cs="Times New Roman"/>
          <w:b/>
          <w:sz w:val="28"/>
          <w:szCs w:val="28"/>
        </w:rPr>
        <w:t>спользовани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7644D" w:rsidRPr="0027644D">
        <w:rPr>
          <w:rFonts w:ascii="Times New Roman" w:hAnsi="Times New Roman" w:cs="Times New Roman"/>
          <w:b/>
          <w:sz w:val="28"/>
          <w:szCs w:val="28"/>
        </w:rPr>
        <w:t xml:space="preserve"> современных приемов обучения пересказу детей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7607" w:rsidRDefault="00667607" w:rsidP="0070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МАДОУ № 21 г. Армавира</w:t>
      </w:r>
    </w:p>
    <w:p w:rsidR="00667607" w:rsidRDefault="00667607" w:rsidP="0070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Кучерова Виолетта Александровна</w:t>
      </w:r>
    </w:p>
    <w:p w:rsidR="00B94555" w:rsidRDefault="00A33206" w:rsidP="002F04E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 – осмысленное воспроизведение литературного текста в устной речи. Это – сложная деятельность, в которой активно участвуют мышление ребенка, его память и воображение. При пересказе ребенок передает готовое авторское содержание и заимствует готовые речевые формы (словарь, грамматические конструкции, </w:t>
      </w:r>
      <w:r w:rsidR="007D75CB">
        <w:rPr>
          <w:rFonts w:ascii="Times New Roman" w:hAnsi="Times New Roman" w:cs="Times New Roman"/>
          <w:sz w:val="28"/>
          <w:szCs w:val="28"/>
        </w:rPr>
        <w:t>внутри текстовые</w:t>
      </w:r>
      <w:r>
        <w:rPr>
          <w:rFonts w:ascii="Times New Roman" w:hAnsi="Times New Roman" w:cs="Times New Roman"/>
          <w:sz w:val="28"/>
          <w:szCs w:val="28"/>
        </w:rPr>
        <w:t xml:space="preserve"> связи). Пересказ художественных произведений положительно влияет на связность детской речи. Дети следуют образцу литературной речи, подражают ему. Тексты содержат образные описания, которые вызывают интерес детей, формируют умение описывать предметы и явления, совершенствуют все стороны речи, </w:t>
      </w:r>
      <w:r w:rsidR="00B94555">
        <w:rPr>
          <w:rFonts w:ascii="Times New Roman" w:hAnsi="Times New Roman" w:cs="Times New Roman"/>
          <w:sz w:val="28"/>
          <w:szCs w:val="28"/>
        </w:rPr>
        <w:t>обостряют интерес к языку. Содержанием для пересказа может быть не всякий литературный материал.  Выбирать следует лишь те произведения, которые дети способны пересказать сами.</w:t>
      </w:r>
    </w:p>
    <w:p w:rsidR="001D23E8" w:rsidRDefault="00B73EB6" w:rsidP="002F04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разные виды пересказа: подробный или близкий к тексту; краткий или сжатый; выборочный; с перестройкой текста; с творческими дополнениями. В ДОУ используется, главным образом пересказ, близкий к тексту. Он легче других и является средством закрепления в памяти содержания прочитанного, усвоения логики и структуры образца, его языка. </w:t>
      </w:r>
    </w:p>
    <w:p w:rsidR="00B73EB6" w:rsidRPr="002F04E7" w:rsidRDefault="002F04E7" w:rsidP="002F0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4E7">
        <w:rPr>
          <w:rFonts w:ascii="Times New Roman" w:hAnsi="Times New Roman" w:cs="Times New Roman"/>
          <w:sz w:val="28"/>
          <w:szCs w:val="28"/>
        </w:rPr>
        <w:t>Давайте вспомним с</w:t>
      </w:r>
      <w:r>
        <w:rPr>
          <w:rFonts w:ascii="Times New Roman" w:hAnsi="Times New Roman" w:cs="Times New Roman"/>
          <w:sz w:val="28"/>
          <w:szCs w:val="28"/>
        </w:rPr>
        <w:t>труктуру</w:t>
      </w:r>
      <w:r w:rsidR="00B73EB6" w:rsidRPr="002F04E7">
        <w:rPr>
          <w:rFonts w:ascii="Times New Roman" w:hAnsi="Times New Roman" w:cs="Times New Roman"/>
          <w:sz w:val="28"/>
          <w:szCs w:val="28"/>
        </w:rPr>
        <w:t xml:space="preserve"> образовательной ситуации по обучению дошкольников пересказу.</w:t>
      </w:r>
    </w:p>
    <w:p w:rsidR="001A5931" w:rsidRDefault="001D23E8" w:rsidP="002F0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5931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630EDA">
        <w:rPr>
          <w:rFonts w:ascii="Times New Roman" w:hAnsi="Times New Roman" w:cs="Times New Roman"/>
          <w:sz w:val="28"/>
          <w:szCs w:val="28"/>
        </w:rPr>
        <w:t xml:space="preserve"> Создание мотивации детей для пересказа.</w:t>
      </w:r>
      <w:r w:rsidR="001A5931">
        <w:rPr>
          <w:rFonts w:ascii="Times New Roman" w:hAnsi="Times New Roman" w:cs="Times New Roman"/>
          <w:sz w:val="28"/>
          <w:szCs w:val="28"/>
        </w:rPr>
        <w:t xml:space="preserve"> </w:t>
      </w:r>
      <w:r w:rsidR="00630EDA">
        <w:rPr>
          <w:rFonts w:ascii="Times New Roman" w:hAnsi="Times New Roman" w:cs="Times New Roman"/>
          <w:sz w:val="28"/>
          <w:szCs w:val="28"/>
        </w:rPr>
        <w:t>Ч</w:t>
      </w:r>
      <w:r w:rsidR="001A5931">
        <w:rPr>
          <w:rFonts w:ascii="Times New Roman" w:hAnsi="Times New Roman" w:cs="Times New Roman"/>
          <w:sz w:val="28"/>
          <w:szCs w:val="28"/>
        </w:rPr>
        <w:t>т</w:t>
      </w:r>
      <w:r w:rsidR="00630EDA">
        <w:rPr>
          <w:rFonts w:ascii="Times New Roman" w:hAnsi="Times New Roman" w:cs="Times New Roman"/>
          <w:sz w:val="28"/>
          <w:szCs w:val="28"/>
        </w:rPr>
        <w:t>ение</w:t>
      </w:r>
      <w:r w:rsidR="001A5931">
        <w:rPr>
          <w:rFonts w:ascii="Times New Roman" w:hAnsi="Times New Roman" w:cs="Times New Roman"/>
          <w:sz w:val="28"/>
          <w:szCs w:val="28"/>
        </w:rPr>
        <w:t xml:space="preserve"> стихотворения, загадывание загадки, прослушивание фрагмента музыкального произведения и др. (для создания эмоционального фона восприятия текста).</w:t>
      </w:r>
    </w:p>
    <w:p w:rsidR="001D23E8" w:rsidRDefault="001A5931" w:rsidP="002F0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Выразительное чтение рассказа педагогом без предупреждения детей о последующем перес</w:t>
      </w:r>
      <w:r w:rsidR="00700A33">
        <w:rPr>
          <w:rFonts w:ascii="Times New Roman" w:hAnsi="Times New Roman" w:cs="Times New Roman"/>
          <w:sz w:val="28"/>
          <w:szCs w:val="28"/>
        </w:rPr>
        <w:t xml:space="preserve">казе </w:t>
      </w:r>
      <w:r>
        <w:rPr>
          <w:rFonts w:ascii="Times New Roman" w:hAnsi="Times New Roman" w:cs="Times New Roman"/>
          <w:sz w:val="28"/>
          <w:szCs w:val="28"/>
        </w:rPr>
        <w:t>(для обеспечения целостного восприятия текста).</w:t>
      </w:r>
    </w:p>
    <w:p w:rsidR="001A5931" w:rsidRDefault="001A5931" w:rsidP="002F0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 по тексту. Работа над языком произведения (образность). Объяснение новых и непонятных слов.</w:t>
      </w:r>
    </w:p>
    <w:p w:rsidR="001A5931" w:rsidRDefault="001A5931" w:rsidP="002F0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Повторение чтение рассказа педагогом с предупреждением о последующем пересказе. Демонстрация опорных картинок во время чтения.</w:t>
      </w:r>
    </w:p>
    <w:p w:rsidR="001A5931" w:rsidRDefault="001A5931" w:rsidP="002F0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Пауза для подготовки к пересказу.</w:t>
      </w:r>
    </w:p>
    <w:p w:rsidR="001A5931" w:rsidRDefault="00700A33" w:rsidP="002F0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A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208280</wp:posOffset>
            </wp:positionV>
            <wp:extent cx="1304925" cy="1305560"/>
            <wp:effectExtent l="19050" t="19050" r="9525" b="8890"/>
            <wp:wrapSquare wrapText="bothSides"/>
            <wp:docPr id="1" name="Рисунок 1" descr="C:\Users\USSER\Downloads\IMG-202203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ER\Downloads\IMG-20220324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53"/>
                    <a:stretch/>
                  </pic:blipFill>
                  <pic:spPr bwMode="auto">
                    <a:xfrm>
                      <a:off x="0" y="0"/>
                      <a:ext cx="1304925" cy="1305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5931">
        <w:rPr>
          <w:rFonts w:ascii="Times New Roman" w:hAnsi="Times New Roman" w:cs="Times New Roman"/>
          <w:sz w:val="28"/>
          <w:szCs w:val="28"/>
        </w:rPr>
        <w:t>6. Пересказ текста детьми с опорой на картинки.</w:t>
      </w:r>
    </w:p>
    <w:p w:rsidR="001A5931" w:rsidRDefault="001A5931" w:rsidP="002F0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работы детей.</w:t>
      </w:r>
    </w:p>
    <w:p w:rsidR="003F63FB" w:rsidRPr="0027644D" w:rsidRDefault="002F04E7" w:rsidP="002F0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44D">
        <w:rPr>
          <w:rFonts w:ascii="Times New Roman" w:hAnsi="Times New Roman" w:cs="Times New Roman"/>
          <w:sz w:val="28"/>
          <w:szCs w:val="28"/>
        </w:rPr>
        <w:lastRenderedPageBreak/>
        <w:t>Это классическая схема, я ее стараюсь разнообразить и насытить. Для этого я</w:t>
      </w:r>
      <w:r w:rsidR="00AD2E23" w:rsidRPr="0027644D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27644D" w:rsidRPr="0027644D">
        <w:rPr>
          <w:rFonts w:ascii="Times New Roman" w:hAnsi="Times New Roman" w:cs="Times New Roman"/>
          <w:sz w:val="28"/>
          <w:szCs w:val="28"/>
        </w:rPr>
        <w:t>авторский</w:t>
      </w:r>
      <w:r w:rsidR="0027644D" w:rsidRPr="0027644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27644D" w:rsidRPr="0027644D">
        <w:rPr>
          <w:rFonts w:ascii="Times New Roman" w:hAnsi="Times New Roman" w:cs="Times New Roman"/>
          <w:sz w:val="28"/>
          <w:szCs w:val="28"/>
        </w:rPr>
        <w:t>Куб</w:t>
      </w:r>
      <w:r w:rsidR="0027644D" w:rsidRPr="00276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44D" w:rsidRPr="0027644D">
        <w:rPr>
          <w:rStyle w:val="a4"/>
          <w:rFonts w:ascii="Times New Roman" w:hAnsi="Times New Roman" w:cs="Times New Roman"/>
          <w:b w:val="0"/>
          <w:sz w:val="28"/>
          <w:szCs w:val="28"/>
        </w:rPr>
        <w:t>сочиняй</w:t>
      </w:r>
      <w:r w:rsidR="00EA7452" w:rsidRPr="0027644D">
        <w:rPr>
          <w:rStyle w:val="a4"/>
          <w:rFonts w:ascii="Times New Roman" w:hAnsi="Times New Roman" w:cs="Times New Roman"/>
          <w:b w:val="0"/>
          <w:sz w:val="28"/>
          <w:szCs w:val="28"/>
        </w:rPr>
        <w:t>-ка»</w:t>
      </w:r>
      <w:r w:rsidR="00EA7452" w:rsidRPr="00276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3FB" w:rsidRPr="00276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547" w:rsidRPr="0027644D" w:rsidRDefault="00EA7452" w:rsidP="002F04E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7644D">
        <w:rPr>
          <w:sz w:val="28"/>
          <w:szCs w:val="28"/>
        </w:rPr>
        <w:t xml:space="preserve">Сам куб мягкий, </w:t>
      </w:r>
      <w:r w:rsidR="003939BD" w:rsidRPr="0027644D">
        <w:rPr>
          <w:sz w:val="28"/>
          <w:szCs w:val="28"/>
        </w:rPr>
        <w:t>на его гранях в кармашки помещаются сюжетные картинки</w:t>
      </w:r>
      <w:r w:rsidRPr="0027644D">
        <w:rPr>
          <w:sz w:val="28"/>
          <w:szCs w:val="28"/>
        </w:rPr>
        <w:t xml:space="preserve">. Каждая грань куба служит опорой для </w:t>
      </w:r>
      <w:r w:rsidR="00700A33" w:rsidRPr="00700A33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89535</wp:posOffset>
            </wp:positionV>
            <wp:extent cx="1657350" cy="2999740"/>
            <wp:effectExtent l="19050" t="19050" r="0" b="0"/>
            <wp:wrapSquare wrapText="bothSides"/>
            <wp:docPr id="2" name="Рисунок 2" descr="C:\Users\USSER\Downloads\IMG-202203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Downloads\IMG-20220324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5" t="318" r="12272" b="-318"/>
                    <a:stretch/>
                  </pic:blipFill>
                  <pic:spPr bwMode="auto">
                    <a:xfrm>
                      <a:off x="0" y="0"/>
                      <a:ext cx="1657350" cy="2999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7644D">
        <w:rPr>
          <w:sz w:val="28"/>
          <w:szCs w:val="28"/>
        </w:rPr>
        <w:t xml:space="preserve">развития сюжета. </w:t>
      </w:r>
      <w:r w:rsidR="00031547" w:rsidRPr="0027644D">
        <w:rPr>
          <w:sz w:val="28"/>
          <w:szCs w:val="28"/>
        </w:rPr>
        <w:t xml:space="preserve">Дети   могут при пересказе </w:t>
      </w:r>
      <w:r w:rsidR="0027644D" w:rsidRPr="0027644D">
        <w:rPr>
          <w:sz w:val="28"/>
          <w:szCs w:val="28"/>
        </w:rPr>
        <w:t>передавать друг</w:t>
      </w:r>
      <w:r w:rsidR="00031547" w:rsidRPr="0027644D">
        <w:rPr>
          <w:sz w:val="28"/>
          <w:szCs w:val="28"/>
        </w:rPr>
        <w:t xml:space="preserve"> другу </w:t>
      </w:r>
      <w:r w:rsidR="003939BD" w:rsidRPr="0027644D">
        <w:rPr>
          <w:sz w:val="28"/>
          <w:szCs w:val="28"/>
        </w:rPr>
        <w:t xml:space="preserve">кубик </w:t>
      </w:r>
      <w:r w:rsidR="00031547" w:rsidRPr="0027644D">
        <w:rPr>
          <w:sz w:val="28"/>
          <w:szCs w:val="28"/>
        </w:rPr>
        <w:t>или перекатывать</w:t>
      </w:r>
      <w:r w:rsidR="003939BD" w:rsidRPr="0027644D">
        <w:rPr>
          <w:sz w:val="28"/>
          <w:szCs w:val="28"/>
        </w:rPr>
        <w:t xml:space="preserve"> его</w:t>
      </w:r>
      <w:r w:rsidR="00031547" w:rsidRPr="0027644D">
        <w:rPr>
          <w:sz w:val="28"/>
          <w:szCs w:val="28"/>
        </w:rPr>
        <w:t>.</w:t>
      </w:r>
      <w:r w:rsidR="003939BD" w:rsidRPr="0027644D">
        <w:rPr>
          <w:sz w:val="28"/>
          <w:szCs w:val="28"/>
        </w:rPr>
        <w:t xml:space="preserve"> Ребенок берет куб, ищет необходимую картинку и пересказывает сюжет, далее передает куб другому ребенку, который продолжает пересказ.</w:t>
      </w:r>
      <w:r w:rsidR="00A07C13">
        <w:rPr>
          <w:sz w:val="28"/>
          <w:szCs w:val="28"/>
        </w:rPr>
        <w:t xml:space="preserve"> Так же дети могут сначала разложить сюжетные картинки по порядку, а по мере пересказа вставлять их в грани куба.</w:t>
      </w:r>
    </w:p>
    <w:p w:rsidR="00EA7452" w:rsidRPr="0027644D" w:rsidRDefault="00630EDA" w:rsidP="002F04E7">
      <w:pPr>
        <w:pStyle w:val="listparagraph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Это пособие</w:t>
      </w:r>
      <w:r w:rsidR="00EA7452" w:rsidRPr="0027644D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уется</w:t>
      </w:r>
      <w:r w:rsidR="00EA7452" w:rsidRPr="0027644D">
        <w:rPr>
          <w:sz w:val="28"/>
          <w:szCs w:val="28"/>
        </w:rPr>
        <w:t xml:space="preserve"> для пересказа коротких рассказов и для выборочного пересказа, где грани куба с фигурками персонажей послужат в качестве наглядного плана. </w:t>
      </w:r>
    </w:p>
    <w:p w:rsidR="003F63FB" w:rsidRPr="003939BD" w:rsidRDefault="003939BD" w:rsidP="002F04E7">
      <w:pPr>
        <w:spacing w:after="0"/>
        <w:ind w:firstLine="851"/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644D">
        <w:rPr>
          <w:rFonts w:ascii="Times New Roman" w:hAnsi="Times New Roman" w:cs="Times New Roman"/>
          <w:sz w:val="28"/>
          <w:szCs w:val="28"/>
        </w:rPr>
        <w:t xml:space="preserve">На своих занятиях </w:t>
      </w:r>
      <w:r w:rsidR="003F7C3D">
        <w:rPr>
          <w:rFonts w:ascii="Times New Roman" w:hAnsi="Times New Roman" w:cs="Times New Roman"/>
          <w:sz w:val="28"/>
          <w:szCs w:val="28"/>
        </w:rPr>
        <w:t xml:space="preserve">с детьми с ОВЗ </w:t>
      </w:r>
      <w:bookmarkStart w:id="0" w:name="_GoBack"/>
      <w:bookmarkEnd w:id="0"/>
      <w:r w:rsidRPr="0027644D">
        <w:rPr>
          <w:rFonts w:ascii="Times New Roman" w:hAnsi="Times New Roman" w:cs="Times New Roman"/>
          <w:sz w:val="28"/>
          <w:szCs w:val="28"/>
        </w:rPr>
        <w:t xml:space="preserve">я активно </w:t>
      </w:r>
      <w:r w:rsidR="0027644D" w:rsidRPr="0027644D">
        <w:rPr>
          <w:rFonts w:ascii="Times New Roman" w:hAnsi="Times New Roman" w:cs="Times New Roman"/>
          <w:sz w:val="28"/>
          <w:szCs w:val="28"/>
        </w:rPr>
        <w:t>использую</w:t>
      </w:r>
      <w:r w:rsidR="0027644D" w:rsidRPr="002764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7644D" w:rsidRPr="00276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ЛЕГО</w:t>
      </w:r>
      <w:r w:rsidR="00DC5D20" w:rsidRPr="0027644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 – технологи</w:t>
      </w:r>
      <w:r w:rsidR="00AD2E23" w:rsidRPr="0027644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ю, которая </w:t>
      </w:r>
      <w:r w:rsidR="00DC5D20" w:rsidRPr="0027644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стимулирует по</w:t>
      </w:r>
      <w:r w:rsidR="00AD2E23" w:rsidRPr="0027644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знавательную деятельность детей</w:t>
      </w:r>
      <w:r w:rsidR="00DC5D20" w:rsidRPr="0027644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DC5D20" w:rsidRPr="0027644D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</w:t>
      </w:r>
      <w:r w:rsidR="00AD2E23" w:rsidRPr="0027644D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вает самостоятельность</w:t>
      </w:r>
      <w:r w:rsidR="00DC5D20" w:rsidRPr="0027644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, способност</w:t>
      </w:r>
      <w:r w:rsidR="00AD2E23" w:rsidRPr="0027644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C5D20" w:rsidRPr="0027644D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решать любые задачи творчески</w:t>
      </w:r>
      <w:r w:rsidR="00DC5D20" w:rsidRPr="003939BD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333D8" w:rsidRPr="003939BD" w:rsidRDefault="00AD2E23" w:rsidP="0020035B">
      <w:pPr>
        <w:spacing w:after="0"/>
        <w:ind w:firstLine="709"/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Сначала я читаю детям</w:t>
      </w:r>
      <w:r w:rsidR="00172307" w:rsidRPr="003939BD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небольшой расска</w:t>
      </w:r>
      <w:r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з, задаю наводящие вопросы для обсуждения</w:t>
      </w:r>
      <w:r w:rsidR="00172307" w:rsidRPr="003939BD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Затем </w:t>
      </w:r>
      <w:r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предлагаю</w:t>
      </w:r>
      <w:r w:rsidR="00172307" w:rsidRPr="003939BD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детям </w:t>
      </w:r>
      <w:r w:rsidR="0020035B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построить сюжет </w:t>
      </w:r>
      <w:r w:rsidR="004333D8" w:rsidRPr="003939BD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этого рассказа.</w:t>
      </w:r>
    </w:p>
    <w:p w:rsidR="004333D8" w:rsidRPr="00AD2E23" w:rsidRDefault="004333D8" w:rsidP="002F04E7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6"/>
          <w:rFonts w:ascii="Calibri" w:hAnsi="Calibri"/>
          <w:color w:val="000000"/>
          <w:sz w:val="22"/>
          <w:szCs w:val="22"/>
        </w:rPr>
      </w:pPr>
      <w:r w:rsidRPr="003939BD">
        <w:rPr>
          <w:rStyle w:val="c7"/>
          <w:color w:val="000000"/>
          <w:sz w:val="28"/>
          <w:szCs w:val="28"/>
        </w:rPr>
        <w:t>Пересказыва</w:t>
      </w:r>
      <w:r w:rsidR="0020035B">
        <w:rPr>
          <w:rStyle w:val="c7"/>
          <w:color w:val="000000"/>
          <w:sz w:val="28"/>
          <w:szCs w:val="28"/>
        </w:rPr>
        <w:t>я произведение по построенным из конструктора декорациям</w:t>
      </w:r>
      <w:r w:rsidRPr="003939BD">
        <w:rPr>
          <w:rStyle w:val="c7"/>
          <w:color w:val="000000"/>
          <w:sz w:val="28"/>
          <w:szCs w:val="28"/>
        </w:rPr>
        <w:t xml:space="preserve">, </w:t>
      </w:r>
      <w:r w:rsidR="00AD2E23">
        <w:rPr>
          <w:rStyle w:val="c7"/>
          <w:color w:val="000000"/>
          <w:sz w:val="28"/>
          <w:szCs w:val="28"/>
        </w:rPr>
        <w:t>помогает</w:t>
      </w:r>
      <w:r w:rsidRPr="003939BD">
        <w:rPr>
          <w:rStyle w:val="c7"/>
          <w:color w:val="000000"/>
          <w:sz w:val="28"/>
          <w:szCs w:val="28"/>
        </w:rPr>
        <w:t xml:space="preserve"> ребёнку лучш</w:t>
      </w:r>
      <w:r w:rsidR="00AD2E23">
        <w:rPr>
          <w:rStyle w:val="c7"/>
          <w:color w:val="000000"/>
          <w:sz w:val="28"/>
          <w:szCs w:val="28"/>
        </w:rPr>
        <w:t>е осознать сюжет, что делает</w:t>
      </w:r>
      <w:r w:rsidRPr="003939BD">
        <w:rPr>
          <w:rStyle w:val="c7"/>
          <w:color w:val="000000"/>
          <w:sz w:val="28"/>
          <w:szCs w:val="28"/>
        </w:rPr>
        <w:t xml:space="preserve"> пересказ более развёрнутым и логичным. Стимулируя развитие игровых ситуаций, детям дается   речевой образец. Проговариваются вслух игровые действия. Можно установить правило – все игровые действия с фигурками конструктора </w:t>
      </w:r>
      <w:r w:rsidR="00AD2E23">
        <w:rPr>
          <w:rStyle w:val="c7"/>
          <w:color w:val="000000"/>
          <w:sz w:val="28"/>
          <w:szCs w:val="28"/>
        </w:rPr>
        <w:t xml:space="preserve">ЛЕГО </w:t>
      </w:r>
      <w:r w:rsidRPr="003939BD">
        <w:rPr>
          <w:rStyle w:val="c7"/>
          <w:color w:val="000000"/>
          <w:sz w:val="28"/>
          <w:szCs w:val="28"/>
        </w:rPr>
        <w:t>необходимо проговаривать для своих партнеров по игре: что делаю? что хочу сделать? как буду делать?</w:t>
      </w:r>
      <w:r w:rsidR="00B550A2" w:rsidRPr="003939BD">
        <w:rPr>
          <w:rStyle w:val="c7"/>
          <w:color w:val="000000"/>
          <w:sz w:val="28"/>
          <w:szCs w:val="28"/>
        </w:rPr>
        <w:t xml:space="preserve"> Ребята учатся договариваться и общаться между собой.</w:t>
      </w:r>
    </w:p>
    <w:p w:rsidR="00172307" w:rsidRPr="002F04E7" w:rsidRDefault="00AD2E23" w:rsidP="002F04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ЛЕГО </w:t>
      </w:r>
      <w:r w:rsidR="00172307" w:rsidRPr="00AD2E23">
        <w:rPr>
          <w:rStyle w:val="c6"/>
          <w:color w:val="000000"/>
          <w:sz w:val="28"/>
          <w:szCs w:val="28"/>
          <w:shd w:val="clear" w:color="auto" w:fill="FFFFFF"/>
        </w:rPr>
        <w:t>–</w:t>
      </w:r>
      <w:r w:rsidR="00172307" w:rsidRPr="00172307">
        <w:rPr>
          <w:rStyle w:val="c6"/>
          <w:color w:val="000000"/>
          <w:sz w:val="28"/>
          <w:szCs w:val="28"/>
          <w:shd w:val="clear" w:color="auto" w:fill="FFFFFF"/>
        </w:rPr>
        <w:t xml:space="preserve"> конструктор позволяет </w:t>
      </w:r>
      <w:r w:rsidR="00630EDA">
        <w:rPr>
          <w:rStyle w:val="c6"/>
          <w:color w:val="000000"/>
          <w:sz w:val="28"/>
          <w:szCs w:val="28"/>
          <w:shd w:val="clear" w:color="auto" w:fill="FFFFFF"/>
        </w:rPr>
        <w:t>детям</w:t>
      </w:r>
      <w:r w:rsidR="00172307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воспринима</w:t>
      </w:r>
      <w:r w:rsidR="00630EDA">
        <w:rPr>
          <w:rStyle w:val="c6"/>
          <w:color w:val="000000"/>
          <w:sz w:val="28"/>
          <w:szCs w:val="28"/>
          <w:shd w:val="clear" w:color="auto" w:fill="FFFFFF"/>
        </w:rPr>
        <w:t>ть</w:t>
      </w:r>
      <w:r w:rsidR="00172307">
        <w:rPr>
          <w:rStyle w:val="c6"/>
          <w:color w:val="000000"/>
          <w:sz w:val="28"/>
          <w:szCs w:val="28"/>
          <w:shd w:val="clear" w:color="auto" w:fill="FFFFFF"/>
        </w:rPr>
        <w:t xml:space="preserve"> образовательную </w:t>
      </w:r>
      <w:r w:rsidR="00630EDA">
        <w:rPr>
          <w:rStyle w:val="c6"/>
          <w:color w:val="000000"/>
          <w:sz w:val="28"/>
          <w:szCs w:val="28"/>
          <w:shd w:val="clear" w:color="auto" w:fill="FFFFFF"/>
        </w:rPr>
        <w:t>деятельность как</w:t>
      </w:r>
      <w:r w:rsidR="00172307">
        <w:rPr>
          <w:rStyle w:val="c6"/>
          <w:color w:val="000000"/>
          <w:sz w:val="28"/>
          <w:szCs w:val="28"/>
          <w:shd w:val="clear" w:color="auto" w:fill="FFFFFF"/>
        </w:rPr>
        <w:t xml:space="preserve"> игру, которая не вызывает у них негативизма, а приучает </w:t>
      </w:r>
      <w:r w:rsidR="00630EDA">
        <w:rPr>
          <w:rStyle w:val="c6"/>
          <w:color w:val="000000"/>
          <w:sz w:val="28"/>
          <w:szCs w:val="28"/>
          <w:shd w:val="clear" w:color="auto" w:fill="FFFFFF"/>
        </w:rPr>
        <w:t>их к внимательности и усидчивости</w:t>
      </w:r>
      <w:r w:rsidR="00172307">
        <w:rPr>
          <w:rStyle w:val="c6"/>
          <w:color w:val="000000"/>
          <w:sz w:val="28"/>
          <w:szCs w:val="28"/>
          <w:shd w:val="clear" w:color="auto" w:fill="FFFFFF"/>
        </w:rPr>
        <w:t>.</w:t>
      </w:r>
    </w:p>
    <w:p w:rsidR="001A5931" w:rsidRDefault="00AD2E23" w:rsidP="002F04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своей практике я часто использую «п</w:t>
      </w:r>
      <w:r w:rsidR="00B550A2">
        <w:rPr>
          <w:rFonts w:ascii="Times New Roman" w:hAnsi="Times New Roman" w:cs="Times New Roman"/>
          <w:sz w:val="28"/>
          <w:szCs w:val="28"/>
        </w:rPr>
        <w:t xml:space="preserve">ересказ </w:t>
      </w:r>
      <w:r>
        <w:rPr>
          <w:rFonts w:ascii="Times New Roman" w:hAnsi="Times New Roman" w:cs="Times New Roman"/>
          <w:sz w:val="28"/>
          <w:szCs w:val="28"/>
        </w:rPr>
        <w:t>по пазлам»</w:t>
      </w:r>
      <w:r w:rsidR="00B55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5CB">
        <w:rPr>
          <w:rFonts w:ascii="Times New Roman" w:hAnsi="Times New Roman" w:cs="Times New Roman"/>
          <w:sz w:val="28"/>
          <w:szCs w:val="28"/>
        </w:rPr>
        <w:t xml:space="preserve">На каждой части пазла изображена сюжетная картинка. Пазл может быть линейным (когда части пазла соединяются в одну линию) или квадратичным (когда пазл собирается квадратом пересказ ведется по строкам). </w:t>
      </w:r>
      <w:r w:rsidR="00942737">
        <w:rPr>
          <w:rFonts w:ascii="Times New Roman" w:hAnsi="Times New Roman" w:cs="Times New Roman"/>
          <w:sz w:val="28"/>
          <w:szCs w:val="28"/>
        </w:rPr>
        <w:t>Ребенок выбирает сказку или рассказ</w:t>
      </w:r>
      <w:r w:rsidR="00630EDA">
        <w:rPr>
          <w:rFonts w:ascii="Times New Roman" w:hAnsi="Times New Roman" w:cs="Times New Roman"/>
          <w:sz w:val="28"/>
          <w:szCs w:val="28"/>
        </w:rPr>
        <w:t xml:space="preserve"> (контейнер с пазлами),</w:t>
      </w:r>
      <w:r w:rsidR="007D75CB">
        <w:rPr>
          <w:rFonts w:ascii="Times New Roman" w:hAnsi="Times New Roman" w:cs="Times New Roman"/>
          <w:sz w:val="28"/>
          <w:szCs w:val="28"/>
        </w:rPr>
        <w:t xml:space="preserve"> </w:t>
      </w:r>
      <w:r w:rsidR="00630EDA">
        <w:rPr>
          <w:rFonts w:ascii="Times New Roman" w:hAnsi="Times New Roman" w:cs="Times New Roman"/>
          <w:sz w:val="28"/>
          <w:szCs w:val="28"/>
        </w:rPr>
        <w:t>выкладывает части</w:t>
      </w:r>
      <w:r w:rsidR="00942737">
        <w:rPr>
          <w:rFonts w:ascii="Times New Roman" w:hAnsi="Times New Roman" w:cs="Times New Roman"/>
          <w:sz w:val="28"/>
          <w:szCs w:val="28"/>
        </w:rPr>
        <w:t xml:space="preserve"> </w:t>
      </w:r>
      <w:r w:rsidR="007D75CB">
        <w:rPr>
          <w:rFonts w:ascii="Times New Roman" w:hAnsi="Times New Roman" w:cs="Times New Roman"/>
          <w:sz w:val="28"/>
          <w:szCs w:val="28"/>
        </w:rPr>
        <w:t xml:space="preserve">пазла в необходимой последовательности и начинает пересказ. Если последовательность нарушена, части пазла не подойдут друг к другу. </w:t>
      </w:r>
    </w:p>
    <w:p w:rsidR="00372CD6" w:rsidRPr="00942737" w:rsidRDefault="007D75CB" w:rsidP="002F04E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Собирая такие пазлы</w:t>
      </w:r>
      <w:r w:rsidR="00B550A2" w:rsidRPr="0037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2CD6" w:rsidRPr="0037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="00B550A2" w:rsidRPr="0037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развивает фантазию, мышление, чувство цвета и мелкую</w:t>
      </w:r>
      <w:r w:rsidR="00372CD6" w:rsidRPr="0037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моторику пальчиков. </w:t>
      </w:r>
    </w:p>
    <w:p w:rsidR="00372CD6" w:rsidRDefault="00942737" w:rsidP="002F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27644D">
        <w:rPr>
          <w:sz w:val="28"/>
          <w:szCs w:val="28"/>
        </w:rPr>
        <w:t xml:space="preserve">С ребятами подготовительной группы мы познакомились с интересным видом книг - </w:t>
      </w:r>
      <w:r w:rsidR="00372CD6" w:rsidRPr="0027644D">
        <w:rPr>
          <w:sz w:val="28"/>
          <w:szCs w:val="28"/>
        </w:rPr>
        <w:t>ВИМ МЕЛЬ БУХ</w:t>
      </w:r>
      <w:r w:rsidRPr="0027644D">
        <w:rPr>
          <w:sz w:val="28"/>
          <w:szCs w:val="28"/>
        </w:rPr>
        <w:t xml:space="preserve">. </w:t>
      </w:r>
      <w:r w:rsidR="0027644D" w:rsidRPr="0027644D">
        <w:rPr>
          <w:sz w:val="28"/>
          <w:szCs w:val="28"/>
        </w:rPr>
        <w:t>Это детская</w:t>
      </w:r>
      <w:r w:rsidR="00372CD6" w:rsidRPr="0027644D">
        <w:rPr>
          <w:sz w:val="28"/>
          <w:szCs w:val="28"/>
        </w:rPr>
        <w:t xml:space="preserve">-комикс </w:t>
      </w:r>
      <w:r w:rsidR="00A07C13">
        <w:rPr>
          <w:sz w:val="28"/>
          <w:szCs w:val="28"/>
        </w:rPr>
        <w:t xml:space="preserve">книга </w:t>
      </w:r>
      <w:r w:rsidR="00372CD6" w:rsidRPr="0027644D">
        <w:rPr>
          <w:sz w:val="28"/>
          <w:szCs w:val="28"/>
        </w:rPr>
        <w:t>крупного формата с яркими, детализированными, максимально насыщенными визуальной информацией иллюстрациями</w:t>
      </w:r>
      <w:r w:rsidRPr="0027644D">
        <w:rPr>
          <w:sz w:val="28"/>
          <w:szCs w:val="28"/>
        </w:rPr>
        <w:t>.</w:t>
      </w:r>
      <w:r w:rsidRPr="0027644D">
        <w:t xml:space="preserve"> </w:t>
      </w:r>
      <w:r w:rsidRPr="0027644D">
        <w:rPr>
          <w:sz w:val="28"/>
          <w:szCs w:val="28"/>
        </w:rPr>
        <w:t>Главное в книге — огромное количество деталей, в которые погружается ребенок, знакомясь со множеством разных предметов-действий-людей. И решили сделать такую по русским народным сказкам. Каждый разворот книги посвящен одной сказке. На нем помещается весь сюжет сказки в подробных картинках. Ребенок рассматривает детали и пересказывает сказку.</w:t>
      </w:r>
      <w:r w:rsidR="002F04E7" w:rsidRPr="0027644D">
        <w:rPr>
          <w:sz w:val="28"/>
          <w:szCs w:val="28"/>
        </w:rPr>
        <w:t xml:space="preserve"> </w:t>
      </w:r>
      <w:r w:rsidR="00372CD6" w:rsidRPr="0027644D">
        <w:rPr>
          <w:sz w:val="28"/>
          <w:szCs w:val="28"/>
          <w:shd w:val="clear" w:color="auto" w:fill="FFFFFF"/>
        </w:rPr>
        <w:t>Книга содержит ми</w:t>
      </w:r>
      <w:r w:rsidR="002F04E7" w:rsidRPr="0027644D">
        <w:rPr>
          <w:sz w:val="28"/>
          <w:szCs w:val="28"/>
          <w:shd w:val="clear" w:color="auto" w:fill="FFFFFF"/>
        </w:rPr>
        <w:t>нимум текста</w:t>
      </w:r>
      <w:r w:rsidR="00372CD6" w:rsidRPr="0027644D">
        <w:rPr>
          <w:sz w:val="28"/>
          <w:szCs w:val="28"/>
          <w:shd w:val="clear" w:color="auto" w:fill="FFFFFF"/>
        </w:rPr>
        <w:t xml:space="preserve">, а рисунки насыщены деталями. </w:t>
      </w:r>
      <w:r w:rsidR="002F04E7" w:rsidRPr="0027644D">
        <w:rPr>
          <w:sz w:val="28"/>
          <w:szCs w:val="28"/>
          <w:shd w:val="clear" w:color="auto" w:fill="FFFFFF"/>
        </w:rPr>
        <w:t xml:space="preserve">Мои воспитанники могут не только пересказать сказку с опорой на картинки, но и придумать другой конец или продолжение. </w:t>
      </w:r>
      <w:r w:rsidR="00372CD6" w:rsidRPr="0027644D">
        <w:rPr>
          <w:sz w:val="28"/>
          <w:szCs w:val="28"/>
          <w:shd w:val="clear" w:color="auto" w:fill="FFFFFF"/>
        </w:rPr>
        <w:t>Это дает возможность ребёнку каждый раз по-новому «читать» картинки и придумывать новые истории. Основное назначение такой книги — ознакомление с окружающим миром, развитие </w:t>
      </w:r>
      <w:hyperlink r:id="rId7" w:tooltip="Речь" w:history="1">
        <w:r w:rsidR="00372CD6" w:rsidRPr="0027644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речи</w:t>
        </w:r>
      </w:hyperlink>
      <w:r w:rsidR="00372CD6" w:rsidRPr="0027644D">
        <w:rPr>
          <w:sz w:val="28"/>
          <w:szCs w:val="28"/>
          <w:shd w:val="clear" w:color="auto" w:fill="FFFFFF"/>
        </w:rPr>
        <w:t> и </w:t>
      </w:r>
      <w:hyperlink r:id="rId8" w:tooltip="Воображение" w:history="1">
        <w:r w:rsidR="00372CD6" w:rsidRPr="0027644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воображения</w:t>
        </w:r>
      </w:hyperlink>
      <w:r w:rsidR="00372CD6" w:rsidRPr="0027644D">
        <w:rPr>
          <w:sz w:val="28"/>
          <w:szCs w:val="28"/>
          <w:shd w:val="clear" w:color="auto" w:fill="FFFFFF"/>
        </w:rPr>
        <w:t>.</w:t>
      </w:r>
    </w:p>
    <w:p w:rsidR="00667607" w:rsidRDefault="00667607" w:rsidP="002F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</w:p>
    <w:p w:rsidR="00700A33" w:rsidRDefault="00700A33" w:rsidP="002F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Использованная литература:</w:t>
      </w:r>
    </w:p>
    <w:p w:rsidR="00700A33" w:rsidRDefault="00700A33" w:rsidP="002F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D655B9">
        <w:rPr>
          <w:sz w:val="28"/>
          <w:szCs w:val="28"/>
          <w:shd w:val="clear" w:color="auto" w:fill="FFFFFF"/>
        </w:rPr>
        <w:t>Нищева Н.В. Обучение детей пересказу по опорным картинкам (5-7. лет). Вып.</w:t>
      </w:r>
      <w:proofErr w:type="gramStart"/>
      <w:r w:rsidR="00D655B9">
        <w:rPr>
          <w:sz w:val="28"/>
          <w:szCs w:val="28"/>
          <w:shd w:val="clear" w:color="auto" w:fill="FFFFFF"/>
        </w:rPr>
        <w:t>1.-</w:t>
      </w:r>
      <w:proofErr w:type="gramEnd"/>
      <w:r w:rsidR="00D655B9">
        <w:rPr>
          <w:sz w:val="28"/>
          <w:szCs w:val="28"/>
          <w:shd w:val="clear" w:color="auto" w:fill="FFFFFF"/>
        </w:rPr>
        <w:t>СПб.: ООО «ИЗДАТЕЛЬСТВО «ДЕТСТВО-ПРЕСС», 2019.</w:t>
      </w:r>
    </w:p>
    <w:p w:rsidR="00D655B9" w:rsidRDefault="00D655B9" w:rsidP="00D655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Рассказы по картинкам-</w:t>
      </w:r>
      <w:proofErr w:type="spellStart"/>
      <w:r>
        <w:rPr>
          <w:sz w:val="28"/>
          <w:szCs w:val="28"/>
          <w:shd w:val="clear" w:color="auto" w:fill="FFFFFF"/>
        </w:rPr>
        <w:t>говорилкам</w:t>
      </w:r>
      <w:proofErr w:type="spellEnd"/>
      <w:r>
        <w:rPr>
          <w:sz w:val="28"/>
          <w:szCs w:val="28"/>
          <w:shd w:val="clear" w:color="auto" w:fill="FFFFFF"/>
        </w:rPr>
        <w:t xml:space="preserve">: авторский курс по развитию связной речи\ Виктория </w:t>
      </w:r>
      <w:proofErr w:type="gramStart"/>
      <w:r>
        <w:rPr>
          <w:sz w:val="28"/>
          <w:szCs w:val="28"/>
          <w:shd w:val="clear" w:color="auto" w:fill="FFFFFF"/>
        </w:rPr>
        <w:t>Бунина.-</w:t>
      </w:r>
      <w:proofErr w:type="gramEnd"/>
      <w:r>
        <w:rPr>
          <w:sz w:val="28"/>
          <w:szCs w:val="28"/>
          <w:shd w:val="clear" w:color="auto" w:fill="FFFFFF"/>
        </w:rPr>
        <w:t>Ростов н\Д: Феникс, 2021.</w:t>
      </w:r>
    </w:p>
    <w:p w:rsidR="00D655B9" w:rsidRDefault="00D655B9" w:rsidP="00D655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sz w:val="28"/>
          <w:szCs w:val="28"/>
          <w:shd w:val="clear" w:color="auto" w:fill="FFFFFF"/>
        </w:rPr>
        <w:t>Фешина</w:t>
      </w:r>
      <w:proofErr w:type="spellEnd"/>
      <w:r>
        <w:rPr>
          <w:sz w:val="28"/>
          <w:szCs w:val="28"/>
          <w:shd w:val="clear" w:color="auto" w:fill="FFFFFF"/>
        </w:rPr>
        <w:t xml:space="preserve"> Е.В. </w:t>
      </w:r>
      <w:proofErr w:type="spellStart"/>
      <w:r>
        <w:rPr>
          <w:sz w:val="28"/>
          <w:szCs w:val="28"/>
          <w:shd w:val="clear" w:color="auto" w:fill="FFFFFF"/>
        </w:rPr>
        <w:t>Лего</w:t>
      </w:r>
      <w:proofErr w:type="spellEnd"/>
      <w:r w:rsidR="00667607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конструирование в детском </w:t>
      </w:r>
      <w:proofErr w:type="gramStart"/>
      <w:r>
        <w:rPr>
          <w:sz w:val="28"/>
          <w:szCs w:val="28"/>
          <w:shd w:val="clear" w:color="auto" w:fill="FFFFFF"/>
        </w:rPr>
        <w:t>саду.-</w:t>
      </w:r>
      <w:proofErr w:type="gramEnd"/>
      <w:r>
        <w:rPr>
          <w:sz w:val="28"/>
          <w:szCs w:val="28"/>
          <w:shd w:val="clear" w:color="auto" w:fill="FFFFFF"/>
        </w:rPr>
        <w:t xml:space="preserve">М.: </w:t>
      </w:r>
      <w:r w:rsidR="00667607">
        <w:rPr>
          <w:sz w:val="28"/>
          <w:szCs w:val="28"/>
          <w:shd w:val="clear" w:color="auto" w:fill="FFFFFF"/>
        </w:rPr>
        <w:t xml:space="preserve">ТЦ </w:t>
      </w:r>
      <w:r>
        <w:rPr>
          <w:sz w:val="28"/>
          <w:szCs w:val="28"/>
          <w:shd w:val="clear" w:color="auto" w:fill="FFFFFF"/>
        </w:rPr>
        <w:t>Сфера</w:t>
      </w:r>
      <w:r w:rsidR="00667607">
        <w:rPr>
          <w:sz w:val="28"/>
          <w:szCs w:val="28"/>
          <w:shd w:val="clear" w:color="auto" w:fill="FFFFFF"/>
        </w:rPr>
        <w:t>, 2012</w:t>
      </w:r>
    </w:p>
    <w:p w:rsidR="00700A33" w:rsidRPr="0027644D" w:rsidRDefault="00700A33" w:rsidP="002F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72CD6" w:rsidRPr="0027644D" w:rsidRDefault="00372CD6" w:rsidP="00372CD6">
      <w:pPr>
        <w:pStyle w:val="a3"/>
        <w:shd w:val="clear" w:color="auto" w:fill="FFFFFF"/>
        <w:spacing w:before="120" w:beforeAutospacing="0" w:after="120" w:afterAutospacing="0"/>
        <w:rPr>
          <w:b/>
          <w:sz w:val="32"/>
          <w:szCs w:val="32"/>
        </w:rPr>
      </w:pPr>
    </w:p>
    <w:p w:rsidR="00372CD6" w:rsidRPr="00A33206" w:rsidRDefault="00372CD6">
      <w:pPr>
        <w:rPr>
          <w:rFonts w:ascii="Times New Roman" w:hAnsi="Times New Roman" w:cs="Times New Roman"/>
          <w:sz w:val="28"/>
          <w:szCs w:val="28"/>
        </w:rPr>
      </w:pPr>
    </w:p>
    <w:sectPr w:rsidR="00372CD6" w:rsidRPr="00A33206" w:rsidSect="003939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206"/>
    <w:rsid w:val="00031547"/>
    <w:rsid w:val="000A0816"/>
    <w:rsid w:val="00123418"/>
    <w:rsid w:val="00172307"/>
    <w:rsid w:val="001A5931"/>
    <w:rsid w:val="001D23E8"/>
    <w:rsid w:val="0020035B"/>
    <w:rsid w:val="0027644D"/>
    <w:rsid w:val="002F04E7"/>
    <w:rsid w:val="00372CD6"/>
    <w:rsid w:val="003939BD"/>
    <w:rsid w:val="003D00B5"/>
    <w:rsid w:val="003F63FB"/>
    <w:rsid w:val="003F7C3D"/>
    <w:rsid w:val="00406585"/>
    <w:rsid w:val="004333D8"/>
    <w:rsid w:val="00630EDA"/>
    <w:rsid w:val="00667607"/>
    <w:rsid w:val="00700A33"/>
    <w:rsid w:val="007554C6"/>
    <w:rsid w:val="007D75CB"/>
    <w:rsid w:val="008C6012"/>
    <w:rsid w:val="00942737"/>
    <w:rsid w:val="00A07C13"/>
    <w:rsid w:val="00A33206"/>
    <w:rsid w:val="00AD2E23"/>
    <w:rsid w:val="00B550A2"/>
    <w:rsid w:val="00B70F62"/>
    <w:rsid w:val="00B73EB6"/>
    <w:rsid w:val="00B94555"/>
    <w:rsid w:val="00C15FBA"/>
    <w:rsid w:val="00CB1218"/>
    <w:rsid w:val="00D655B9"/>
    <w:rsid w:val="00D967B2"/>
    <w:rsid w:val="00DC5D20"/>
    <w:rsid w:val="00E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F6DC0-57AE-47EE-A111-2A69C2DD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A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452"/>
    <w:rPr>
      <w:b/>
      <w:bCs/>
    </w:rPr>
  </w:style>
  <w:style w:type="character" w:styleId="a5">
    <w:name w:val="Hyperlink"/>
    <w:basedOn w:val="a0"/>
    <w:uiPriority w:val="99"/>
    <w:semiHidden/>
    <w:unhideWhenUsed/>
    <w:rsid w:val="00EA7452"/>
    <w:rPr>
      <w:color w:val="0000FF"/>
      <w:u w:val="single"/>
    </w:rPr>
  </w:style>
  <w:style w:type="character" w:customStyle="1" w:styleId="c4">
    <w:name w:val="c4"/>
    <w:basedOn w:val="a0"/>
    <w:rsid w:val="00DC5D20"/>
  </w:style>
  <w:style w:type="character" w:customStyle="1" w:styleId="c6">
    <w:name w:val="c6"/>
    <w:basedOn w:val="a0"/>
    <w:rsid w:val="00DC5D20"/>
  </w:style>
  <w:style w:type="paragraph" w:customStyle="1" w:styleId="c2">
    <w:name w:val="c2"/>
    <w:basedOn w:val="a"/>
    <w:rsid w:val="0017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2307"/>
  </w:style>
  <w:style w:type="character" w:customStyle="1" w:styleId="c7">
    <w:name w:val="c7"/>
    <w:basedOn w:val="a0"/>
    <w:rsid w:val="0043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E%D0%B1%D1%80%D0%B0%D0%B6%D0%B5%D0%BD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5%D1%87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20</cp:revision>
  <dcterms:created xsi:type="dcterms:W3CDTF">2022-02-27T11:06:00Z</dcterms:created>
  <dcterms:modified xsi:type="dcterms:W3CDTF">2022-03-27T16:00:00Z</dcterms:modified>
</cp:coreProperties>
</file>