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71" w:rsidRDefault="00CD6A71" w:rsidP="00CD6A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Pr="00630100" w:rsidRDefault="00CD6A71" w:rsidP="00CD6A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100">
        <w:rPr>
          <w:rFonts w:ascii="Times New Roman" w:eastAsia="Times New Roman" w:hAnsi="Times New Roman" w:cs="Times New Roman"/>
          <w:sz w:val="36"/>
          <w:szCs w:val="36"/>
        </w:rPr>
        <w:t>Возможности использования метода песочной терапии</w:t>
      </w:r>
    </w:p>
    <w:p w:rsidR="00CD6A71" w:rsidRPr="00630100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30100">
        <w:rPr>
          <w:rFonts w:ascii="Times New Roman" w:eastAsia="Times New Roman" w:hAnsi="Times New Roman" w:cs="Times New Roman"/>
          <w:sz w:val="36"/>
          <w:szCs w:val="36"/>
        </w:rPr>
        <w:t xml:space="preserve">в работе </w:t>
      </w:r>
      <w:r w:rsidR="009324BB">
        <w:rPr>
          <w:rFonts w:ascii="Times New Roman" w:eastAsia="Times New Roman" w:hAnsi="Times New Roman" w:cs="Times New Roman"/>
          <w:sz w:val="36"/>
          <w:szCs w:val="36"/>
        </w:rPr>
        <w:t xml:space="preserve">учителя </w:t>
      </w:r>
      <w:proofErr w:type="gramStart"/>
      <w:r w:rsidR="009324BB">
        <w:rPr>
          <w:rFonts w:ascii="Times New Roman" w:eastAsia="Times New Roman" w:hAnsi="Times New Roman" w:cs="Times New Roman"/>
          <w:sz w:val="36"/>
          <w:szCs w:val="36"/>
        </w:rPr>
        <w:t>-л</w:t>
      </w:r>
      <w:proofErr w:type="gramEnd"/>
      <w:r w:rsidR="009324BB">
        <w:rPr>
          <w:rFonts w:ascii="Times New Roman" w:eastAsia="Times New Roman" w:hAnsi="Times New Roman" w:cs="Times New Roman"/>
          <w:sz w:val="36"/>
          <w:szCs w:val="36"/>
        </w:rPr>
        <w:t xml:space="preserve">огопеда </w:t>
      </w:r>
      <w:r w:rsidRPr="00630100">
        <w:rPr>
          <w:rFonts w:ascii="Times New Roman" w:eastAsia="Times New Roman" w:hAnsi="Times New Roman" w:cs="Times New Roman"/>
          <w:sz w:val="36"/>
          <w:szCs w:val="36"/>
        </w:rPr>
        <w:t>с детьми,</w:t>
      </w:r>
    </w:p>
    <w:p w:rsidR="00CD6A71" w:rsidRPr="00630100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630100">
        <w:rPr>
          <w:rFonts w:ascii="Times New Roman" w:eastAsia="Times New Roman" w:hAnsi="Times New Roman" w:cs="Times New Roman"/>
          <w:sz w:val="36"/>
          <w:szCs w:val="36"/>
        </w:rPr>
        <w:t>имеющими</w:t>
      </w:r>
      <w:proofErr w:type="gramEnd"/>
      <w:r w:rsidRPr="00630100">
        <w:rPr>
          <w:rFonts w:ascii="Times New Roman" w:eastAsia="Times New Roman" w:hAnsi="Times New Roman" w:cs="Times New Roman"/>
          <w:sz w:val="36"/>
          <w:szCs w:val="36"/>
        </w:rPr>
        <w:t xml:space="preserve"> РАС</w:t>
      </w:r>
    </w:p>
    <w:p w:rsidR="00CD6A71" w:rsidRDefault="00CD6A71" w:rsidP="00CD6A71">
      <w:pPr>
        <w:jc w:val="center"/>
      </w:pPr>
    </w:p>
    <w:p w:rsidR="00CD6A71" w:rsidRPr="00630100" w:rsidRDefault="00CD6A71" w:rsidP="00CD6A71"/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9324BB" w:rsidP="0093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D6A71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324BB">
        <w:rPr>
          <w:rFonts w:ascii="Times New Roman" w:eastAsia="Times New Roman" w:hAnsi="Times New Roman" w:cs="Times New Roman"/>
          <w:sz w:val="28"/>
          <w:szCs w:val="28"/>
        </w:rPr>
        <w:t>Учитель-логопед: Бондарева С.В.</w:t>
      </w: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CD6A71" w:rsidP="00CD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Default="00CD6A71" w:rsidP="00CD6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D31" w:rsidRDefault="00501D31" w:rsidP="00CD6A7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01D31" w:rsidRDefault="00501D31" w:rsidP="00CD6A7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01D31" w:rsidRDefault="00501D31" w:rsidP="00CD6A7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01D31" w:rsidRDefault="00501D31" w:rsidP="00CD6A7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01D31" w:rsidRDefault="00501D31" w:rsidP="00CD6A7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01D31" w:rsidRDefault="00501D31" w:rsidP="00CD6A7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01D31" w:rsidRDefault="00501D31" w:rsidP="00CD6A7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01D31" w:rsidRDefault="00501D31" w:rsidP="00CD6A7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01D31" w:rsidRDefault="00501D31" w:rsidP="00B5487F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01D31" w:rsidRDefault="00501D31" w:rsidP="00B5487F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324BB" w:rsidRDefault="009324BB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324BB" w:rsidRDefault="009324BB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324BB" w:rsidRDefault="009324BB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 опыт применения песочной терапии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в коррекционной работе с детьми, имеющими расстройства </w:t>
      </w:r>
      <w:proofErr w:type="spellStart"/>
      <w:r w:rsidRPr="009324BB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спектра. </w:t>
      </w: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>Приводятся приемы работы с песочным столом с подсветкой, классической (песочницей и с песочницей с кинетическим песком.</w:t>
      </w:r>
      <w:proofErr w:type="gramEnd"/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Ключевые слова: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расстройства </w:t>
      </w:r>
      <w:proofErr w:type="spellStart"/>
      <w:r w:rsidRPr="009324BB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спектра, </w:t>
      </w: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9324BB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грамма песочной терапии, </w:t>
      </w: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proofErr w:type="gram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психологическое </w:t>
      </w:r>
      <w:proofErr w:type="spellStart"/>
      <w:r w:rsidRPr="009324BB">
        <w:rPr>
          <w:rFonts w:ascii="Times New Roman" w:eastAsia="Times New Roman" w:hAnsi="Times New Roman" w:cs="Times New Roman"/>
          <w:sz w:val="28"/>
          <w:szCs w:val="28"/>
        </w:rPr>
        <w:t>сопро</w:t>
      </w:r>
      <w:proofErr w:type="spellEnd"/>
      <w:r w:rsidRPr="009324BB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вождение.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>Помимо классической триады признаков РАС (нарушения в ком-</w:t>
      </w:r>
      <w:proofErr w:type="gramEnd"/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24BB">
        <w:rPr>
          <w:rFonts w:ascii="Times New Roman" w:eastAsia="Times New Roman" w:hAnsi="Times New Roman" w:cs="Times New Roman"/>
          <w:sz w:val="28"/>
          <w:szCs w:val="28"/>
        </w:rPr>
        <w:t>муникации</w:t>
      </w:r>
      <w:proofErr w:type="spell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, нарушения в социальном взаимодействии, стереотипные 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формы поведения) исследователи отмечают и нарушение у людей 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5487F" w:rsidRPr="009324BB">
        <w:rPr>
          <w:rFonts w:ascii="Times New Roman" w:eastAsia="Times New Roman" w:hAnsi="Times New Roman" w:cs="Times New Roman"/>
          <w:sz w:val="28"/>
          <w:szCs w:val="28"/>
        </w:rPr>
        <w:t xml:space="preserve"> РАС работы сенсорных систем</w:t>
      </w:r>
      <w:proofErr w:type="gramStart"/>
      <w:r w:rsidR="00B5487F" w:rsidRPr="009324B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B5487F" w:rsidRPr="009324BB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остро сто</w:t>
      </w:r>
      <w:r w:rsidRPr="009324BB">
        <w:rPr>
          <w:rFonts w:ascii="Times New Roman" w:eastAsia="Times New Roman" w:hAnsi="Times New Roman" w:cs="Times New Roman"/>
          <w:sz w:val="28"/>
          <w:szCs w:val="28"/>
        </w:rPr>
        <w:t>ит проблема поиска методов психологического сопровождения детей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с расстройствами </w:t>
      </w:r>
      <w:proofErr w:type="spellStart"/>
      <w:r w:rsidRPr="009324BB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спектра для отладки системы сенсорной интеграции. Преодолению барьеров сенсорной дезинтеграции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служит и песочная терапия, которая</w:t>
      </w:r>
      <w:r w:rsidR="00B5487F" w:rsidRPr="009324BB">
        <w:rPr>
          <w:rFonts w:ascii="Times New Roman" w:eastAsia="Times New Roman" w:hAnsi="Times New Roman" w:cs="Times New Roman"/>
          <w:sz w:val="28"/>
          <w:szCs w:val="28"/>
        </w:rPr>
        <w:t xml:space="preserve"> помогает ребенку научиться </w:t>
      </w:r>
      <w:proofErr w:type="gramStart"/>
      <w:r w:rsidR="00B5487F" w:rsidRPr="009324BB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9324BB">
        <w:rPr>
          <w:rFonts w:ascii="Times New Roman" w:eastAsia="Times New Roman" w:hAnsi="Times New Roman" w:cs="Times New Roman"/>
          <w:sz w:val="28"/>
          <w:szCs w:val="28"/>
        </w:rPr>
        <w:t>вильно</w:t>
      </w:r>
      <w:proofErr w:type="gram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распознавать стимулы всеми органами чувств и адекватно их </w:t>
      </w:r>
    </w:p>
    <w:p w:rsidR="00CD6A71" w:rsidRPr="009324BB" w:rsidRDefault="00B5487F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A71" w:rsidRPr="009324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сопровождения ребенка с РАС с использованием методов песочной терапии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Работа с детьми проводилась в течение одного учебного года </w:t>
      </w:r>
      <w:r w:rsidR="009324BB" w:rsidRPr="009324BB">
        <w:rPr>
          <w:rFonts w:ascii="Times New Roman" w:eastAsia="Times New Roman" w:hAnsi="Times New Roman" w:cs="Times New Roman"/>
          <w:sz w:val="28"/>
          <w:szCs w:val="28"/>
        </w:rPr>
        <w:t xml:space="preserve">с ребятами группы компенсирующей направленности 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В апробировании</w:t>
      </w:r>
      <w:r w:rsidR="009324BB" w:rsidRPr="009324BB">
        <w:rPr>
          <w:rFonts w:ascii="Times New Roman" w:eastAsia="Times New Roman" w:hAnsi="Times New Roman" w:cs="Times New Roman"/>
          <w:sz w:val="28"/>
          <w:szCs w:val="28"/>
        </w:rPr>
        <w:t xml:space="preserve"> методов и приемов</w:t>
      </w: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4BB" w:rsidRPr="009324BB">
        <w:rPr>
          <w:rFonts w:ascii="Times New Roman" w:eastAsia="Times New Roman" w:hAnsi="Times New Roman" w:cs="Times New Roman"/>
          <w:sz w:val="28"/>
          <w:szCs w:val="28"/>
        </w:rPr>
        <w:t xml:space="preserve">принимали участие </w:t>
      </w: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4BB" w:rsidRPr="009324BB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с расстройствами </w:t>
      </w:r>
      <w:proofErr w:type="spellStart"/>
      <w:r w:rsidRPr="009324BB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спектра 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Нами была разработана программа индивидуального сопровождения с использованием методов песочной терапии при поддержке визуального расписания. Занятия проводились 2 раза в неделю по 20 минут, 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индивидуально. Каждое занятие включало в себя 2 задания: первое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— усложненное, требующее включения и работы от ребенка, второе — 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сенсорные игры, направленные на расслабление и улучшение эмоций.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Ход работы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В начале занятия ребенку предлагалось ознакомиться с планами и 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>самостоятельно выбрать из предложенных одно задание среди сенсорных игр, которыми бы он хотел сегодня позаниматься.</w:t>
      </w:r>
      <w:proofErr w:type="gram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Но чтобы по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лучить желаемую игру, необходимо сначала поработать с более </w:t>
      </w: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>сложным</w:t>
      </w:r>
      <w:proofErr w:type="gram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заданием. Сенсорная игра в данном случае служит положительным подкреплением, поощрением, которое помогает ребенку справляться </w:t>
      </w: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первым более сложным заданием.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В работе использовались: песочный стол с подсветкой; </w:t>
      </w: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>классическая</w:t>
      </w:r>
      <w:proofErr w:type="gram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песочница с кинетическим песком.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Все задания при работе с песочным столом можно </w:t>
      </w:r>
      <w:proofErr w:type="spellStart"/>
      <w:r w:rsidRPr="009324BB">
        <w:rPr>
          <w:rFonts w:ascii="Times New Roman" w:eastAsia="Times New Roman" w:hAnsi="Times New Roman" w:cs="Times New Roman"/>
          <w:sz w:val="28"/>
          <w:szCs w:val="28"/>
        </w:rPr>
        <w:t>классифициро</w:t>
      </w:r>
      <w:proofErr w:type="spellEnd"/>
      <w:r w:rsidRPr="009324BB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24BB">
        <w:rPr>
          <w:rFonts w:ascii="Times New Roman" w:eastAsia="Times New Roman" w:hAnsi="Times New Roman" w:cs="Times New Roman"/>
          <w:sz w:val="28"/>
          <w:szCs w:val="28"/>
        </w:rPr>
        <w:t>вать</w:t>
      </w:r>
      <w:proofErr w:type="spell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знакомство со световым столом для песочной анимации, наблюдение за работой специалиста;</w:t>
      </w:r>
    </w:p>
    <w:p w:rsidR="0042741E" w:rsidRDefault="0042741E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05275" cy="2695575"/>
            <wp:effectExtent l="19050" t="0" r="9525" b="0"/>
            <wp:docPr id="4" name="Рисунок 1" descr="C:\Users\Sergey\Desktop\i (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i (8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1E" w:rsidRDefault="0042741E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«Отпечатки»;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пересыпания в разные емкости (с различной высоты, скоростью);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рисование кисточкой/пальцем на песке;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рисование без подсветки/с подсветкой;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«Сделай так» (повторение действий за специалистом);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— добавление/смена музыкального сопровождения к рисованию </w:t>
      </w: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>песке</w:t>
      </w:r>
      <w:proofErr w:type="gramEnd"/>
      <w:r w:rsidRPr="009324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добавление/смена цветного песка;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разные способы рисования;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написание букв/цифр на песке;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дорожки и линии» — рисование различных фигур, линий на песке;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и другие.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Задания, применяемые при работе с использованием </w:t>
      </w:r>
      <w:proofErr w:type="spellStart"/>
      <w:r w:rsidRPr="009324BB">
        <w:rPr>
          <w:rFonts w:ascii="Times New Roman" w:eastAsia="Times New Roman" w:hAnsi="Times New Roman" w:cs="Times New Roman"/>
          <w:sz w:val="28"/>
          <w:szCs w:val="28"/>
        </w:rPr>
        <w:t>классиче</w:t>
      </w:r>
      <w:proofErr w:type="spellEnd"/>
      <w:r w:rsidRPr="009324BB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24BB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песочницы, можно классифицировать следующим 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образом: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использование сухого/мокрого песка;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«Давай вместе» (повторение действий за специалистом);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>— использование сенсорных игрушек в песке (</w:t>
      </w:r>
      <w:proofErr w:type="spellStart"/>
      <w:r w:rsidRPr="009324BB">
        <w:rPr>
          <w:rFonts w:ascii="Times New Roman" w:eastAsia="Times New Roman" w:hAnsi="Times New Roman" w:cs="Times New Roman"/>
          <w:sz w:val="28"/>
          <w:szCs w:val="28"/>
        </w:rPr>
        <w:t>игрушки-массажеры</w:t>
      </w:r>
      <w:proofErr w:type="spell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из различного материала, звуковые игрушки);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игры с фигурками животных/людей;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проигрывание диалогов;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и другие.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— «Рассада» (использование овощей и фруктов, лопаты, граблей без </w:t>
      </w:r>
      <w:proofErr w:type="gramEnd"/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тактильного взаимодействия с песком);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«Найди буквы (камушки, цифры, бусинки, животных и др.)»;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«Пекарня» (использование формочек в соответствии с темой занятия; сравнение формочек в песочнице с «живым» и кинетическим песком);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— «Найденыши» (прячется различный по тактильным ощущениям </w:t>
      </w:r>
      <w:proofErr w:type="gramEnd"/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материал);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— «Железная дорога» (перемещение предмета/поезда по заданной </w:t>
      </w:r>
      <w:proofErr w:type="gramEnd"/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линии в песке);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lastRenderedPageBreak/>
        <w:t>— «Сделай так»;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«Домик крота»;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«Строим замок»;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— «Море» (добавление воды, морской соли, кораблей из пенопласта, </w:t>
      </w:r>
      <w:proofErr w:type="gramEnd"/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плавающего пластилина, ракушек и камней).</w:t>
      </w:r>
    </w:p>
    <w:p w:rsidR="009324BB" w:rsidRPr="009324BB" w:rsidRDefault="009324BB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Задания, применяемые при работе с использованием кинетического </w:t>
      </w:r>
      <w:proofErr w:type="gramEnd"/>
    </w:p>
    <w:p w:rsidR="009324BB" w:rsidRPr="009324BB" w:rsidRDefault="009324BB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песка, можно классифицировать так:</w:t>
      </w:r>
    </w:p>
    <w:p w:rsidR="009324BB" w:rsidRPr="009324BB" w:rsidRDefault="009324BB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— знакомство с «живым» и кинетическим песком, наблюдение </w:t>
      </w: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24BB" w:rsidRPr="009324BB" w:rsidRDefault="009324BB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игрой специалиста;</w:t>
      </w:r>
    </w:p>
    <w:p w:rsidR="009324BB" w:rsidRPr="009324BB" w:rsidRDefault="009324BB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2741E" w:rsidRDefault="0042741E" w:rsidP="009324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62375" cy="2133600"/>
            <wp:effectExtent l="19050" t="0" r="9525" b="0"/>
            <wp:docPr id="3" name="Рисунок 2" descr="C:\Users\Sergey\Desktop\i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i (8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1E" w:rsidRDefault="0042741E" w:rsidP="009324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ходе проведения песочной терапии было выявлено, что песочная терапия 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в различных формах действительно способствует работе </w:t>
      </w: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барьерам</w:t>
      </w:r>
    </w:p>
    <w:p w:rsidR="00CD6A71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и сенсорной дезинтеграции, помогает ребенку в распознавании стимулов,</w:t>
      </w:r>
      <w:r w:rsidR="009324BB" w:rsidRPr="00932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4BB">
        <w:rPr>
          <w:rFonts w:ascii="Times New Roman" w:eastAsia="Times New Roman" w:hAnsi="Times New Roman" w:cs="Times New Roman"/>
          <w:sz w:val="28"/>
          <w:szCs w:val="28"/>
        </w:rPr>
        <w:t>влияющих на органы чувств, и их интерпретации.</w:t>
      </w:r>
    </w:p>
    <w:p w:rsidR="009324BB" w:rsidRPr="009324BB" w:rsidRDefault="00CD6A71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hAnsi="Times New Roman" w:cs="Times New Roman"/>
          <w:sz w:val="28"/>
          <w:szCs w:val="28"/>
        </w:rPr>
        <w:t xml:space="preserve">       </w:t>
      </w:r>
      <w:r w:rsidR="009324BB" w:rsidRPr="009324BB">
        <w:rPr>
          <w:rFonts w:ascii="Times New Roman" w:eastAsia="Times New Roman" w:hAnsi="Times New Roman" w:cs="Times New Roman"/>
          <w:sz w:val="28"/>
          <w:szCs w:val="28"/>
        </w:rPr>
        <w:t>По итогам контрольной диагностики было выявлено, что дети:</w:t>
      </w:r>
    </w:p>
    <w:p w:rsidR="009324BB" w:rsidRPr="009324BB" w:rsidRDefault="009324BB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стали более усидчивыми и контактными;</w:t>
      </w:r>
    </w:p>
    <w:p w:rsidR="009324BB" w:rsidRPr="009324BB" w:rsidRDefault="009324BB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— быстро освоили программу действий на занятии;</w:t>
      </w:r>
    </w:p>
    <w:p w:rsidR="009324BB" w:rsidRPr="009324BB" w:rsidRDefault="009324BB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— хорошо осваивали визуальное расписание, любимая сенсорная </w:t>
      </w:r>
    </w:p>
    <w:p w:rsidR="009324BB" w:rsidRPr="009324BB" w:rsidRDefault="009324BB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игра всегда служила эффективным подкреплением;</w:t>
      </w:r>
    </w:p>
    <w:p w:rsidR="009324BB" w:rsidRPr="009324BB" w:rsidRDefault="009324BB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— более глубоко включались в процесс работы, нежели при работе </w:t>
      </w:r>
    </w:p>
    <w:p w:rsidR="009324BB" w:rsidRPr="009324BB" w:rsidRDefault="009324BB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за партой;</w:t>
      </w:r>
    </w:p>
    <w:p w:rsidR="009324BB" w:rsidRPr="009324BB" w:rsidRDefault="009324BB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— обогатили собственный сенсорный опыт, преодолели </w:t>
      </w:r>
      <w:proofErr w:type="gramStart"/>
      <w:r w:rsidRPr="009324BB">
        <w:rPr>
          <w:rFonts w:ascii="Times New Roman" w:eastAsia="Times New Roman" w:hAnsi="Times New Roman" w:cs="Times New Roman"/>
          <w:sz w:val="28"/>
          <w:szCs w:val="28"/>
        </w:rPr>
        <w:t>сенсорные</w:t>
      </w:r>
      <w:proofErr w:type="gramEnd"/>
      <w:r w:rsidRPr="00932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24BB" w:rsidRPr="009324BB" w:rsidRDefault="0042741E" w:rsidP="009324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324B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324BB" w:rsidRPr="009324BB">
        <w:rPr>
          <w:rFonts w:ascii="Times New Roman" w:eastAsia="Times New Roman" w:hAnsi="Times New Roman" w:cs="Times New Roman"/>
          <w:sz w:val="28"/>
          <w:szCs w:val="28"/>
        </w:rPr>
        <w:t>арьеры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6A71" w:rsidRPr="009324BB" w:rsidRDefault="00CD6A71" w:rsidP="009324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CD6A71" w:rsidRPr="009324BB" w:rsidRDefault="00CD6A71" w:rsidP="009324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D6A71" w:rsidRPr="009324BB" w:rsidSect="00EF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A71"/>
    <w:rsid w:val="0042741E"/>
    <w:rsid w:val="00501D31"/>
    <w:rsid w:val="006C1B1A"/>
    <w:rsid w:val="009324BB"/>
    <w:rsid w:val="00A5036B"/>
    <w:rsid w:val="00B5487F"/>
    <w:rsid w:val="00CD6A71"/>
    <w:rsid w:val="00E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4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Кузичкина</dc:creator>
  <cp:keywords/>
  <dc:description/>
  <cp:lastModifiedBy>Sergey</cp:lastModifiedBy>
  <cp:revision>6</cp:revision>
  <cp:lastPrinted>2018-03-06T12:25:00Z</cp:lastPrinted>
  <dcterms:created xsi:type="dcterms:W3CDTF">2018-03-06T11:34:00Z</dcterms:created>
  <dcterms:modified xsi:type="dcterms:W3CDTF">2023-02-22T15:21:00Z</dcterms:modified>
</cp:coreProperties>
</file>