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FB" w:rsidRDefault="007321FB" w:rsidP="002B73B4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</w:pPr>
      <w:r w:rsidRPr="002B73B4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Т</w:t>
      </w:r>
      <w:r w:rsidRPr="002B73B4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ворческие </w:t>
      </w:r>
      <w:proofErr w:type="gramStart"/>
      <w:r w:rsidRPr="002B73B4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>идеи</w:t>
      </w:r>
      <w:proofErr w:type="gramEnd"/>
      <w:r w:rsidRPr="002B73B4">
        <w:rPr>
          <w:rFonts w:ascii="Times New Roman" w:hAnsi="Times New Roman" w:cs="Times New Roman"/>
          <w:color w:val="333333"/>
          <w:sz w:val="24"/>
          <w:szCs w:val="21"/>
          <w:shd w:val="clear" w:color="auto" w:fill="FFFFFF"/>
        </w:rPr>
        <w:t xml:space="preserve"> реализуемые на занятиях</w:t>
      </w:r>
    </w:p>
    <w:p w:rsidR="002B73B4" w:rsidRPr="002B73B4" w:rsidRDefault="002B73B4" w:rsidP="002B73B4">
      <w:pPr>
        <w:shd w:val="clear" w:color="auto" w:fill="FFFFFF"/>
        <w:spacing w:after="0" w:line="360" w:lineRule="auto"/>
        <w:jc w:val="center"/>
        <w:rPr>
          <w:rFonts w:eastAsia="Times New Roman" w:cs="Times New Roman"/>
          <w:color w:val="000000"/>
          <w:sz w:val="24"/>
          <w:szCs w:val="28"/>
          <w:lang w:eastAsia="ru-RU"/>
        </w:rPr>
      </w:pPr>
    </w:p>
    <w:p w:rsidR="007321FB" w:rsidRPr="007321FB" w:rsidRDefault="007321FB" w:rsidP="002B73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7321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     Целесообразность подготовки ребенка обусловлена стремлением создать благоприятные условия для </w:t>
      </w:r>
      <w:proofErr w:type="spellStart"/>
      <w:r w:rsidRPr="007321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гуманизации</w:t>
      </w:r>
      <w:proofErr w:type="spellEnd"/>
      <w:r w:rsidRPr="007321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образования, творческого развития каждого ребенка с учетом его индивидуальных способностей и интересов.</w:t>
      </w:r>
    </w:p>
    <w:p w:rsidR="007321FB" w:rsidRPr="007321FB" w:rsidRDefault="007321FB" w:rsidP="002B73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7321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   Основная задача на занятиях по развитию устной и письменной речи состоит в единстве с развитием мышления детей, развитие их интересов.</w:t>
      </w:r>
    </w:p>
    <w:p w:rsidR="007321FB" w:rsidRPr="007321FB" w:rsidRDefault="007321FB" w:rsidP="002B73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7321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   На занятиях я использую самостоятельную работу, которая развивает у детей творческие способности, воспитывает волю, внимание, настойчивость, прививает им вкус к поиску, к самостоятельным открытиям.</w:t>
      </w:r>
    </w:p>
    <w:p w:rsidR="007321FB" w:rsidRPr="007321FB" w:rsidRDefault="007321FB" w:rsidP="002B73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7321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   На занятиях по математике я не только развиваю навыки</w:t>
      </w:r>
      <w:r w:rsidRPr="002B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счёта</w:t>
      </w:r>
      <w:r w:rsidRPr="007321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</w:t>
      </w:r>
      <w:r w:rsidRPr="002B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7321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но и учу их умению анализировать, обобщать, рассуждать. Я предлагаю детям задания, которые требуют от них творческого участия («придумать», «найти», «составить», «выбрать», «нарисовать»</w:t>
      </w:r>
      <w:proofErr w:type="gramStart"/>
      <w:r w:rsidRPr="007321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)</w:t>
      </w:r>
      <w:proofErr w:type="gramEnd"/>
      <w:r w:rsidRPr="007321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 Это развивает не только ум, но и волю, чувства, духовные потребности и мотивы деятельности. На занятиях я создаю ситуацию успеха («я могу», «у меня получается»). Включаю нестандартные, логические, занимательные задачи. Это служит развитию детей, расширению кругозора, формированию интереса. Тренировочные упражнения чередую с исследованием нового, поэтому дети не утомляются. Все</w:t>
      </w:r>
      <w:r w:rsidRPr="002B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это происходит в игровой форме. </w:t>
      </w:r>
      <w:r w:rsidRPr="007321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При формировании понятий подключаю все виды памяти – зрительную, слуховую, двигательную, образную. С помощью движения в ритмич</w:t>
      </w:r>
      <w:r w:rsidRPr="002B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еских играх дети осваивают </w:t>
      </w:r>
      <w:proofErr w:type="gramStart"/>
      <w:r w:rsidRPr="002B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счет</w:t>
      </w:r>
      <w:proofErr w:type="gramEnd"/>
      <w:r w:rsidRPr="002B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развивается память.</w:t>
      </w:r>
    </w:p>
    <w:p w:rsidR="007321FB" w:rsidRPr="002B73B4" w:rsidRDefault="007321FB" w:rsidP="002B73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321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    Виды работ на занятиях разнообразны. Это и устные </w:t>
      </w:r>
      <w:r w:rsidRPr="002B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упражнения</w:t>
      </w:r>
      <w:proofErr w:type="gramStart"/>
      <w:r w:rsidRPr="002B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,</w:t>
      </w:r>
      <w:proofErr w:type="gramEnd"/>
      <w:r w:rsidRPr="002B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работа в тетради, с пособиями</w:t>
      </w:r>
      <w:r w:rsidRPr="007321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и дидактические игры</w:t>
      </w:r>
      <w:r w:rsidRPr="002B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в презентации</w:t>
      </w:r>
      <w:r w:rsidRPr="007321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. Много использую наглядных пособий . </w:t>
      </w:r>
      <w:r w:rsidRPr="002B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Дети  могут стать в место воспитателя и давать определённые задачи своим  сверстникам.</w:t>
      </w:r>
    </w:p>
    <w:p w:rsidR="00FC6C47" w:rsidRPr="007321FB" w:rsidRDefault="00FC6C47" w:rsidP="002B73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2B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Часто в работе используются презентации с триггерами – что помогает в развитие речи, особенно когда дети имеют проблемы с речью</w:t>
      </w:r>
    </w:p>
    <w:p w:rsidR="007321FB" w:rsidRPr="007321FB" w:rsidRDefault="007321FB" w:rsidP="002B73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7321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   На занятиях по аппликации изготовляем геометрические фигуры : квадрат</w:t>
      </w:r>
      <w:proofErr w:type="gramStart"/>
      <w:r w:rsidRPr="007321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,</w:t>
      </w:r>
      <w:proofErr w:type="gramEnd"/>
      <w:r w:rsidRPr="007321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треугольник , круг , шар . Сравниваем фигуры , раскрашиваем их . Составляем из частей фигуры , разбиваем фигуры на части .</w:t>
      </w:r>
      <w:r w:rsidRPr="002B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групповых аппликациях дети учатся взаимодействовать с друг другом.</w:t>
      </w:r>
      <w:r w:rsidR="002B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bookmarkStart w:id="0" w:name="_GoBack"/>
      <w:bookmarkEnd w:id="0"/>
      <w:r w:rsidRPr="007321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занятиях</w:t>
      </w:r>
      <w:r w:rsidRPr="002B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конструируем фигуры из палочек</w:t>
      </w:r>
      <w:r w:rsidRPr="007321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играем со</w:t>
      </w:r>
      <w:proofErr w:type="gramStart"/>
      <w:r w:rsidRPr="007321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,</w:t>
      </w:r>
      <w:proofErr w:type="gramEnd"/>
      <w:r w:rsidRPr="007321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словами “</w:t>
      </w:r>
      <w:r w:rsidRPr="002B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, строим из деревянного конструктора помещения</w:t>
      </w:r>
      <w:r w:rsidRPr="007321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. </w:t>
      </w:r>
    </w:p>
    <w:p w:rsidR="007321FB" w:rsidRPr="007321FB" w:rsidRDefault="007321FB" w:rsidP="002B73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7321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   Все занятия проходят в доброжелательной обстановке</w:t>
      </w:r>
      <w:proofErr w:type="gramStart"/>
      <w:r w:rsidRPr="007321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,</w:t>
      </w:r>
      <w:proofErr w:type="gramEnd"/>
      <w:r w:rsidRPr="007321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с уважением друг к другу . Дети в спокойной обстановке высказывают свое мнение , вступают в диалог . Устное речевое общение позволяет ребенку раскрыть свои чувства и переживания , выражают собственное суждение .</w:t>
      </w:r>
    </w:p>
    <w:p w:rsidR="007321FB" w:rsidRPr="007321FB" w:rsidRDefault="007321FB" w:rsidP="002B73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7321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   Где? Почему? Зачем? Как? Много таких вопросов у растущего человека</w:t>
      </w:r>
      <w:proofErr w:type="gramStart"/>
      <w:r w:rsidRPr="007321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.</w:t>
      </w:r>
      <w:proofErr w:type="gramEnd"/>
      <w:r w:rsidRPr="007321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Ему все интересно . И обязательно хочется знать все и обо всем . Ему важно , какой окружающих его мир?</w:t>
      </w:r>
    </w:p>
    <w:p w:rsidR="00F7388E" w:rsidRPr="002B73B4" w:rsidRDefault="007321FB" w:rsidP="002B73B4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7321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  Я помогаю де</w:t>
      </w:r>
      <w:r w:rsidRPr="002B73B4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тям познавать окружающий их мир</w:t>
      </w:r>
      <w:r w:rsidRPr="007321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.</w:t>
      </w:r>
    </w:p>
    <w:sectPr w:rsidR="00F7388E" w:rsidRPr="002B73B4" w:rsidSect="002B73B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C60D6"/>
    <w:multiLevelType w:val="multilevel"/>
    <w:tmpl w:val="8D463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1FB"/>
    <w:rsid w:val="002B73B4"/>
    <w:rsid w:val="007321FB"/>
    <w:rsid w:val="009C524D"/>
    <w:rsid w:val="00C4615D"/>
    <w:rsid w:val="00FC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1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5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6939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96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9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0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3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32175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83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8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6657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8655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40904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237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5310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9487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Чухлова</dc:creator>
  <cp:lastModifiedBy>Екатерина Чухлова</cp:lastModifiedBy>
  <cp:revision>3</cp:revision>
  <dcterms:created xsi:type="dcterms:W3CDTF">2022-12-08T09:02:00Z</dcterms:created>
  <dcterms:modified xsi:type="dcterms:W3CDTF">2022-12-08T09:25:00Z</dcterms:modified>
</cp:coreProperties>
</file>