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CD8" w:rsidRPr="00867739" w:rsidRDefault="00E95CD8" w:rsidP="00867739">
      <w:pPr>
        <w:ind w:left="-1276"/>
        <w:jc w:val="center"/>
        <w:rPr>
          <w:rFonts w:ascii="Times New Roman" w:hAnsi="Times New Roman" w:cs="Times New Roman"/>
          <w:sz w:val="24"/>
          <w:szCs w:val="24"/>
        </w:rPr>
      </w:pPr>
      <w:r w:rsidRPr="00867739">
        <w:rPr>
          <w:rFonts w:ascii="Times New Roman" w:hAnsi="Times New Roman" w:cs="Times New Roman"/>
          <w:sz w:val="24"/>
          <w:szCs w:val="24"/>
        </w:rPr>
        <w:t>Методические рекоме</w:t>
      </w:r>
      <w:r w:rsidR="00867739" w:rsidRPr="00867739">
        <w:rPr>
          <w:rFonts w:ascii="Times New Roman" w:hAnsi="Times New Roman" w:cs="Times New Roman"/>
          <w:sz w:val="24"/>
          <w:szCs w:val="24"/>
        </w:rPr>
        <w:t>ндации по использованию пособия «</w:t>
      </w:r>
      <w:proofErr w:type="spellStart"/>
      <w:r w:rsidR="00867739" w:rsidRPr="00867739">
        <w:rPr>
          <w:rFonts w:ascii="Times New Roman" w:hAnsi="Times New Roman" w:cs="Times New Roman"/>
          <w:sz w:val="24"/>
          <w:szCs w:val="24"/>
        </w:rPr>
        <w:t>УчиКуб</w:t>
      </w:r>
      <w:proofErr w:type="spellEnd"/>
      <w:r w:rsidR="00867739" w:rsidRPr="00867739">
        <w:rPr>
          <w:rFonts w:ascii="Times New Roman" w:hAnsi="Times New Roman" w:cs="Times New Roman"/>
          <w:sz w:val="24"/>
          <w:szCs w:val="24"/>
        </w:rPr>
        <w:t>»</w:t>
      </w:r>
    </w:p>
    <w:p w:rsidR="00E95CD8" w:rsidRPr="00867739" w:rsidRDefault="00E95CD8" w:rsidP="00867739">
      <w:pPr>
        <w:ind w:left="-1276"/>
        <w:jc w:val="right"/>
        <w:rPr>
          <w:rFonts w:ascii="Times New Roman" w:hAnsi="Times New Roman" w:cs="Times New Roman"/>
          <w:sz w:val="24"/>
          <w:szCs w:val="24"/>
        </w:rPr>
      </w:pPr>
      <w:r w:rsidRPr="00867739">
        <w:rPr>
          <w:rFonts w:ascii="Times New Roman" w:hAnsi="Times New Roman" w:cs="Times New Roman"/>
          <w:sz w:val="24"/>
          <w:szCs w:val="24"/>
        </w:rPr>
        <w:t>МБДОУ д/с № 1 г. Бикина</w:t>
      </w:r>
    </w:p>
    <w:p w:rsidR="00CC766B" w:rsidRPr="00867739" w:rsidRDefault="00E95CD8" w:rsidP="00867739">
      <w:pPr>
        <w:ind w:left="-1276"/>
        <w:jc w:val="right"/>
        <w:rPr>
          <w:rFonts w:ascii="Times New Roman" w:hAnsi="Times New Roman" w:cs="Times New Roman"/>
          <w:sz w:val="24"/>
          <w:szCs w:val="24"/>
        </w:rPr>
      </w:pPr>
      <w:r w:rsidRPr="00867739">
        <w:rPr>
          <w:rFonts w:ascii="Times New Roman" w:hAnsi="Times New Roman" w:cs="Times New Roman"/>
          <w:sz w:val="24"/>
          <w:szCs w:val="24"/>
        </w:rPr>
        <w:t>Иванова Надежда Геннадьевна</w:t>
      </w:r>
    </w:p>
    <w:p w:rsidR="00867739" w:rsidRDefault="00867739" w:rsidP="00E95CD8">
      <w:pPr>
        <w:ind w:left="-1276"/>
      </w:pPr>
      <w:r>
        <w:rPr>
          <w:noProof/>
          <w:lang w:eastAsia="ru-RU"/>
        </w:rPr>
        <w:drawing>
          <wp:inline distT="0" distB="0" distL="0" distR="0" wp14:anchorId="38D4C091">
            <wp:extent cx="3340100" cy="35469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3546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7739" w:rsidRPr="00867739" w:rsidRDefault="00867739" w:rsidP="00E95CD8">
      <w:pPr>
        <w:ind w:left="-1276"/>
        <w:rPr>
          <w:rFonts w:ascii="Times New Roman" w:hAnsi="Times New Roman" w:cs="Times New Roman"/>
          <w:sz w:val="24"/>
          <w:szCs w:val="24"/>
        </w:rPr>
      </w:pPr>
      <w:r w:rsidRPr="00867739">
        <w:rPr>
          <w:rFonts w:ascii="Times New Roman" w:hAnsi="Times New Roman" w:cs="Times New Roman"/>
          <w:sz w:val="24"/>
          <w:szCs w:val="24"/>
        </w:rPr>
        <w:t xml:space="preserve">Дети с ограниченными возможностями здоровья (ОВЗ)- это определенная группа детей, требующая особого внимания и подхода к воспитанию и обучению. У детей с ОВЗ при различных нарушениях затрудняется развитие психических процессов, а именно: зрительного, слухового восприятия, внимания. Организация работы с такими детьми предполагает творческий подход.  При изготовлении пособия для таких детей использовался принцип многофункциональности и принцип наглядности. Принцип наглядности стал оформляться одним из первых в истории педагогики. Наглядность подразумевает использование зрительных, моторных, тактильных, слуховых и вкусовых ощущений. Многофункциональность данного пособия очевидна: </w:t>
      </w:r>
      <w:r w:rsidRPr="00867739">
        <w:rPr>
          <w:rFonts w:ascii="Times New Roman" w:hAnsi="Times New Roman" w:cs="Times New Roman"/>
          <w:sz w:val="24"/>
          <w:szCs w:val="24"/>
        </w:rPr>
        <w:br/>
        <w:t>- Любая образовательная область;</w:t>
      </w:r>
      <w:proofErr w:type="gramStart"/>
      <w:r w:rsidRPr="00867739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867739">
        <w:rPr>
          <w:rFonts w:ascii="Times New Roman" w:hAnsi="Times New Roman" w:cs="Times New Roman"/>
          <w:sz w:val="24"/>
          <w:szCs w:val="24"/>
        </w:rPr>
        <w:t>Любая тема;</w:t>
      </w:r>
      <w:r w:rsidRPr="00867739">
        <w:rPr>
          <w:rFonts w:ascii="Times New Roman" w:hAnsi="Times New Roman" w:cs="Times New Roman"/>
          <w:sz w:val="24"/>
          <w:szCs w:val="24"/>
        </w:rPr>
        <w:br/>
        <w:t>-Наглядность;</w:t>
      </w:r>
      <w:r w:rsidRPr="00867739">
        <w:rPr>
          <w:rFonts w:ascii="Times New Roman" w:hAnsi="Times New Roman" w:cs="Times New Roman"/>
          <w:sz w:val="24"/>
          <w:szCs w:val="24"/>
        </w:rPr>
        <w:br/>
        <w:t>Моторика( крупная, мелкая);</w:t>
      </w:r>
      <w:r w:rsidRPr="00867739">
        <w:rPr>
          <w:rFonts w:ascii="Times New Roman" w:hAnsi="Times New Roman" w:cs="Times New Roman"/>
          <w:sz w:val="24"/>
          <w:szCs w:val="24"/>
        </w:rPr>
        <w:br/>
        <w:t>-Игра</w:t>
      </w:r>
    </w:p>
    <w:p w:rsidR="00867739" w:rsidRDefault="00867739" w:rsidP="00867739">
      <w:pPr>
        <w:ind w:left="-1276"/>
        <w:rPr>
          <w:rFonts w:ascii="Times New Roman" w:hAnsi="Times New Roman" w:cs="Times New Roman"/>
          <w:sz w:val="24"/>
          <w:szCs w:val="24"/>
        </w:rPr>
      </w:pPr>
      <w:r w:rsidRPr="00867739">
        <w:rPr>
          <w:rFonts w:ascii="Times New Roman" w:hAnsi="Times New Roman" w:cs="Times New Roman"/>
          <w:sz w:val="24"/>
          <w:szCs w:val="24"/>
        </w:rPr>
        <w:t xml:space="preserve">Данное пособие будет полезно всем педагогам дошкольного учреждения. Достаточно </w:t>
      </w:r>
      <w:proofErr w:type="gramStart"/>
      <w:r w:rsidRPr="00867739">
        <w:rPr>
          <w:rFonts w:ascii="Times New Roman" w:hAnsi="Times New Roman" w:cs="Times New Roman"/>
          <w:sz w:val="24"/>
          <w:szCs w:val="24"/>
        </w:rPr>
        <w:t>простое</w:t>
      </w:r>
      <w:proofErr w:type="gramEnd"/>
      <w:r w:rsidRPr="00867739">
        <w:rPr>
          <w:rFonts w:ascii="Times New Roman" w:hAnsi="Times New Roman" w:cs="Times New Roman"/>
          <w:sz w:val="24"/>
          <w:szCs w:val="24"/>
        </w:rPr>
        <w:t xml:space="preserve"> в использовании. Куб имеет шесть граней, каждая из которых снабжена кармашком для вставки карточек. Так же на каждой грани есть липучки, на которые можно прицеплять объемный материал. Материал, который я использую на музыкальных занятиях:</w:t>
      </w:r>
      <w:r w:rsidRPr="00867739">
        <w:rPr>
          <w:rFonts w:ascii="Times New Roman" w:hAnsi="Times New Roman" w:cs="Times New Roman"/>
          <w:sz w:val="24"/>
          <w:szCs w:val="24"/>
        </w:rPr>
        <w:br/>
        <w:t>- «Музыкальные инструменты»</w:t>
      </w:r>
      <w:r w:rsidRPr="00867739">
        <w:rPr>
          <w:rFonts w:ascii="Times New Roman" w:hAnsi="Times New Roman" w:cs="Times New Roman"/>
          <w:sz w:val="24"/>
          <w:szCs w:val="24"/>
        </w:rPr>
        <w:br/>
        <w:t>- « Вспомни песню по времени года»</w:t>
      </w:r>
      <w:r w:rsidRPr="00867739">
        <w:rPr>
          <w:rFonts w:ascii="Times New Roman" w:hAnsi="Times New Roman" w:cs="Times New Roman"/>
          <w:sz w:val="24"/>
          <w:szCs w:val="24"/>
        </w:rPr>
        <w:br/>
        <w:t>- «Песни из любимых мультфильмов»</w:t>
      </w:r>
      <w:r w:rsidRPr="00867739">
        <w:rPr>
          <w:rFonts w:ascii="Times New Roman" w:hAnsi="Times New Roman" w:cs="Times New Roman"/>
          <w:sz w:val="24"/>
          <w:szCs w:val="24"/>
        </w:rPr>
        <w:br/>
        <w:t>- «Найди лишний предмет»</w:t>
      </w:r>
      <w:proofErr w:type="gramStart"/>
      <w:r w:rsidRPr="00867739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867739">
        <w:rPr>
          <w:rFonts w:ascii="Times New Roman" w:hAnsi="Times New Roman" w:cs="Times New Roman"/>
          <w:sz w:val="24"/>
          <w:szCs w:val="24"/>
        </w:rPr>
        <w:t>Карточки с разным материалом для развития тактильных ощущений.</w:t>
      </w:r>
      <w:bookmarkStart w:id="0" w:name="_GoBack"/>
      <w:bookmarkEnd w:id="0"/>
    </w:p>
    <w:p w:rsidR="00867739" w:rsidRDefault="00867739" w:rsidP="00E95CD8">
      <w:pPr>
        <w:ind w:left="-1276"/>
        <w:rPr>
          <w:rFonts w:ascii="Times New Roman" w:hAnsi="Times New Roman" w:cs="Times New Roman"/>
          <w:sz w:val="24"/>
          <w:szCs w:val="24"/>
        </w:rPr>
      </w:pPr>
    </w:p>
    <w:p w:rsidR="00867739" w:rsidRDefault="00867739" w:rsidP="00E95CD8">
      <w:pPr>
        <w:ind w:left="-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C7780CE" wp14:editId="2F953022">
            <wp:extent cx="5626100" cy="44795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884" cy="4481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C8D5C4" wp14:editId="1DBDBB03">
            <wp:extent cx="6964622" cy="516890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093" cy="5164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7739" w:rsidRDefault="00867739" w:rsidP="00E95CD8">
      <w:pPr>
        <w:ind w:left="-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44B186">
            <wp:extent cx="5676900" cy="5309733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287" cy="5306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7739" w:rsidRPr="00867739" w:rsidRDefault="00867739" w:rsidP="00E95CD8">
      <w:pPr>
        <w:ind w:left="-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515EB4">
            <wp:extent cx="5791200" cy="421756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70" cy="4216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67739" w:rsidRPr="00867739" w:rsidSect="00E95CD8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374"/>
    <w:rsid w:val="002E0374"/>
    <w:rsid w:val="00867739"/>
    <w:rsid w:val="00CC766B"/>
    <w:rsid w:val="00E95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7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7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3</cp:revision>
  <dcterms:created xsi:type="dcterms:W3CDTF">2022-03-30T02:54:00Z</dcterms:created>
  <dcterms:modified xsi:type="dcterms:W3CDTF">2022-03-30T03:13:00Z</dcterms:modified>
</cp:coreProperties>
</file>