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B7C71" w:rsidRPr="001B7C71" w:rsidRDefault="001B7C71" w:rsidP="001B7C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1B7C7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B7C7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1B7C71">
        <w:rPr>
          <w:rFonts w:ascii="Times New Roman" w:hAnsi="Times New Roman" w:cs="Times New Roman"/>
          <w:b/>
          <w:sz w:val="24"/>
          <w:szCs w:val="24"/>
        </w:rPr>
        <w:t>ладимира</w:t>
      </w:r>
      <w:proofErr w:type="spellEnd"/>
      <w:r w:rsidRPr="001B7C71">
        <w:rPr>
          <w:rFonts w:ascii="Times New Roman" w:hAnsi="Times New Roman" w:cs="Times New Roman"/>
          <w:b/>
          <w:sz w:val="24"/>
          <w:szCs w:val="24"/>
        </w:rPr>
        <w:t xml:space="preserve"> «Детский сад №13»</w:t>
      </w:r>
    </w:p>
    <w:p w:rsidR="001B7C71" w:rsidRDefault="001B7C71" w:rsidP="00CC0C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1F" w:rsidRPr="001B7C71" w:rsidRDefault="00CC0C1F" w:rsidP="00CC0C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C0C1F" w:rsidRPr="001B7C71" w:rsidRDefault="00CC0C1F" w:rsidP="001B7C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1">
        <w:rPr>
          <w:rFonts w:ascii="Times New Roman" w:hAnsi="Times New Roman" w:cs="Times New Roman"/>
          <w:b/>
          <w:sz w:val="28"/>
          <w:szCs w:val="28"/>
        </w:rPr>
        <w:t xml:space="preserve">«Детско-родительский клуб </w:t>
      </w:r>
      <w:r w:rsidR="001B7C71" w:rsidRPr="001B7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71">
        <w:rPr>
          <w:rFonts w:ascii="Times New Roman" w:hAnsi="Times New Roman" w:cs="Times New Roman"/>
          <w:b/>
          <w:sz w:val="28"/>
          <w:szCs w:val="28"/>
        </w:rPr>
        <w:t>«Мягкие ладошки»</w:t>
      </w:r>
    </w:p>
    <w:p w:rsidR="00CC0C1F" w:rsidRDefault="001B7C71" w:rsidP="00147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1" locked="0" layoutInCell="1" allowOverlap="1" wp14:anchorId="5607BBD7" wp14:editId="01BE1DB9">
            <wp:simplePos x="0" y="0"/>
            <wp:positionH relativeFrom="column">
              <wp:posOffset>789940</wp:posOffset>
            </wp:positionH>
            <wp:positionV relativeFrom="paragraph">
              <wp:posOffset>202565</wp:posOffset>
            </wp:positionV>
            <wp:extent cx="4391025" cy="2927350"/>
            <wp:effectExtent l="0" t="0" r="0" b="0"/>
            <wp:wrapThrough wrapText="bothSides">
              <wp:wrapPolygon edited="0">
                <wp:start x="375" y="0"/>
                <wp:lineTo x="0" y="281"/>
                <wp:lineTo x="0" y="21366"/>
                <wp:lineTo x="375" y="21506"/>
                <wp:lineTo x="21178" y="21506"/>
                <wp:lineTo x="21553" y="21366"/>
                <wp:lineTo x="21553" y="281"/>
                <wp:lineTo x="21178" y="0"/>
                <wp:lineTo x="375" y="0"/>
              </wp:wrapPolygon>
            </wp:wrapThrough>
            <wp:docPr id="1" name="Рисунок 1" descr="D:\ДОКУМЕНТЫ ВАЛЕНТИНА\РАБОТА ПСИХОЛОГА\На работе\ДОУ 13\Клуб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ВАЛЕНТИНА\РАБОТА ПСИХОЛОГА\На работе\ДОУ 13\Клуб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C1F" w:rsidRDefault="00CC0C1F" w:rsidP="00147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CB" w:rsidRPr="001B7C71" w:rsidRDefault="00966AE6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Автор</w:t>
      </w:r>
      <w:r w:rsidR="004F3FCB" w:rsidRPr="001B7C71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  <w:r w:rsidRPr="001B7C71">
        <w:rPr>
          <w:rFonts w:ascii="Times New Roman" w:hAnsi="Times New Roman" w:cs="Times New Roman"/>
          <w:sz w:val="24"/>
          <w:szCs w:val="24"/>
        </w:rPr>
        <w:t>педагог-психолог Егорова В.В.</w:t>
      </w:r>
    </w:p>
    <w:p w:rsidR="004F3FCB" w:rsidRPr="001B7C71" w:rsidRDefault="004F3FCB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4377" w:rsidRPr="001B7C71" w:rsidRDefault="00AD4377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1B7C71">
        <w:rPr>
          <w:rFonts w:ascii="Times New Roman" w:hAnsi="Times New Roman" w:cs="Times New Roman"/>
          <w:sz w:val="24"/>
          <w:szCs w:val="24"/>
        </w:rPr>
        <w:t xml:space="preserve"> практико-ориентированный.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77" w:rsidRPr="001B7C71" w:rsidRDefault="00AD4377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4521EB" w:rsidRPr="001B7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1EB" w:rsidRPr="001B7C71">
        <w:rPr>
          <w:rFonts w:ascii="Times New Roman" w:hAnsi="Times New Roman" w:cs="Times New Roman"/>
          <w:sz w:val="24"/>
          <w:szCs w:val="24"/>
        </w:rPr>
        <w:t>средне</w:t>
      </w:r>
      <w:r w:rsidRPr="001B7C71">
        <w:rPr>
          <w:rFonts w:ascii="Times New Roman" w:hAnsi="Times New Roman" w:cs="Times New Roman"/>
          <w:sz w:val="24"/>
          <w:szCs w:val="24"/>
        </w:rPr>
        <w:t>срочный</w:t>
      </w:r>
      <w:proofErr w:type="gramEnd"/>
      <w:r w:rsidRPr="001B7C71">
        <w:rPr>
          <w:rFonts w:ascii="Times New Roman" w:hAnsi="Times New Roman" w:cs="Times New Roman"/>
          <w:sz w:val="24"/>
          <w:szCs w:val="24"/>
        </w:rPr>
        <w:t xml:space="preserve"> (3 месяца).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77" w:rsidRPr="001B7C71" w:rsidRDefault="00AD4377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="00111112" w:rsidRPr="001B7C71">
        <w:rPr>
          <w:rFonts w:ascii="Times New Roman" w:hAnsi="Times New Roman" w:cs="Times New Roman"/>
          <w:sz w:val="24"/>
          <w:szCs w:val="24"/>
        </w:rPr>
        <w:t xml:space="preserve"> август – октябрь 2021</w:t>
      </w:r>
      <w:r w:rsidR="00966AE6" w:rsidRPr="001B7C7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77" w:rsidRPr="001B7C71" w:rsidRDefault="00AD4377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По числу участников проекта:</w:t>
      </w:r>
      <w:r w:rsidRPr="001B7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C71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1B7C71">
        <w:rPr>
          <w:rFonts w:ascii="Times New Roman" w:hAnsi="Times New Roman" w:cs="Times New Roman"/>
          <w:sz w:val="24"/>
          <w:szCs w:val="24"/>
        </w:rPr>
        <w:t>.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78D" w:rsidRPr="001B7C71" w:rsidRDefault="00AD4377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EB378D" w:rsidRPr="001B7C71" w:rsidRDefault="00EB378D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 дети раннего возраста 2-3 года</w:t>
      </w:r>
    </w:p>
    <w:p w:rsidR="00EB378D" w:rsidRPr="001B7C71" w:rsidRDefault="00EB378D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воспитатели </w:t>
      </w:r>
    </w:p>
    <w:p w:rsidR="00EB378D" w:rsidRPr="001B7C71" w:rsidRDefault="00EB378D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родители воспитанников</w:t>
      </w:r>
    </w:p>
    <w:p w:rsidR="00EB378D" w:rsidRPr="001B7C71" w:rsidRDefault="00EB378D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педагог-психолог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77" w:rsidRPr="001B7C71" w:rsidRDefault="00AD4377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1B7C71">
        <w:rPr>
          <w:rFonts w:ascii="Times New Roman" w:hAnsi="Times New Roman" w:cs="Times New Roman"/>
          <w:sz w:val="24"/>
          <w:szCs w:val="24"/>
        </w:rPr>
        <w:t xml:space="preserve"> </w:t>
      </w:r>
      <w:r w:rsidR="002D5BE9" w:rsidRPr="001B7C71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адаптационного периода семьи при поступлении ребенка в ДОО.</w:t>
      </w:r>
      <w:r w:rsidR="00976910" w:rsidRPr="001B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77" w:rsidRPr="001B7C71" w:rsidRDefault="00AD4377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15F0" w:rsidRPr="001B7C71" w:rsidRDefault="007B15F0" w:rsidP="007B15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E346A">
        <w:rPr>
          <w:sz w:val="28"/>
          <w:szCs w:val="28"/>
        </w:rPr>
        <w:t xml:space="preserve">Создать условия </w:t>
      </w:r>
      <w:r w:rsidRPr="001B7C71">
        <w:rPr>
          <w:szCs w:val="24"/>
        </w:rPr>
        <w:t xml:space="preserve">для снятия  психоэмоционального и мышечного напряжения у детей </w:t>
      </w:r>
      <w:r w:rsidRPr="001B7C71">
        <w:rPr>
          <w:rFonts w:eastAsia="Times New Roman" w:cs="Times New Roman"/>
          <w:szCs w:val="24"/>
          <w:lang w:eastAsia="ru-RU"/>
        </w:rPr>
        <w:t xml:space="preserve">в период адаптации  </w:t>
      </w:r>
      <w:proofErr w:type="gramStart"/>
      <w:r w:rsidRPr="001B7C71">
        <w:rPr>
          <w:rFonts w:eastAsia="Times New Roman" w:cs="Times New Roman"/>
          <w:szCs w:val="24"/>
          <w:lang w:eastAsia="ru-RU"/>
        </w:rPr>
        <w:t>к</w:t>
      </w:r>
      <w:proofErr w:type="gramEnd"/>
      <w:r w:rsidRPr="001B7C71">
        <w:rPr>
          <w:rFonts w:eastAsia="Times New Roman" w:cs="Times New Roman"/>
          <w:szCs w:val="24"/>
          <w:lang w:eastAsia="ru-RU"/>
        </w:rPr>
        <w:t xml:space="preserve">  новым условия;</w:t>
      </w:r>
    </w:p>
    <w:p w:rsidR="007B15F0" w:rsidRPr="001B7C71" w:rsidRDefault="007B15F0" w:rsidP="007B15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B7C71">
        <w:rPr>
          <w:szCs w:val="24"/>
        </w:rPr>
        <w:t>способствовать снижению  уровня тревожности у  родителей в период адаптации;</w:t>
      </w:r>
    </w:p>
    <w:p w:rsidR="007B15F0" w:rsidRPr="001B7C71" w:rsidRDefault="007B15F0" w:rsidP="007B15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B7C71">
        <w:rPr>
          <w:rFonts w:cs="Times New Roman"/>
          <w:szCs w:val="24"/>
        </w:rPr>
        <w:t xml:space="preserve">формировать  активную  позицию  родителей по отношению к периоду адаптации, повышение уровня психолого-педагогической компетентности родителей, </w:t>
      </w:r>
    </w:p>
    <w:p w:rsidR="007B15F0" w:rsidRPr="001B7C71" w:rsidRDefault="007B15F0" w:rsidP="007B15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B7C71">
        <w:rPr>
          <w:rFonts w:eastAsia="Times New Roman" w:cs="Times New Roman"/>
          <w:szCs w:val="24"/>
          <w:lang w:eastAsia="ru-RU"/>
        </w:rPr>
        <w:lastRenderedPageBreak/>
        <w:t>мотивировать воспитателей использовать в работе с детьми в адаптационный период игры с песком и адаптационные сказки,</w:t>
      </w:r>
    </w:p>
    <w:p w:rsidR="00147F50" w:rsidRPr="001B7C71" w:rsidRDefault="007B15F0" w:rsidP="007B15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B7C71">
        <w:rPr>
          <w:rFonts w:eastAsia="Times New Roman" w:cs="Times New Roman"/>
          <w:szCs w:val="24"/>
          <w:lang w:eastAsia="ru-RU"/>
        </w:rPr>
        <w:t>оказание консультативной помощи.</w:t>
      </w:r>
    </w:p>
    <w:p w:rsidR="00AD4377" w:rsidRPr="001B7C71" w:rsidRDefault="00AD4377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E97A01" w:rsidRPr="001B7C7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1B7C71">
        <w:rPr>
          <w:rFonts w:ascii="Times New Roman" w:hAnsi="Times New Roman" w:cs="Times New Roman"/>
          <w:b/>
          <w:sz w:val="24"/>
          <w:szCs w:val="24"/>
        </w:rPr>
        <w:t>:</w:t>
      </w:r>
    </w:p>
    <w:p w:rsidR="00AD4377" w:rsidRPr="001B7C71" w:rsidRDefault="00AD4377" w:rsidP="00147F5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благоприятное протекание процесса привыкания к новым условиям с позитивными результатами;</w:t>
      </w:r>
    </w:p>
    <w:p w:rsidR="00AD4377" w:rsidRPr="001B7C71" w:rsidRDefault="00AD4377" w:rsidP="00147F5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воспитателями и детьми;</w:t>
      </w:r>
    </w:p>
    <w:p w:rsidR="00AD4377" w:rsidRPr="001B7C71" w:rsidRDefault="00AD4377" w:rsidP="00147F5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воспитателей в орг</w:t>
      </w:r>
      <w:r w:rsidR="00147F50" w:rsidRPr="001B7C71">
        <w:rPr>
          <w:rFonts w:ascii="Times New Roman" w:hAnsi="Times New Roman" w:cs="Times New Roman"/>
          <w:sz w:val="24"/>
          <w:szCs w:val="24"/>
        </w:rPr>
        <w:t>анизации адаптационного периода;</w:t>
      </w:r>
    </w:p>
    <w:p w:rsidR="00147F50" w:rsidRPr="001B7C71" w:rsidRDefault="00147F50" w:rsidP="004F3F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B7C71">
        <w:rPr>
          <w:szCs w:val="24"/>
        </w:rPr>
        <w:t>Родитель становится непосредственным союзником педагогов,  в процессе родитель ненавязчиво получает поддержку, советы, рекомендации.</w:t>
      </w:r>
    </w:p>
    <w:p w:rsidR="003C4B53" w:rsidRPr="001B7C71" w:rsidRDefault="00AD4377" w:rsidP="00147F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 xml:space="preserve">Продукт проектной деятельности: </w:t>
      </w:r>
    </w:p>
    <w:p w:rsidR="003C4B53" w:rsidRPr="001B7C71" w:rsidRDefault="00147F50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    1. </w:t>
      </w:r>
      <w:r w:rsidR="003C4B53" w:rsidRPr="001B7C71">
        <w:rPr>
          <w:rFonts w:ascii="Times New Roman" w:hAnsi="Times New Roman" w:cs="Times New Roman"/>
          <w:sz w:val="24"/>
          <w:szCs w:val="24"/>
        </w:rPr>
        <w:t>картотека Мягких сказок в период адаптации,</w:t>
      </w:r>
    </w:p>
    <w:p w:rsidR="00AD4377" w:rsidRPr="001B7C71" w:rsidRDefault="00147F50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    2. </w:t>
      </w:r>
      <w:r w:rsidR="00AD4377" w:rsidRPr="001B7C71">
        <w:rPr>
          <w:rFonts w:ascii="Times New Roman" w:hAnsi="Times New Roman" w:cs="Times New Roman"/>
          <w:sz w:val="24"/>
          <w:szCs w:val="24"/>
        </w:rPr>
        <w:t xml:space="preserve">картотека игр с </w:t>
      </w:r>
      <w:r w:rsidR="003C4B53" w:rsidRPr="001B7C71">
        <w:rPr>
          <w:rFonts w:ascii="Times New Roman" w:hAnsi="Times New Roman" w:cs="Times New Roman"/>
          <w:sz w:val="24"/>
          <w:szCs w:val="24"/>
        </w:rPr>
        <w:t xml:space="preserve">Добрым </w:t>
      </w:r>
      <w:r w:rsidR="00AD4377" w:rsidRPr="001B7C71">
        <w:rPr>
          <w:rFonts w:ascii="Times New Roman" w:hAnsi="Times New Roman" w:cs="Times New Roman"/>
          <w:sz w:val="24"/>
          <w:szCs w:val="24"/>
        </w:rPr>
        <w:t>песком для работы с детьми раннего возраста.</w:t>
      </w:r>
    </w:p>
    <w:p w:rsidR="003C4B53" w:rsidRPr="001B7C71" w:rsidRDefault="00147F50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    3. </w:t>
      </w:r>
      <w:r w:rsidR="003C4B53" w:rsidRPr="001B7C71">
        <w:rPr>
          <w:rFonts w:ascii="Times New Roman" w:hAnsi="Times New Roman" w:cs="Times New Roman"/>
          <w:sz w:val="24"/>
          <w:szCs w:val="24"/>
        </w:rPr>
        <w:t>конспекты занятий детско-родительского клуба</w:t>
      </w:r>
    </w:p>
    <w:p w:rsidR="00147F50" w:rsidRPr="001B7C71" w:rsidRDefault="00147F50" w:rsidP="00147F5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B53" w:rsidRPr="001B7C71" w:rsidRDefault="003C4B53" w:rsidP="00147F50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7C71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проекта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кадровые ресурсы: педагог-психолог, воспитатель  группы раннего возраста, </w:t>
      </w:r>
    </w:p>
    <w:p w:rsidR="00147F50" w:rsidRPr="001B7C71" w:rsidRDefault="00147F50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РППС: студия для занятий с песком, кинетический песок, дополнительные материалы и игрушки для обыгрывания</w:t>
      </w:r>
      <w:r w:rsidR="003961BB" w:rsidRPr="001B7C71">
        <w:rPr>
          <w:rFonts w:ascii="Times New Roman" w:hAnsi="Times New Roman" w:cs="Times New Roman"/>
          <w:sz w:val="24"/>
          <w:szCs w:val="24"/>
        </w:rPr>
        <w:t>, сказки,</w:t>
      </w:r>
    </w:p>
    <w:p w:rsidR="003C4B53" w:rsidRPr="001B7C71" w:rsidRDefault="00147F50" w:rsidP="00147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eastAsia="Calibri" w:hAnsi="Times New Roman" w:cs="Times New Roman"/>
          <w:sz w:val="24"/>
          <w:szCs w:val="24"/>
        </w:rPr>
        <w:t>- и</w:t>
      </w:r>
      <w:r w:rsidR="003961BB" w:rsidRPr="001B7C71">
        <w:rPr>
          <w:rFonts w:ascii="Times New Roman" w:eastAsia="Calibri" w:hAnsi="Times New Roman" w:cs="Times New Roman"/>
          <w:sz w:val="24"/>
          <w:szCs w:val="24"/>
        </w:rPr>
        <w:t>нформационные ресурсы.</w:t>
      </w:r>
    </w:p>
    <w:p w:rsidR="00AD4377" w:rsidRPr="001B7C71" w:rsidRDefault="00AD4377" w:rsidP="00AD437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B7C71">
        <w:rPr>
          <w:rFonts w:eastAsia="Times New Roman" w:cs="Times New Roman"/>
          <w:b/>
          <w:bCs/>
          <w:szCs w:val="24"/>
          <w:lang w:eastAsia="ru-RU"/>
        </w:rPr>
        <w:t>Актуальность</w:t>
      </w:r>
    </w:p>
    <w:p w:rsidR="002E346A" w:rsidRPr="001B7C71" w:rsidRDefault="002E346A" w:rsidP="002E34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           Семья — первый социальный институт в жизни ребёнка. При переходе со ступени на ступень в адаптационный период (при поступлении ребёнка в ДОУ) на первом месте по значимости стоят интересы семьи как первичного источника социализации.  Поэтому важная функция дошкольного учреждения — быть центром, интегрирующим интересы, ожидания и тревоги семьи, педагогов и самого ребёнка.</w:t>
      </w:r>
    </w:p>
    <w:p w:rsidR="00976910" w:rsidRPr="001B7C71" w:rsidRDefault="00976910" w:rsidP="009769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Все мы помним  глаза малышей, которые  впервые переступают  порог детского сада. Это взгляд говорит о многом.  Известно, что это </w:t>
      </w:r>
      <w:r w:rsidRPr="001B7C71">
        <w:rPr>
          <w:rFonts w:ascii="Times New Roman" w:hAnsi="Times New Roman" w:cs="Times New Roman"/>
          <w:sz w:val="24"/>
          <w:szCs w:val="24"/>
          <w:lang w:eastAsia="ru-RU"/>
        </w:rPr>
        <w:t>один из самых не простых этапов взросления ребенка и первый выход в «свет», где родителю приходится оставить ребенка наедине с окружающим миром.  Для  этого  перехода  из домашнего покоя и родительской защиты уже разработано много рекомендаций, разумных советов и адаптационных программ.  Но довольно часто  на практике не хватает взаимодействия родители – педагоги  и  конкретный ребенок. Как организовать это взаимодействие при наполняемости группы 30 человек и оказать поддержку родителям и педагогам? Как сделать процесс адаптации менее стрессовым и беспокойным для ребенка, которому трудно понять, почему и зачем родители его оставляют.</w:t>
      </w:r>
    </w:p>
    <w:p w:rsidR="00976910" w:rsidRPr="001B7C71" w:rsidRDefault="005B248D" w:rsidP="009769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Эти вопросы ставили перед собой и мы</w:t>
      </w:r>
      <w:r w:rsidR="00976910" w:rsidRPr="001B7C71">
        <w:rPr>
          <w:rFonts w:ascii="Times New Roman" w:hAnsi="Times New Roman" w:cs="Times New Roman"/>
          <w:sz w:val="24"/>
          <w:szCs w:val="24"/>
        </w:rPr>
        <w:t xml:space="preserve">. </w:t>
      </w:r>
      <w:r w:rsidR="002E346A" w:rsidRPr="001B7C71">
        <w:rPr>
          <w:rFonts w:ascii="Times New Roman" w:hAnsi="Times New Roman" w:cs="Times New Roman"/>
          <w:sz w:val="24"/>
          <w:szCs w:val="24"/>
        </w:rPr>
        <w:t xml:space="preserve">Как быть рядом, ненавязчиво подсказать родителям и увлечь в мир деятельности вместе с ребенком? </w:t>
      </w:r>
      <w:r w:rsidR="00976910" w:rsidRPr="001B7C71">
        <w:rPr>
          <w:rFonts w:ascii="Times New Roman" w:hAnsi="Times New Roman" w:cs="Times New Roman"/>
          <w:sz w:val="24"/>
          <w:szCs w:val="24"/>
        </w:rPr>
        <w:t xml:space="preserve">Как? В интересной деятельности! Рассказывая  и  проигрывая мягкие сказки с добрым песком  для мам  с детьми 2-3 лет  в период подготовки и самой  адаптации к условиям детского сада, организовался  клуб детей и родителей  «Мягкие ладошки».               </w:t>
      </w:r>
    </w:p>
    <w:p w:rsidR="00FB4DDC" w:rsidRPr="001B7C71" w:rsidRDefault="00FB4DDC" w:rsidP="00147F5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Технология:</w:t>
      </w:r>
    </w:p>
    <w:p w:rsidR="00FB4DDC" w:rsidRPr="001B7C71" w:rsidRDefault="00FB4DDC" w:rsidP="00FB4D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Традиционно встречи  в клубе  проводятся в  отдельном игровом помещении, в песочнице. Основная деятельность – это  сказка, которую ребенок сначала видит, слышит, потом имеет возможность её ощутить, потрогать, поиграть. Кроме этого, имеет значение и сам песок, который завораживает, успокаивает  малыша и позволяет ему отвлечься.   </w:t>
      </w:r>
    </w:p>
    <w:p w:rsidR="000F388E" w:rsidRPr="001B7C71" w:rsidRDefault="00112925" w:rsidP="008B65D3">
      <w:pPr>
        <w:spacing w:line="240" w:lineRule="auto"/>
        <w:ind w:firstLine="708"/>
        <w:rPr>
          <w:b/>
          <w:szCs w:val="24"/>
        </w:rPr>
      </w:pPr>
      <w:r w:rsidRPr="001B7C71">
        <w:rPr>
          <w:b/>
          <w:szCs w:val="24"/>
        </w:rPr>
        <w:t>Этапы работы  клуба</w:t>
      </w:r>
      <w:r w:rsidRPr="001B7C71">
        <w:rPr>
          <w:rFonts w:eastAsia="Calibri" w:cs="Times New Roman"/>
          <w:szCs w:val="24"/>
        </w:rPr>
        <w:t>:</w:t>
      </w:r>
    </w:p>
    <w:p w:rsidR="000F388E" w:rsidRPr="001B7C71" w:rsidRDefault="00112925" w:rsidP="008B65D3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1B7C71">
        <w:rPr>
          <w:rFonts w:eastAsia="Calibri" w:cs="Times New Roman"/>
          <w:szCs w:val="24"/>
        </w:rPr>
        <w:lastRenderedPageBreak/>
        <w:t xml:space="preserve">Организация благоприятной атмосферы  - это </w:t>
      </w:r>
      <w:r w:rsidR="00FB4DDC" w:rsidRPr="001B7C71">
        <w:rPr>
          <w:b/>
          <w:szCs w:val="24"/>
        </w:rPr>
        <w:t>Радость быть вместе</w:t>
      </w:r>
      <w:r w:rsidR="00FB4DDC" w:rsidRPr="001B7C71">
        <w:rPr>
          <w:szCs w:val="24"/>
        </w:rPr>
        <w:t xml:space="preserve">  (мама вместе малышом даже в стенах детского сада)</w:t>
      </w:r>
    </w:p>
    <w:p w:rsidR="00F07ADE" w:rsidRPr="001B7C71" w:rsidRDefault="00F07ADE" w:rsidP="008B65D3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 w:cs="Times New Roman"/>
          <w:szCs w:val="24"/>
        </w:rPr>
      </w:pPr>
      <w:r w:rsidRPr="001B7C71">
        <w:rPr>
          <w:rFonts w:eastAsia="Calibri" w:cs="Times New Roman"/>
          <w:szCs w:val="24"/>
        </w:rPr>
        <w:t xml:space="preserve">Увлечение  интересной деятельностью: песок + прослушивание сказки (увлечь непросто, воспитатель и психолог каждый раз подключают харизму и талант) </w:t>
      </w:r>
      <w:r w:rsidR="00147F50" w:rsidRPr="001B7C71">
        <w:rPr>
          <w:rFonts w:eastAsia="Calibri" w:cs="Times New Roman"/>
          <w:szCs w:val="24"/>
        </w:rPr>
        <w:t xml:space="preserve"> - </w:t>
      </w:r>
      <w:r w:rsidRPr="001B7C71">
        <w:rPr>
          <w:rFonts w:eastAsia="Calibri" w:cs="Times New Roman"/>
          <w:b/>
          <w:szCs w:val="24"/>
        </w:rPr>
        <w:t>Радость интереса</w:t>
      </w:r>
    </w:p>
    <w:p w:rsidR="00F07ADE" w:rsidRPr="001B7C71" w:rsidRDefault="00F07ADE" w:rsidP="008B65D3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 w:cs="Times New Roman"/>
          <w:szCs w:val="24"/>
        </w:rPr>
      </w:pPr>
      <w:r w:rsidRPr="001B7C71">
        <w:rPr>
          <w:rFonts w:eastAsia="Calibri" w:cs="Times New Roman"/>
          <w:szCs w:val="24"/>
        </w:rPr>
        <w:t xml:space="preserve">Осуществление совместной деятельности. </w:t>
      </w:r>
      <w:proofErr w:type="gramStart"/>
      <w:r w:rsidRPr="001B7C71">
        <w:rPr>
          <w:rFonts w:eastAsia="Calibri" w:cs="Times New Roman"/>
          <w:szCs w:val="24"/>
        </w:rPr>
        <w:t xml:space="preserve">Игровые сюжеты </w:t>
      </w:r>
      <w:r w:rsidR="00282307" w:rsidRPr="001B7C71">
        <w:rPr>
          <w:rFonts w:eastAsia="Calibri" w:cs="Times New Roman"/>
          <w:szCs w:val="24"/>
        </w:rPr>
        <w:t>(</w:t>
      </w:r>
      <w:r w:rsidR="00282307" w:rsidRPr="001B7C71">
        <w:rPr>
          <w:szCs w:val="24"/>
        </w:rPr>
        <w:t>См</w:t>
      </w:r>
      <w:r w:rsidR="002160E2" w:rsidRPr="001B7C71">
        <w:rPr>
          <w:szCs w:val="24"/>
        </w:rPr>
        <w:t>.</w:t>
      </w:r>
      <w:r w:rsidR="00282307" w:rsidRPr="001B7C71">
        <w:rPr>
          <w:szCs w:val="24"/>
        </w:rPr>
        <w:t xml:space="preserve"> приложение</w:t>
      </w:r>
      <w:r w:rsidR="002160E2" w:rsidRPr="001B7C71">
        <w:rPr>
          <w:szCs w:val="24"/>
        </w:rPr>
        <w:t xml:space="preserve"> №1 – сказки, игры</w:t>
      </w:r>
      <w:r w:rsidR="00282307" w:rsidRPr="001B7C71">
        <w:rPr>
          <w:szCs w:val="24"/>
        </w:rPr>
        <w:t xml:space="preserve">) </w:t>
      </w:r>
      <w:r w:rsidRPr="001B7C71">
        <w:rPr>
          <w:rFonts w:eastAsia="Calibri" w:cs="Times New Roman"/>
          <w:szCs w:val="24"/>
        </w:rPr>
        <w:t xml:space="preserve"> ВМЕСТЕ – создать, помочь, когда родитель вместе с ребенком осуществляет задуманное – </w:t>
      </w:r>
      <w:r w:rsidRPr="001B7C71">
        <w:rPr>
          <w:rFonts w:eastAsia="Calibri" w:cs="Times New Roman"/>
          <w:b/>
          <w:szCs w:val="24"/>
        </w:rPr>
        <w:t>Радость игры</w:t>
      </w:r>
      <w:r w:rsidRPr="001B7C71">
        <w:rPr>
          <w:rFonts w:eastAsia="Calibri" w:cs="Times New Roman"/>
          <w:szCs w:val="24"/>
        </w:rPr>
        <w:t xml:space="preserve"> </w:t>
      </w:r>
      <w:proofErr w:type="gramEnd"/>
    </w:p>
    <w:p w:rsidR="00F07ADE" w:rsidRPr="001B7C71" w:rsidRDefault="00F07ADE" w:rsidP="008B65D3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 w:cs="Times New Roman"/>
          <w:szCs w:val="24"/>
        </w:rPr>
      </w:pPr>
      <w:r w:rsidRPr="001B7C71">
        <w:rPr>
          <w:rFonts w:eastAsia="Calibri" w:cs="Times New Roman"/>
          <w:b/>
          <w:szCs w:val="24"/>
        </w:rPr>
        <w:t>Радость в поддержке</w:t>
      </w:r>
      <w:r w:rsidRPr="001B7C71">
        <w:rPr>
          <w:rFonts w:eastAsia="Calibri" w:cs="Times New Roman"/>
          <w:szCs w:val="24"/>
        </w:rPr>
        <w:t xml:space="preserve"> </w:t>
      </w:r>
      <w:r w:rsidRPr="001B7C71">
        <w:rPr>
          <w:szCs w:val="24"/>
        </w:rPr>
        <w:t>(педагог-психолог  поддерживает родителей, воспитатель поддерживает родителей, родители - детей)</w:t>
      </w:r>
      <w:r w:rsidRPr="001B7C71">
        <w:rPr>
          <w:rFonts w:eastAsia="Calibri" w:cs="Times New Roman"/>
          <w:szCs w:val="24"/>
        </w:rPr>
        <w:t>– заранее продумываю, как включить данные советы в контекст деятельности, они всегда индивидуальны</w:t>
      </w:r>
      <w:r w:rsidR="00147F50" w:rsidRPr="001B7C71">
        <w:rPr>
          <w:rFonts w:eastAsia="Calibri" w:cs="Times New Roman"/>
          <w:szCs w:val="24"/>
        </w:rPr>
        <w:t xml:space="preserve">, </w:t>
      </w:r>
      <w:r w:rsidR="00111112" w:rsidRPr="001B7C71">
        <w:rPr>
          <w:rFonts w:eastAsia="Calibri" w:cs="Times New Roman"/>
          <w:szCs w:val="24"/>
        </w:rPr>
        <w:t xml:space="preserve"> например, </w:t>
      </w:r>
      <w:r w:rsidRPr="001B7C71">
        <w:rPr>
          <w:rFonts w:eastAsia="Calibri" w:cs="Times New Roman"/>
          <w:szCs w:val="24"/>
        </w:rPr>
        <w:t xml:space="preserve"> посоветовали</w:t>
      </w:r>
      <w:r w:rsidR="00147F50" w:rsidRPr="001B7C71">
        <w:rPr>
          <w:rFonts w:eastAsia="Calibri" w:cs="Times New Roman"/>
          <w:szCs w:val="24"/>
        </w:rPr>
        <w:t xml:space="preserve"> придумать ритуал прощания </w:t>
      </w:r>
      <w:r w:rsidRPr="001B7C71">
        <w:rPr>
          <w:rFonts w:eastAsia="Calibri" w:cs="Times New Roman"/>
          <w:szCs w:val="24"/>
        </w:rPr>
        <w:t xml:space="preserve">– </w:t>
      </w:r>
      <w:r w:rsidR="00111112" w:rsidRPr="001B7C71">
        <w:rPr>
          <w:rFonts w:eastAsia="Calibri" w:cs="Times New Roman"/>
          <w:szCs w:val="24"/>
        </w:rPr>
        <w:t xml:space="preserve">и </w:t>
      </w:r>
      <w:r w:rsidRPr="001B7C71">
        <w:rPr>
          <w:rFonts w:eastAsia="Calibri" w:cs="Times New Roman"/>
          <w:szCs w:val="24"/>
        </w:rPr>
        <w:t>получилось</w:t>
      </w:r>
      <w:r w:rsidR="00147F50" w:rsidRPr="001B7C71">
        <w:rPr>
          <w:rFonts w:eastAsia="Calibri" w:cs="Times New Roman"/>
          <w:szCs w:val="24"/>
        </w:rPr>
        <w:t>!</w:t>
      </w:r>
    </w:p>
    <w:p w:rsidR="00112925" w:rsidRPr="001B7C71" w:rsidRDefault="00FB4DDC" w:rsidP="008B65D3">
      <w:pPr>
        <w:pStyle w:val="a3"/>
        <w:numPr>
          <w:ilvl w:val="0"/>
          <w:numId w:val="2"/>
        </w:numPr>
        <w:spacing w:line="240" w:lineRule="auto"/>
        <w:jc w:val="both"/>
        <w:rPr>
          <w:rFonts w:eastAsia="Calibri" w:cs="Times New Roman"/>
          <w:szCs w:val="24"/>
        </w:rPr>
      </w:pPr>
      <w:r w:rsidRPr="001B7C71">
        <w:rPr>
          <w:b/>
          <w:szCs w:val="24"/>
        </w:rPr>
        <w:t>Радость привыкания</w:t>
      </w:r>
      <w:r w:rsidRPr="001B7C71">
        <w:rPr>
          <w:szCs w:val="24"/>
        </w:rPr>
        <w:t xml:space="preserve"> </w:t>
      </w:r>
      <w:r w:rsidR="00F07ADE" w:rsidRPr="001B7C71">
        <w:rPr>
          <w:szCs w:val="24"/>
        </w:rPr>
        <w:t xml:space="preserve"> - </w:t>
      </w:r>
      <w:r w:rsidR="00F07ADE" w:rsidRPr="001B7C71">
        <w:rPr>
          <w:rFonts w:eastAsia="Calibri" w:cs="Times New Roman"/>
          <w:szCs w:val="24"/>
        </w:rPr>
        <w:t xml:space="preserve">самый любимый мой этап – когда я вижу, что ребенок  </w:t>
      </w:r>
      <w:proofErr w:type="gramStart"/>
      <w:r w:rsidR="00F07ADE" w:rsidRPr="001B7C71">
        <w:rPr>
          <w:rFonts w:eastAsia="Calibri" w:cs="Times New Roman"/>
          <w:szCs w:val="24"/>
        </w:rPr>
        <w:t>смело</w:t>
      </w:r>
      <w:proofErr w:type="gramEnd"/>
      <w:r w:rsidR="00F07ADE" w:rsidRPr="001B7C71">
        <w:rPr>
          <w:rFonts w:eastAsia="Calibri" w:cs="Times New Roman"/>
          <w:szCs w:val="24"/>
        </w:rPr>
        <w:t xml:space="preserve"> держит за руку воспитателя, а потом бежит в группу, а </w:t>
      </w:r>
      <w:r w:rsidRPr="001B7C71">
        <w:rPr>
          <w:szCs w:val="24"/>
        </w:rPr>
        <w:t>родители испытывают радость, видя счастливую улыбку малыша, увлеченного деятельностью)</w:t>
      </w:r>
    </w:p>
    <w:p w:rsidR="00112925" w:rsidRPr="001B7C71" w:rsidRDefault="00F07ADE" w:rsidP="00147F50">
      <w:pPr>
        <w:ind w:firstLine="360"/>
        <w:rPr>
          <w:szCs w:val="24"/>
        </w:rPr>
      </w:pPr>
      <w:r w:rsidRPr="001B7C71">
        <w:rPr>
          <w:szCs w:val="24"/>
        </w:rPr>
        <w:t>Эти же этапы совпадают с этапами слушания сказки:</w:t>
      </w:r>
    </w:p>
    <w:p w:rsidR="00C06E70" w:rsidRPr="001B7C71" w:rsidRDefault="00C06E70" w:rsidP="00147F50">
      <w:pPr>
        <w:ind w:firstLine="360"/>
        <w:rPr>
          <w:b/>
          <w:szCs w:val="24"/>
        </w:rPr>
      </w:pPr>
      <w:r w:rsidRPr="001B7C71">
        <w:rPr>
          <w:b/>
          <w:szCs w:val="24"/>
        </w:rPr>
        <w:t>Этапы слушания сказки: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</w:t>
      </w:r>
      <w:r w:rsidRPr="001B7C71">
        <w:rPr>
          <w:rFonts w:ascii="Times New Roman" w:hAnsi="Times New Roman" w:cs="Times New Roman"/>
          <w:b/>
          <w:sz w:val="24"/>
          <w:szCs w:val="24"/>
        </w:rPr>
        <w:t>первое знакомство</w:t>
      </w:r>
      <w:r w:rsidRPr="001B7C71">
        <w:rPr>
          <w:rFonts w:ascii="Times New Roman" w:hAnsi="Times New Roman" w:cs="Times New Roman"/>
          <w:sz w:val="24"/>
          <w:szCs w:val="24"/>
        </w:rPr>
        <w:t xml:space="preserve"> со сказкой, с героями:  слушание, рассматривание театра на песке – важен эмоциональный отклик (дети, которые раньше  не видели такой песок, могут сначала даже не дотрагиваться до него, и пусть, мама вкусно, трогая его своими руками, преподносит: «какой мягкий, приятный песочек!»)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</w:t>
      </w:r>
      <w:r w:rsidRPr="001B7C71">
        <w:rPr>
          <w:rFonts w:ascii="Times New Roman" w:hAnsi="Times New Roman" w:cs="Times New Roman"/>
          <w:b/>
          <w:sz w:val="24"/>
          <w:szCs w:val="24"/>
        </w:rPr>
        <w:t>повторное слушание</w:t>
      </w:r>
      <w:r w:rsidRPr="001B7C71">
        <w:rPr>
          <w:rFonts w:ascii="Times New Roman" w:hAnsi="Times New Roman" w:cs="Times New Roman"/>
          <w:sz w:val="24"/>
          <w:szCs w:val="24"/>
        </w:rPr>
        <w:t>, и включение взаимодействия с песком. «Как малыши копают совочком песок? Вот как.  Как  Зайка накладывает песок в формочку. Вот как хорошо»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и </w:t>
      </w:r>
      <w:r w:rsidRPr="001B7C71">
        <w:rPr>
          <w:rFonts w:ascii="Times New Roman" w:hAnsi="Times New Roman" w:cs="Times New Roman"/>
          <w:b/>
          <w:sz w:val="24"/>
          <w:szCs w:val="24"/>
        </w:rPr>
        <w:t>третье предъявление</w:t>
      </w:r>
      <w:r w:rsidRPr="001B7C71">
        <w:rPr>
          <w:rFonts w:ascii="Times New Roman" w:hAnsi="Times New Roman" w:cs="Times New Roman"/>
          <w:sz w:val="24"/>
          <w:szCs w:val="24"/>
        </w:rPr>
        <w:t xml:space="preserve"> сказки – детям  раннего возраста важно узнавание, повторение, это приносит им радость. Можно и нужно ввести новых героев, и небольшое продолжение: «Мама Белка сказала Бельчонку – ты поиграешь с ребятами, поспишь, и я обязательно за тобой приду». Т. е. каждый следующий шаг адаптации проигрывается в сказке. «Малыши  весело играли, потом сладко поспали, и за Бельчонком пришла мама». 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Когда сказка рассказана, песок и герои остаются на столе, малыши, как правило, очень увлечены новой деятельностью. И вот тут… мягко аккуратно вполголоса, можно подбодрить маму, похвалив ей  малыша. Рассказываем мягкие сказки, в них опосредованно советы – они все связаны с поддержкой.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И мама обязательно поделится тем, что сейчас её тревожит, что беспокоит, может задать и обсудить любые вопросы. Именно этого им не хватает в период адаптации – </w:t>
      </w:r>
      <w:r w:rsidRPr="001B7C71">
        <w:rPr>
          <w:rFonts w:ascii="Times New Roman" w:hAnsi="Times New Roman" w:cs="Times New Roman"/>
          <w:b/>
          <w:sz w:val="24"/>
          <w:szCs w:val="24"/>
        </w:rPr>
        <w:t>персонального безраздельного  внимания.</w:t>
      </w:r>
      <w:r w:rsidRPr="001B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На первую сказку приглашается мама с малышом, а на вторую или третью – уже и воспитатель (который обычно приходит на смену к 11.00, приглашается чуть раньше – 10.30), 10-15 минут плодотворного общения позволяет избежать многих сложностей. 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Сказки  самые  разные – зависит от  нашей фантазии и имеющихся в распоряжении героев. Можно использовать  уже готовые адаптационные сказки.  Наши воспитатели придумывают  и сами  вкусные истории – короткие и понятные малышам. 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Здесь же мамы  могут  взять сказки для домашнего чтения. В нашей библиотеке имеется подбор литературы, и мамы с удовольствием прислушиваются и берут их домой или на заметку.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Консультативная помощь.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Основную информацию о малыше мы получаем, наблюдая за ним, его игрой, навыками, поведением. Есть возможность  обратить внимание мамы  на наиболее значимые стороны поведения  и  развития малыша  в период адаптации, познакомить с теми особенностями и  возможностями  ребёнка, которые у него формируются в этот период. А также можно выявить </w:t>
      </w:r>
      <w:r w:rsidRPr="001B7C71">
        <w:rPr>
          <w:rFonts w:ascii="Times New Roman" w:hAnsi="Times New Roman" w:cs="Times New Roman"/>
          <w:b/>
          <w:sz w:val="24"/>
          <w:szCs w:val="24"/>
        </w:rPr>
        <w:t>особенности эмоционально-волевых</w:t>
      </w:r>
      <w:r w:rsidRPr="001B7C71">
        <w:rPr>
          <w:rFonts w:ascii="Times New Roman" w:hAnsi="Times New Roman" w:cs="Times New Roman"/>
          <w:sz w:val="24"/>
          <w:szCs w:val="24"/>
        </w:rPr>
        <w:t xml:space="preserve"> проявлений, обращая внимание </w:t>
      </w:r>
      <w:r w:rsidRPr="001B7C71">
        <w:rPr>
          <w:rFonts w:ascii="Times New Roman" w:hAnsi="Times New Roman" w:cs="Times New Roman"/>
          <w:sz w:val="24"/>
          <w:szCs w:val="24"/>
        </w:rPr>
        <w:lastRenderedPageBreak/>
        <w:t xml:space="preserve">на следующие показатели: 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общий фон настроения, активность, наличие познавательных интересов, проявления возбудимости, расторможенности,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контактность (желание сотрудничать </w:t>
      </w:r>
      <w:proofErr w:type="gramStart"/>
      <w:r w:rsidRPr="001B7C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7C71">
        <w:rPr>
          <w:rFonts w:ascii="Times New Roman" w:hAnsi="Times New Roman" w:cs="Times New Roman"/>
          <w:sz w:val="24"/>
          <w:szCs w:val="24"/>
        </w:rPr>
        <w:t xml:space="preserve"> взрослым),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эмоциональное реагирование на поощрение и одобрение, реагирование на трудности и неуспех деятельности.</w:t>
      </w:r>
    </w:p>
    <w:p w:rsidR="00112925" w:rsidRPr="001B7C71" w:rsidRDefault="00112925" w:rsidP="00147F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Есть возможность  обратить внимание мамы  на наиболее значимые стороны поведения  и</w:t>
      </w:r>
      <w:r w:rsidR="00147F50" w:rsidRPr="001B7C71">
        <w:rPr>
          <w:rFonts w:ascii="Times New Roman" w:hAnsi="Times New Roman" w:cs="Times New Roman"/>
          <w:sz w:val="24"/>
          <w:szCs w:val="24"/>
        </w:rPr>
        <w:t xml:space="preserve"> </w:t>
      </w:r>
      <w:r w:rsidRPr="001B7C71">
        <w:rPr>
          <w:rFonts w:ascii="Times New Roman" w:hAnsi="Times New Roman" w:cs="Times New Roman"/>
          <w:sz w:val="24"/>
          <w:szCs w:val="24"/>
        </w:rPr>
        <w:t xml:space="preserve">развития малыша  в период адаптации, познакомить с теми особенностями и  возможностями  ребёнка, которые у него формируются в это период, 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</w:t>
      </w:r>
      <w:r w:rsidRPr="001B7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эмоциональный контакт, партнерские отношения с родителями;</w:t>
      </w:r>
    </w:p>
    <w:p w:rsidR="00112925" w:rsidRPr="001B7C71" w:rsidRDefault="00112925" w:rsidP="00112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 обмен мнениями, предложениями и ответы на вопросы.</w:t>
      </w: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925" w:rsidRPr="001B7C71" w:rsidRDefault="00112925" w:rsidP="0011292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Маленькие радости большого детского сада: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родитель нашёл поддержку (приобрел, услышал слова поддержки), 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родитель научился поддерживать  своего ребёнка,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ребенок спокоен рядом с мамой, прожил этап адаптации, познакомился с детским садом, привык к другим взрослым, не только к группе, но и к другим помещениям. Он уже не боится высоких потолков, большого пространства – в большом детском саду есть маленькие радости, 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 установлен тесный контакт  педагогов, родителей и детей, 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расширилась сфера психолого-педагогических знаний о развитии детей раннего возраста,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отработаны  приёмы эффективного игрового взаимодействия с ребёнком. </w:t>
      </w:r>
    </w:p>
    <w:p w:rsidR="00112925" w:rsidRPr="001B7C71" w:rsidRDefault="00112925" w:rsidP="004F3FC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 xml:space="preserve">Продукт  деятельности клуба: 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картотека Мягких сказок в период адаптации,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картотека игр с Добрым песком для работы с детьми раннего возраста,</w:t>
      </w:r>
    </w:p>
    <w:p w:rsidR="00112925" w:rsidRPr="001B7C71" w:rsidRDefault="00112925" w:rsidP="004F3F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конспекты занятий детско-родительского клуба.</w:t>
      </w:r>
    </w:p>
    <w:p w:rsidR="00112925" w:rsidRPr="001B7C71" w:rsidRDefault="00112925" w:rsidP="004F3F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FCB" w:rsidRPr="001B7C71" w:rsidRDefault="004F3FCB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Светлый садик ждёт ребят.</w:t>
      </w: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Кати, Светы и Серёжки, </w:t>
      </w: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Приходите </w:t>
      </w:r>
      <w:proofErr w:type="gramStart"/>
      <w:r w:rsidRPr="001B7C71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1B7C71">
        <w:rPr>
          <w:rFonts w:ascii="Times New Roman" w:hAnsi="Times New Roman" w:cs="Times New Roman"/>
          <w:sz w:val="24"/>
          <w:szCs w:val="24"/>
        </w:rPr>
        <w:t>!</w:t>
      </w: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Встречаем детские ладошки! 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Отчего испуг в глазах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И роняет слезы крошка?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На площадке отпускает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Родную мамину ладошку.</w:t>
      </w: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Поиграет, приголубит,</w:t>
      </w: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Поправляя все застёжки,</w:t>
      </w: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И теплом любви согреет</w:t>
      </w:r>
    </w:p>
    <w:p w:rsidR="00112925" w:rsidRPr="001B7C71" w:rsidRDefault="00112925" w:rsidP="0011292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Тети добрая ладошка.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Шаг за шагом подрастают,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Привыкая понемножку…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И любимыми всем  станут </w:t>
      </w:r>
    </w:p>
    <w:p w:rsidR="00112925" w:rsidRPr="001B7C71" w:rsidRDefault="00112925" w:rsidP="0011292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1B7C71">
        <w:rPr>
          <w:rFonts w:ascii="Times New Roman" w:hAnsi="Times New Roman" w:cs="Times New Roman"/>
          <w:b/>
          <w:sz w:val="24"/>
          <w:szCs w:val="24"/>
        </w:rPr>
        <w:t>МЯГКИЕ  ЛАДОШКИ.</w:t>
      </w:r>
    </w:p>
    <w:p w:rsidR="00112925" w:rsidRPr="001B7C71" w:rsidRDefault="00112925" w:rsidP="001129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307" w:rsidRPr="001B7C71" w:rsidRDefault="00147F50" w:rsidP="00C06E70">
      <w:pPr>
        <w:ind w:firstLine="708"/>
        <w:rPr>
          <w:rFonts w:eastAsia="Calibri" w:cs="Times New Roman"/>
          <w:szCs w:val="24"/>
        </w:rPr>
      </w:pPr>
      <w:r w:rsidRPr="001B7C71">
        <w:rPr>
          <w:rFonts w:eastAsia="Calibri" w:cs="Times New Roman"/>
          <w:szCs w:val="24"/>
        </w:rPr>
        <w:t xml:space="preserve">Приглашаем </w:t>
      </w:r>
      <w:r w:rsidR="00282307" w:rsidRPr="001B7C71">
        <w:rPr>
          <w:rFonts w:eastAsia="Calibri" w:cs="Times New Roman"/>
          <w:szCs w:val="24"/>
        </w:rPr>
        <w:t xml:space="preserve"> и вас </w:t>
      </w:r>
      <w:r w:rsidR="00782E5F" w:rsidRPr="001B7C71">
        <w:rPr>
          <w:rFonts w:eastAsia="Calibri" w:cs="Times New Roman"/>
          <w:szCs w:val="24"/>
        </w:rPr>
        <w:t xml:space="preserve"> заглянуть в наш клуб!</w:t>
      </w:r>
    </w:p>
    <w:p w:rsidR="00A722DA" w:rsidRPr="001B7C71" w:rsidRDefault="00A722DA" w:rsidP="00A722DA">
      <w:pPr>
        <w:rPr>
          <w:rFonts w:eastAsia="Calibri" w:cs="Times New Roman"/>
          <w:b/>
          <w:szCs w:val="24"/>
        </w:rPr>
      </w:pPr>
    </w:p>
    <w:p w:rsidR="00C06E70" w:rsidRPr="001B7C71" w:rsidRDefault="00C06E70" w:rsidP="00A722DA">
      <w:pPr>
        <w:rPr>
          <w:rFonts w:eastAsia="Calibri" w:cs="Times New Roman"/>
          <w:b/>
          <w:szCs w:val="24"/>
        </w:rPr>
      </w:pPr>
    </w:p>
    <w:p w:rsidR="001B7C71" w:rsidRDefault="001B7C71" w:rsidP="004F3F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71" w:rsidRDefault="001B7C71" w:rsidP="004F3F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50" w:rsidRPr="001B7C71" w:rsidRDefault="00A722DA" w:rsidP="004F3F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</w:t>
      </w:r>
      <w:r w:rsidR="002B5CB7" w:rsidRPr="001B7C71">
        <w:rPr>
          <w:rFonts w:ascii="Times New Roman" w:hAnsi="Times New Roman" w:cs="Times New Roman"/>
          <w:b/>
          <w:sz w:val="24"/>
          <w:szCs w:val="24"/>
        </w:rPr>
        <w:t>:</w:t>
      </w:r>
    </w:p>
    <w:p w:rsidR="004F3FCB" w:rsidRPr="001B7C71" w:rsidRDefault="004F3FCB" w:rsidP="004F3F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310E" w:rsidRPr="001B7C71" w:rsidRDefault="0048310E" w:rsidP="0048310E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1B7C71">
        <w:rPr>
          <w:szCs w:val="24"/>
        </w:rPr>
        <w:t>Адаптация детей раннего возраста к условиям ДОУ: Практическое пособие</w:t>
      </w:r>
      <w:proofErr w:type="gramStart"/>
      <w:r w:rsidRPr="001B7C71">
        <w:rPr>
          <w:szCs w:val="24"/>
        </w:rPr>
        <w:t xml:space="preserve"> / А</w:t>
      </w:r>
      <w:proofErr w:type="gramEnd"/>
      <w:r w:rsidRPr="001B7C71">
        <w:rPr>
          <w:szCs w:val="24"/>
        </w:rPr>
        <w:t>вт.-сост. Белкина Л.В. – Воронеж «Учитель», 2006</w:t>
      </w:r>
    </w:p>
    <w:p w:rsidR="0048310E" w:rsidRPr="001B7C71" w:rsidRDefault="0048310E" w:rsidP="0048310E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1B7C71">
        <w:rPr>
          <w:szCs w:val="24"/>
        </w:rPr>
        <w:t>Адаптация ребенка к детскому саду. Советы педагогам и родителям: Сборник. – СПб</w:t>
      </w:r>
      <w:proofErr w:type="gramStart"/>
      <w:r w:rsidRPr="001B7C71">
        <w:rPr>
          <w:szCs w:val="24"/>
        </w:rPr>
        <w:t xml:space="preserve">.: </w:t>
      </w:r>
      <w:proofErr w:type="gramEnd"/>
      <w:r w:rsidRPr="001B7C71">
        <w:rPr>
          <w:szCs w:val="24"/>
        </w:rPr>
        <w:t>Речь, Образовательные проекты; М.: Сфера, 2010</w:t>
      </w:r>
    </w:p>
    <w:p w:rsidR="00147F50" w:rsidRPr="001B7C71" w:rsidRDefault="00A722DA" w:rsidP="004F3FC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Дошкольное учреждение и семья. Методруководство под редакцией Т. Доронов, Е. Соловьева; </w:t>
      </w:r>
    </w:p>
    <w:p w:rsidR="00147F50" w:rsidRPr="001B7C71" w:rsidRDefault="00A722DA" w:rsidP="004F3FC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Калейдоскоп родительских собраний. Методрараб</w:t>
      </w:r>
      <w:r w:rsidR="0048310E" w:rsidRPr="001B7C71">
        <w:rPr>
          <w:rFonts w:ascii="Times New Roman" w:hAnsi="Times New Roman" w:cs="Times New Roman"/>
          <w:sz w:val="24"/>
          <w:szCs w:val="24"/>
        </w:rPr>
        <w:t>отка под редакцией Е. Степанова, М</w:t>
      </w:r>
      <w:r w:rsidRPr="001B7C71">
        <w:rPr>
          <w:rFonts w:ascii="Times New Roman" w:hAnsi="Times New Roman" w:cs="Times New Roman"/>
          <w:sz w:val="24"/>
          <w:szCs w:val="24"/>
        </w:rPr>
        <w:t xml:space="preserve">, 2001 </w:t>
      </w:r>
    </w:p>
    <w:p w:rsidR="00147F50" w:rsidRPr="001B7C71" w:rsidRDefault="00A722DA" w:rsidP="004F3FC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Психолог и семья. Монахова А.Ю.,Ярославль, 2004 </w:t>
      </w:r>
    </w:p>
    <w:p w:rsidR="00147F50" w:rsidRPr="001B7C71" w:rsidRDefault="00A722DA" w:rsidP="004F3FC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Я иду</w:t>
      </w:r>
      <w:r w:rsidR="0048310E" w:rsidRPr="001B7C71">
        <w:rPr>
          <w:rFonts w:ascii="Times New Roman" w:hAnsi="Times New Roman" w:cs="Times New Roman"/>
          <w:sz w:val="24"/>
          <w:szCs w:val="24"/>
        </w:rPr>
        <w:t xml:space="preserve"> в детский сад. Овсепян К.Р., М, </w:t>
      </w:r>
      <w:r w:rsidRPr="001B7C71">
        <w:rPr>
          <w:rFonts w:ascii="Times New Roman" w:hAnsi="Times New Roman" w:cs="Times New Roman"/>
          <w:sz w:val="24"/>
          <w:szCs w:val="24"/>
        </w:rPr>
        <w:t xml:space="preserve">2003 </w:t>
      </w:r>
    </w:p>
    <w:p w:rsidR="00147F50" w:rsidRPr="001B7C71" w:rsidRDefault="00A722DA" w:rsidP="004F3FC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Новая модель семейно-общественного воспитания детей раннего возраста. Павлова Л.Н. Управление ДОУ, №4 2003 </w:t>
      </w:r>
    </w:p>
    <w:p w:rsidR="00147F50" w:rsidRPr="001B7C71" w:rsidRDefault="00A722DA" w:rsidP="004F3FC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Психологический практикум: задач</w:t>
      </w:r>
      <w:r w:rsidR="0048310E" w:rsidRPr="001B7C71">
        <w:rPr>
          <w:rFonts w:ascii="Times New Roman" w:hAnsi="Times New Roman" w:cs="Times New Roman"/>
          <w:sz w:val="24"/>
          <w:szCs w:val="24"/>
        </w:rPr>
        <w:t xml:space="preserve">и, этюды, решения. Сонин В.А. М, </w:t>
      </w:r>
      <w:r w:rsidRPr="001B7C71">
        <w:rPr>
          <w:rFonts w:ascii="Times New Roman" w:hAnsi="Times New Roman" w:cs="Times New Roman"/>
          <w:sz w:val="24"/>
          <w:szCs w:val="24"/>
        </w:rPr>
        <w:t xml:space="preserve">2001 </w:t>
      </w:r>
    </w:p>
    <w:p w:rsidR="002160E2" w:rsidRPr="001B7C71" w:rsidRDefault="00A722DA" w:rsidP="002160E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Практикум по возрастно-психологическому консультированию. М.В. Хозяева</w:t>
      </w:r>
      <w:r w:rsidR="0048310E" w:rsidRPr="001B7C71">
        <w:rPr>
          <w:rFonts w:ascii="Times New Roman" w:hAnsi="Times New Roman" w:cs="Times New Roman"/>
          <w:sz w:val="24"/>
          <w:szCs w:val="24"/>
        </w:rPr>
        <w:t>,</w:t>
      </w:r>
      <w:r w:rsidRPr="001B7C71">
        <w:rPr>
          <w:rFonts w:ascii="Times New Roman" w:hAnsi="Times New Roman" w:cs="Times New Roman"/>
          <w:sz w:val="24"/>
          <w:szCs w:val="24"/>
        </w:rPr>
        <w:t xml:space="preserve"> М</w:t>
      </w:r>
      <w:r w:rsidR="0048310E" w:rsidRPr="001B7C71">
        <w:rPr>
          <w:rFonts w:ascii="Times New Roman" w:hAnsi="Times New Roman" w:cs="Times New Roman"/>
          <w:sz w:val="24"/>
          <w:szCs w:val="24"/>
        </w:rPr>
        <w:t xml:space="preserve">, </w:t>
      </w:r>
      <w:r w:rsidRPr="001B7C71">
        <w:rPr>
          <w:rFonts w:ascii="Times New Roman" w:hAnsi="Times New Roman" w:cs="Times New Roman"/>
          <w:sz w:val="24"/>
          <w:szCs w:val="24"/>
        </w:rPr>
        <w:t>2002</w:t>
      </w:r>
    </w:p>
    <w:p w:rsidR="00BF48FD" w:rsidRPr="001B7C71" w:rsidRDefault="00BF48FD" w:rsidP="002160E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vk.com/zaykinaskazka</w:t>
      </w:r>
    </w:p>
    <w:p w:rsidR="00BF48FD" w:rsidRPr="001B7C71" w:rsidRDefault="00BF48FD" w:rsidP="00BF48F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7C71" w:rsidRDefault="001B7C71" w:rsidP="002160E2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60E2" w:rsidRPr="001B7C71" w:rsidRDefault="002160E2" w:rsidP="002160E2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7C7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966AE6" w:rsidRPr="001B7C71" w:rsidRDefault="00A722DA" w:rsidP="00966AE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E6" w:rsidRPr="001B7C71" w:rsidRDefault="00966AE6" w:rsidP="00966AE6">
      <w:pPr>
        <w:spacing w:line="240" w:lineRule="auto"/>
        <w:ind w:firstLine="708"/>
        <w:jc w:val="center"/>
        <w:rPr>
          <w:b/>
          <w:szCs w:val="24"/>
        </w:rPr>
      </w:pPr>
      <w:r w:rsidRPr="001B7C71">
        <w:rPr>
          <w:b/>
          <w:szCs w:val="24"/>
        </w:rPr>
        <w:t>Пример адаптационной «</w:t>
      </w:r>
      <w:proofErr w:type="gramStart"/>
      <w:r w:rsidRPr="001B7C71">
        <w:rPr>
          <w:b/>
          <w:szCs w:val="24"/>
        </w:rPr>
        <w:t>Сказки про Зайку</w:t>
      </w:r>
      <w:proofErr w:type="gramEnd"/>
      <w:r w:rsidRPr="001B7C71">
        <w:rPr>
          <w:b/>
          <w:szCs w:val="24"/>
        </w:rPr>
        <w:t>»</w:t>
      </w:r>
    </w:p>
    <w:p w:rsidR="00966AE6" w:rsidRPr="001B7C71" w:rsidRDefault="00966AE6" w:rsidP="00966AE6">
      <w:pPr>
        <w:spacing w:line="240" w:lineRule="auto"/>
        <w:ind w:firstLine="708"/>
        <w:jc w:val="center"/>
        <w:rPr>
          <w:b/>
          <w:szCs w:val="24"/>
        </w:rPr>
      </w:pPr>
      <w:r w:rsidRPr="001B7C71">
        <w:rPr>
          <w:b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CAEA68C" wp14:editId="633814C3">
            <wp:simplePos x="0" y="0"/>
            <wp:positionH relativeFrom="margin">
              <wp:posOffset>3433445</wp:posOffset>
            </wp:positionH>
            <wp:positionV relativeFrom="margin">
              <wp:posOffset>813435</wp:posOffset>
            </wp:positionV>
            <wp:extent cx="3124200" cy="3124200"/>
            <wp:effectExtent l="0" t="0" r="0" b="0"/>
            <wp:wrapNone/>
            <wp:docPr id="2" name="Рисунок 1" descr="https://image.freepik.com/free-vector/cute-mother-bunny-with-little-rabbit_38350-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cute-mother-bunny-with-little-rabbit_38350-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7C71">
        <w:rPr>
          <w:b/>
          <w:szCs w:val="24"/>
        </w:rPr>
        <w:t xml:space="preserve">для обыгрывания в песке. </w:t>
      </w:r>
      <w:r w:rsidRPr="001B7C71">
        <w:rPr>
          <w:szCs w:val="24"/>
        </w:rPr>
        <w:t>(Егорова В.В.)</w:t>
      </w:r>
    </w:p>
    <w:p w:rsidR="00966AE6" w:rsidRPr="001B7C71" w:rsidRDefault="00966AE6" w:rsidP="00111112">
      <w:pPr>
        <w:spacing w:line="240" w:lineRule="auto"/>
        <w:rPr>
          <w:b/>
          <w:szCs w:val="24"/>
        </w:rPr>
      </w:pPr>
    </w:p>
    <w:p w:rsidR="00111112" w:rsidRPr="001B7C71" w:rsidRDefault="00111112" w:rsidP="00111112">
      <w:pPr>
        <w:spacing w:line="240" w:lineRule="auto"/>
        <w:rPr>
          <w:b/>
          <w:szCs w:val="24"/>
        </w:rPr>
      </w:pP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1.</w:t>
      </w:r>
      <w:r w:rsidRPr="001B7C71">
        <w:rPr>
          <w:rFonts w:ascii="Times New Roman" w:hAnsi="Times New Roman" w:cs="Times New Roman"/>
          <w:sz w:val="24"/>
          <w:szCs w:val="24"/>
        </w:rPr>
        <w:t xml:space="preserve"> Маленький Зайка подрос.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Однажды мама сказала ему: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«Ты стал совсем большой, и скоро можешь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пойти в детский сад!»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 А что такое детский сад?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 Это красивое место, где ребята  вместе  играют.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А я там буду без тебя? Кто мне поможет?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 Не волнуйся, мой родной! Тебя там встретит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тётушка  Лиса, она будет тебе во всём помогать. </w:t>
      </w:r>
    </w:p>
    <w:p w:rsidR="00966AE6" w:rsidRPr="001B7C71" w:rsidRDefault="00966AE6" w:rsidP="00966AE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Мама Зайчиха и маленький Зайка пришли </w:t>
      </w:r>
      <w:proofErr w:type="gramStart"/>
      <w:r w:rsidRPr="001B7C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детский сад. Тётушка Лиса очень ласково улыбнулась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и взяла Зайку за лапку: «Здравствуй, Зайка, мы тебя ждём!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Посмотри, Котёнок играет в песок. Пойдем и мы построим куличик».</w:t>
      </w:r>
    </w:p>
    <w:p w:rsidR="00966AE6" w:rsidRPr="001B7C71" w:rsidRDefault="00966AE6" w:rsidP="00966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Ты поиграешь, и я за тобой приду, - сказала мама Зайчиха.  Зайка копал песочек лопаткой, накладывал его в форму. Потом он сделал ровный куличик. Тётушка Лиса была рядом и улыбалась. Зайке было приятно. А потом за ним пришла мама.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2.</w:t>
      </w:r>
      <w:r w:rsidRPr="001B7C71">
        <w:rPr>
          <w:rFonts w:ascii="Times New Roman" w:hAnsi="Times New Roman" w:cs="Times New Roman"/>
          <w:sz w:val="24"/>
          <w:szCs w:val="24"/>
        </w:rPr>
        <w:t xml:space="preserve"> Маленький Зайка подрос. Однажды мама сказала ему: «Ты стал совсем большой, и скоро можешь пойти в детский сад!»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А что такое детский сад?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Это красивое место, где ребята вместе играют.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А я там буду без тебя? Кто мне поможет?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 Не волнуйся, мой родной! Тебя там встретит тётушка Лиса, она будет тебе во всём помогать.</w:t>
      </w:r>
    </w:p>
    <w:p w:rsidR="00966AE6" w:rsidRPr="001B7C71" w:rsidRDefault="00966AE6" w:rsidP="00966A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Мама Зайчиха и маленький Зайка пришли в детский сад. Тётушка Лиса очень ласково улыбнулась и взяла Зайку за лапку: «Здравствуй, Зайка, мы тебя ждём! Посмотри, Котёнок и Ежонок играют в песок. Пойдем и мы слепим пирожки». </w:t>
      </w:r>
    </w:p>
    <w:p w:rsidR="00966AE6" w:rsidRPr="001B7C71" w:rsidRDefault="00966AE6" w:rsidP="00966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Ты поиграешь с ребятами, немного погуляешь,  и я за тобой приду, - сказала мама Зайчиха. Зайка знал, что мама обязательно придёт, поэтому радостно побежал играть в песок. Он слепил пирожки. Тётушка Лиса сказала: «Давай угостим Котёнка и Ежонка. Ах, какие вкусные получились пирожки!» Потом Зайка гулял с ребятами и играл в мяч. Ему было весело. А потом за ним пришла мама.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b/>
          <w:sz w:val="24"/>
          <w:szCs w:val="24"/>
        </w:rPr>
        <w:t>3.</w:t>
      </w:r>
      <w:r w:rsidRPr="001B7C71">
        <w:rPr>
          <w:rFonts w:ascii="Times New Roman" w:hAnsi="Times New Roman" w:cs="Times New Roman"/>
          <w:sz w:val="24"/>
          <w:szCs w:val="24"/>
        </w:rPr>
        <w:t xml:space="preserve"> Маленький Зайка подрос. Однажды мама сказала ему: «Ты стал совсем большой, и скоро можешь пойти в детский сад!»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- А что такое детский сад? 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Это красивое место, где ребята вместе играют.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 А я там буду без тебя? Кто мне поможет?</w:t>
      </w:r>
    </w:p>
    <w:p w:rsidR="00966AE6" w:rsidRPr="001B7C71" w:rsidRDefault="00966AE6" w:rsidP="00966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>-  Не волнуйся, мой родной! Тебя там встретит тётушка Лиса, она будет тебе во всём помогать.</w:t>
      </w:r>
    </w:p>
    <w:p w:rsidR="00966AE6" w:rsidRPr="001B7C71" w:rsidRDefault="00966AE6" w:rsidP="00966A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t xml:space="preserve"> Мама Зайчиха и маленький Зайка пришли в детский сад. Тётушка Лиса очень ласково улыбнулась и взяла Зайку за лапку: «Здравствуй, Зайка, мы тебя ждём! Посмотри, Котёнок и Ежонок играют в песок. А вот и Бельчонок пришёл. Давай вместе с ним катать машину».</w:t>
      </w:r>
    </w:p>
    <w:p w:rsidR="00966AE6" w:rsidRPr="001B7C71" w:rsidRDefault="00966AE6" w:rsidP="00966A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71">
        <w:rPr>
          <w:rFonts w:ascii="Times New Roman" w:hAnsi="Times New Roman" w:cs="Times New Roman"/>
          <w:sz w:val="24"/>
          <w:szCs w:val="24"/>
        </w:rPr>
        <w:lastRenderedPageBreak/>
        <w:t>-  Ты поиграешь с ребятами, немного погуляешь, покушаешь,  и я за тобой приду, - сказала мама Зайчиха. Зайка знал, что мама обязательно придёт, поэтому радостно побежал играть в машину. Тётушка Лиса сказала: «Привези в машине песок. Мы с Бельчонком поможем сделать вот такую большую горку!» Зайка  катал машину, возил песок, строил горку. Потом он гулял с ребятами и играл в мяч. Потом тётушка Лиса угостила всех  вкусным обедом. Зайке было радостно. А потом за ним пришла мама.</w:t>
      </w:r>
    </w:p>
    <w:p w:rsidR="002160E2" w:rsidRPr="001B7C71" w:rsidRDefault="002160E2" w:rsidP="002160E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E7199" w:rsidRPr="00966AE6" w:rsidRDefault="00CE7199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160E2" w:rsidRDefault="002160E2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961BB" w:rsidRDefault="003961BB" w:rsidP="002160E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6" w:rsidRDefault="00966AE6" w:rsidP="002160E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160E2" w:rsidRPr="004F3FCB" w:rsidRDefault="002160E2" w:rsidP="001B7C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160E2" w:rsidRPr="004F3FCB" w:rsidSect="00147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A3" w:rsidRDefault="000115A3" w:rsidP="002E346A">
      <w:pPr>
        <w:spacing w:after="0" w:line="240" w:lineRule="auto"/>
      </w:pPr>
      <w:r>
        <w:separator/>
      </w:r>
    </w:p>
  </w:endnote>
  <w:endnote w:type="continuationSeparator" w:id="0">
    <w:p w:rsidR="000115A3" w:rsidRDefault="000115A3" w:rsidP="002E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F" w:rsidRDefault="00CC0C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F" w:rsidRDefault="00CC0C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F" w:rsidRDefault="00CC0C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A3" w:rsidRDefault="000115A3" w:rsidP="002E346A">
      <w:pPr>
        <w:spacing w:after="0" w:line="240" w:lineRule="auto"/>
      </w:pPr>
      <w:r>
        <w:separator/>
      </w:r>
    </w:p>
  </w:footnote>
  <w:footnote w:type="continuationSeparator" w:id="0">
    <w:p w:rsidR="000115A3" w:rsidRDefault="000115A3" w:rsidP="002E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F" w:rsidRDefault="00CC0C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F" w:rsidRDefault="00CC0C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F" w:rsidRDefault="00CC0C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2FB"/>
    <w:multiLevelType w:val="multilevel"/>
    <w:tmpl w:val="F9A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4171E"/>
    <w:multiLevelType w:val="multilevel"/>
    <w:tmpl w:val="27C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86629"/>
    <w:multiLevelType w:val="multilevel"/>
    <w:tmpl w:val="122E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0B8C"/>
    <w:multiLevelType w:val="hybridMultilevel"/>
    <w:tmpl w:val="891A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315F"/>
    <w:multiLevelType w:val="hybridMultilevel"/>
    <w:tmpl w:val="859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21BB5"/>
    <w:multiLevelType w:val="multilevel"/>
    <w:tmpl w:val="6F60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A0AB9"/>
    <w:multiLevelType w:val="hybridMultilevel"/>
    <w:tmpl w:val="06E82F72"/>
    <w:lvl w:ilvl="0" w:tplc="4AFC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D56064"/>
    <w:multiLevelType w:val="multilevel"/>
    <w:tmpl w:val="6E72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F5270"/>
    <w:multiLevelType w:val="hybridMultilevel"/>
    <w:tmpl w:val="196C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42A80"/>
    <w:multiLevelType w:val="multilevel"/>
    <w:tmpl w:val="4762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27089"/>
    <w:multiLevelType w:val="hybridMultilevel"/>
    <w:tmpl w:val="B1D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31B41"/>
    <w:multiLevelType w:val="multilevel"/>
    <w:tmpl w:val="9A42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E53D9"/>
    <w:multiLevelType w:val="hybridMultilevel"/>
    <w:tmpl w:val="5BE49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22CAD"/>
    <w:multiLevelType w:val="hybridMultilevel"/>
    <w:tmpl w:val="333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3A4"/>
    <w:rsid w:val="000115A3"/>
    <w:rsid w:val="0005666B"/>
    <w:rsid w:val="000F388E"/>
    <w:rsid w:val="00111112"/>
    <w:rsid w:val="00112925"/>
    <w:rsid w:val="00124D0B"/>
    <w:rsid w:val="00134758"/>
    <w:rsid w:val="00147F50"/>
    <w:rsid w:val="001B7C71"/>
    <w:rsid w:val="001C3D3B"/>
    <w:rsid w:val="002160E2"/>
    <w:rsid w:val="00282307"/>
    <w:rsid w:val="002B5CB7"/>
    <w:rsid w:val="002C44A7"/>
    <w:rsid w:val="002D5BE9"/>
    <w:rsid w:val="002E346A"/>
    <w:rsid w:val="00314B85"/>
    <w:rsid w:val="00337194"/>
    <w:rsid w:val="00357EC8"/>
    <w:rsid w:val="003961BB"/>
    <w:rsid w:val="003A78C7"/>
    <w:rsid w:val="003C4B53"/>
    <w:rsid w:val="003D6BEB"/>
    <w:rsid w:val="003E0DA8"/>
    <w:rsid w:val="004521EB"/>
    <w:rsid w:val="00474D0B"/>
    <w:rsid w:val="0048310E"/>
    <w:rsid w:val="00483632"/>
    <w:rsid w:val="004A7E35"/>
    <w:rsid w:val="004C032D"/>
    <w:rsid w:val="004F3FCB"/>
    <w:rsid w:val="005708EE"/>
    <w:rsid w:val="0059018B"/>
    <w:rsid w:val="005B248D"/>
    <w:rsid w:val="005F7188"/>
    <w:rsid w:val="00676737"/>
    <w:rsid w:val="006975B4"/>
    <w:rsid w:val="00731219"/>
    <w:rsid w:val="007678B9"/>
    <w:rsid w:val="00777BC5"/>
    <w:rsid w:val="00782E5F"/>
    <w:rsid w:val="007B15F0"/>
    <w:rsid w:val="00853378"/>
    <w:rsid w:val="008A0769"/>
    <w:rsid w:val="008B65D3"/>
    <w:rsid w:val="008D1C01"/>
    <w:rsid w:val="008E6F35"/>
    <w:rsid w:val="008F3CF7"/>
    <w:rsid w:val="00916135"/>
    <w:rsid w:val="009508EC"/>
    <w:rsid w:val="009556C5"/>
    <w:rsid w:val="00966AE6"/>
    <w:rsid w:val="00976910"/>
    <w:rsid w:val="009F427E"/>
    <w:rsid w:val="00A268F9"/>
    <w:rsid w:val="00A722DA"/>
    <w:rsid w:val="00A77D54"/>
    <w:rsid w:val="00AD4377"/>
    <w:rsid w:val="00BA06F1"/>
    <w:rsid w:val="00BF29EC"/>
    <w:rsid w:val="00BF48FD"/>
    <w:rsid w:val="00C06E70"/>
    <w:rsid w:val="00C20693"/>
    <w:rsid w:val="00C61211"/>
    <w:rsid w:val="00C81A6F"/>
    <w:rsid w:val="00CC0C1F"/>
    <w:rsid w:val="00CE7199"/>
    <w:rsid w:val="00D00E73"/>
    <w:rsid w:val="00D06F44"/>
    <w:rsid w:val="00D723A4"/>
    <w:rsid w:val="00E14FAF"/>
    <w:rsid w:val="00E1733C"/>
    <w:rsid w:val="00E23E8E"/>
    <w:rsid w:val="00E97A01"/>
    <w:rsid w:val="00EB378D"/>
    <w:rsid w:val="00F07ADE"/>
    <w:rsid w:val="00F33898"/>
    <w:rsid w:val="00F56781"/>
    <w:rsid w:val="00FB4DD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1"/>
  </w:style>
  <w:style w:type="paragraph" w:styleId="1">
    <w:name w:val="heading 1"/>
    <w:basedOn w:val="a"/>
    <w:link w:val="10"/>
    <w:uiPriority w:val="9"/>
    <w:qFormat/>
    <w:rsid w:val="008F3C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8E"/>
    <w:pPr>
      <w:ind w:left="720"/>
      <w:contextualSpacing/>
    </w:pPr>
  </w:style>
  <w:style w:type="paragraph" w:styleId="a4">
    <w:name w:val="No Spacing"/>
    <w:uiPriority w:val="1"/>
    <w:qFormat/>
    <w:rsid w:val="001C3D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8F3C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CF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F3CF7"/>
    <w:rPr>
      <w:b/>
      <w:bCs/>
    </w:rPr>
  </w:style>
  <w:style w:type="paragraph" w:styleId="a7">
    <w:name w:val="footnote text"/>
    <w:basedOn w:val="a"/>
    <w:link w:val="a8"/>
    <w:semiHidden/>
    <w:unhideWhenUsed/>
    <w:rsid w:val="002E346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E346A"/>
    <w:rPr>
      <w:rFonts w:asciiTheme="minorHAnsi" w:hAnsiTheme="minorHAnsi"/>
      <w:sz w:val="20"/>
      <w:szCs w:val="20"/>
    </w:rPr>
  </w:style>
  <w:style w:type="character" w:customStyle="1" w:styleId="a9">
    <w:name w:val="Символ сноски"/>
    <w:rsid w:val="002E346A"/>
  </w:style>
  <w:style w:type="character" w:customStyle="1" w:styleId="11">
    <w:name w:val="Знак сноски1"/>
    <w:rsid w:val="002E346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C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0C1F"/>
  </w:style>
  <w:style w:type="paragraph" w:styleId="ac">
    <w:name w:val="footer"/>
    <w:basedOn w:val="a"/>
    <w:link w:val="ad"/>
    <w:uiPriority w:val="99"/>
    <w:semiHidden/>
    <w:unhideWhenUsed/>
    <w:rsid w:val="00CC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0C1F"/>
  </w:style>
  <w:style w:type="paragraph" w:styleId="ae">
    <w:name w:val="Balloon Text"/>
    <w:basedOn w:val="a"/>
    <w:link w:val="af"/>
    <w:uiPriority w:val="99"/>
    <w:semiHidden/>
    <w:unhideWhenUsed/>
    <w:rsid w:val="00CC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C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DA3D-4277-41D6-8F0B-AC8D1913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2020-10-11T09:11:00Z</dcterms:created>
  <dcterms:modified xsi:type="dcterms:W3CDTF">2022-03-27T08:54:00Z</dcterms:modified>
</cp:coreProperties>
</file>