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4A20A9">
        <w:rPr>
          <w:rFonts w:ascii="Times New Roman" w:hAnsi="Times New Roman" w:cs="Times New Roman"/>
          <w:sz w:val="20"/>
          <w:szCs w:val="28"/>
        </w:rPr>
        <w:t>Муниципальное бюджетное дошкольное образовательное учреждение «Детский сад общеразвивающего вида с приоритетным осуществлением художественно-эстетического направления развития воспитанников №25» города-курорта Кисловодска</w:t>
      </w:r>
    </w:p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4A20A9">
        <w:rPr>
          <w:rFonts w:ascii="Times New Roman" w:hAnsi="Times New Roman" w:cs="Times New Roman"/>
          <w:sz w:val="36"/>
          <w:szCs w:val="28"/>
        </w:rPr>
        <w:t xml:space="preserve">Конкурсная работа </w:t>
      </w:r>
    </w:p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36"/>
        </w:rPr>
      </w:pPr>
      <w:r w:rsidRPr="004A20A9">
        <w:rPr>
          <w:rFonts w:ascii="Times New Roman" w:hAnsi="Times New Roman" w:cs="Times New Roman"/>
          <w:sz w:val="36"/>
        </w:rPr>
        <w:t>Педагогическ</w:t>
      </w:r>
      <w:r w:rsidRPr="004A20A9">
        <w:rPr>
          <w:rFonts w:ascii="Times New Roman" w:hAnsi="Times New Roman" w:cs="Times New Roman"/>
          <w:sz w:val="36"/>
        </w:rPr>
        <w:t>ая</w:t>
      </w:r>
      <w:r w:rsidRPr="004A20A9">
        <w:rPr>
          <w:rFonts w:ascii="Times New Roman" w:hAnsi="Times New Roman" w:cs="Times New Roman"/>
          <w:sz w:val="36"/>
        </w:rPr>
        <w:t xml:space="preserve"> </w:t>
      </w:r>
      <w:r w:rsidRPr="004A20A9">
        <w:rPr>
          <w:rFonts w:ascii="Times New Roman" w:hAnsi="Times New Roman" w:cs="Times New Roman"/>
          <w:sz w:val="36"/>
        </w:rPr>
        <w:t>статья</w:t>
      </w:r>
    </w:p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36"/>
        </w:rPr>
      </w:pPr>
      <w:r w:rsidRPr="004A20A9">
        <w:rPr>
          <w:rFonts w:ascii="Times New Roman" w:hAnsi="Times New Roman" w:cs="Times New Roman"/>
          <w:sz w:val="36"/>
        </w:rPr>
        <w:t>«</w:t>
      </w:r>
      <w:r w:rsidRPr="004A20A9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28"/>
          <w:lang w:eastAsia="ru-RU"/>
        </w:rPr>
        <w:t>Развитие игровой деятельности детей дошкольного возраста в рамках реализации ФОП ДО</w:t>
      </w:r>
      <w:r w:rsidRPr="004A20A9">
        <w:rPr>
          <w:rFonts w:ascii="Times New Roman" w:hAnsi="Times New Roman" w:cs="Times New Roman"/>
          <w:sz w:val="36"/>
        </w:rPr>
        <w:t>»</w:t>
      </w:r>
    </w:p>
    <w:p w:rsidR="004A20A9" w:rsidRPr="004A20A9" w:rsidRDefault="004A20A9" w:rsidP="004A20A9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A20A9" w:rsidRPr="004A20A9" w:rsidRDefault="004A20A9" w:rsidP="004A20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0A9">
        <w:rPr>
          <w:rFonts w:ascii="Times New Roman" w:hAnsi="Times New Roman" w:cs="Times New Roman"/>
          <w:sz w:val="28"/>
        </w:rPr>
        <w:t xml:space="preserve">Федеральная образовательная программа говорит о том, </w:t>
      </w:r>
      <w:r w:rsidRPr="004A20A9">
        <w:rPr>
          <w:rFonts w:ascii="Times New Roman" w:hAnsi="Times New Roman" w:cs="Times New Roman"/>
          <w:sz w:val="28"/>
          <w:szCs w:val="28"/>
        </w:rPr>
        <w:t>что и</w:t>
      </w:r>
      <w:r w:rsidRPr="004A20A9">
        <w:rPr>
          <w:rFonts w:ascii="Times New Roman" w:hAnsi="Times New Roman" w:cs="Times New Roman"/>
          <w:sz w:val="28"/>
          <w:szCs w:val="28"/>
        </w:rPr>
        <w:t>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4A20A9" w:rsidRPr="004A20A9" w:rsidRDefault="004A20A9" w:rsidP="004A20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0A9">
        <w:rPr>
          <w:rFonts w:ascii="Times New Roman" w:hAnsi="Times New Roman" w:cs="Times New Roman"/>
          <w:sz w:val="28"/>
          <w:szCs w:val="28"/>
        </w:rPr>
        <w:t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4A20A9" w:rsidRPr="004A20A9" w:rsidRDefault="004A20A9" w:rsidP="004A20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0A9">
        <w:rPr>
          <w:rFonts w:ascii="Times New Roman" w:hAnsi="Times New Roman" w:cs="Times New Roman"/>
          <w:sz w:val="28"/>
          <w:szCs w:val="28"/>
        </w:rP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:rsidR="004A20A9" w:rsidRDefault="004A20A9" w:rsidP="004A20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0A9">
        <w:rPr>
          <w:rFonts w:ascii="Times New Roman" w:hAnsi="Times New Roman" w:cs="Times New Roman"/>
          <w:sz w:val="28"/>
          <w:szCs w:val="28"/>
        </w:rPr>
        <w:t>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</w:p>
    <w:p w:rsidR="004A20A9" w:rsidRPr="004A20A9" w:rsidRDefault="004A20A9" w:rsidP="004A20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ind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0A9">
        <w:rPr>
          <w:rFonts w:ascii="Times New Roman" w:hAnsi="Times New Roman" w:cs="Times New Roman"/>
          <w:color w:val="000000"/>
          <w:sz w:val="24"/>
          <w:szCs w:val="24"/>
        </w:rPr>
        <w:t>Для развития игры часто стимулом является организация предметно-развивающей среды, стимулирующей и побуждающей детей к игре. Предлагаем некоторые варианты создания игрового пространства в соответствии с темой творческой игры.</w:t>
      </w:r>
    </w:p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A9">
        <w:rPr>
          <w:rFonts w:ascii="Times New Roman" w:hAnsi="Times New Roman" w:cs="Times New Roman"/>
          <w:b/>
          <w:bCs/>
          <w:sz w:val="24"/>
          <w:szCs w:val="24"/>
        </w:rPr>
        <w:t>Практикум: «Племя туземцев»</w:t>
      </w:r>
    </w:p>
    <w:tbl>
      <w:tblPr>
        <w:tblW w:w="0" w:type="auto"/>
        <w:jc w:val="center"/>
        <w:tblCellSpacing w:w="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632"/>
        <w:gridCol w:w="3516"/>
        <w:gridCol w:w="2058"/>
      </w:tblGrid>
      <w:tr w:rsidR="004A20A9" w:rsidRPr="004A20A9" w:rsidTr="001F47D6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куклы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Материалы 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изготовления куклы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игра</w:t>
            </w:r>
          </w:p>
        </w:tc>
      </w:tr>
      <w:tr w:rsidR="004A20A9" w:rsidRPr="004A20A9" w:rsidTr="001F47D6">
        <w:tblPrEx>
          <w:tblCellSpacing w:w="-6" w:type="dxa"/>
        </w:tblPrEx>
        <w:trPr>
          <w:tblCellSpacing w:w="-6" w:type="dxa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Куклы из ниток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«Туземцы»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Шерстяные нитки светло- коричневых, шоколадных и черных цветов, цветные нитки для волос и декора, бусины, деревянные палочки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«Туземцы на острове»</w:t>
            </w:r>
          </w:p>
        </w:tc>
      </w:tr>
      <w:tr w:rsidR="004A20A9" w:rsidRPr="004A20A9" w:rsidTr="001F47D6">
        <w:tblPrEx>
          <w:tblCellSpacing w:w="-6" w:type="dxa"/>
        </w:tblPrEx>
        <w:trPr>
          <w:tblCellSpacing w:w="-6" w:type="dxa"/>
          <w:jc w:val="center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пространство</w:t>
            </w: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как «ОСТРОВ» с использованием природных материалов: камни, песок, деревянные палочки, солома. Для оформления использованы фигурки диких животных, искусственные деревья, макет костра и хижины</w:t>
            </w:r>
          </w:p>
        </w:tc>
      </w:tr>
    </w:tbl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ind w:firstLine="45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A9">
        <w:rPr>
          <w:rFonts w:ascii="Times New Roman" w:hAnsi="Times New Roman" w:cs="Times New Roman"/>
          <w:b/>
          <w:bCs/>
          <w:sz w:val="24"/>
          <w:szCs w:val="24"/>
        </w:rPr>
        <w:t>Практикум: «Волшебное превращение ложки»</w:t>
      </w:r>
    </w:p>
    <w:tbl>
      <w:tblPr>
        <w:tblW w:w="0" w:type="auto"/>
        <w:jc w:val="center"/>
        <w:tblCellSpacing w:w="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632"/>
        <w:gridCol w:w="3516"/>
        <w:gridCol w:w="2058"/>
      </w:tblGrid>
      <w:tr w:rsidR="004A20A9" w:rsidRPr="004A20A9" w:rsidTr="001F47D6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куклы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Материалы 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изготовления куклы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игра</w:t>
            </w:r>
          </w:p>
        </w:tc>
      </w:tr>
      <w:tr w:rsidR="004A20A9" w:rsidRPr="004A20A9" w:rsidTr="001F47D6">
        <w:tblPrEx>
          <w:tblCellSpacing w:w="-6" w:type="dxa"/>
        </w:tblPrEx>
        <w:trPr>
          <w:tblCellSpacing w:w="-6" w:type="dxa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Кукла из пластиковой ложки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«Принцесса»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ложки; ткани для изготовления одежды: </w:t>
            </w:r>
            <w:proofErr w:type="spellStart"/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органза</w:t>
            </w:r>
            <w:proofErr w:type="spellEnd"/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, тюль, кружево, тесьма; нитки для волос; двойной скотч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«Бал»</w:t>
            </w:r>
          </w:p>
        </w:tc>
      </w:tr>
      <w:tr w:rsidR="004A20A9" w:rsidRPr="004A20A9" w:rsidTr="001F47D6">
        <w:tblPrEx>
          <w:tblCellSpacing w:w="-6" w:type="dxa"/>
        </w:tblPrEx>
        <w:trPr>
          <w:tblCellSpacing w:w="-6" w:type="dxa"/>
          <w:jc w:val="center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пространство</w:t>
            </w: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как «ДВОРЕЦ». Имитация зеркальных стен с помощью пищевой пленки. Ткань в клетку обозначает бальный паркет. Использована игрушечная мебель (стол, стулья), стол сервирован игрушечной посудой. «Дворец» украшен свечами из бумаги. В оформлении использованы новогодние гирлянды</w:t>
            </w:r>
          </w:p>
        </w:tc>
      </w:tr>
    </w:tbl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ind w:firstLine="45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ind w:firstLine="45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4A20A9" w:rsidRPr="004A20A9">
          <w:pgSz w:w="11906" w:h="16838"/>
          <w:pgMar w:top="1440" w:right="1800" w:bottom="1440" w:left="1800" w:header="720" w:footer="720" w:gutter="0"/>
          <w:cols w:space="720"/>
          <w:noEndnote/>
        </w:sectPr>
      </w:pPr>
    </w:p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Практикум: «Непростые платочки»</w:t>
      </w:r>
    </w:p>
    <w:tbl>
      <w:tblPr>
        <w:tblW w:w="0" w:type="auto"/>
        <w:jc w:val="center"/>
        <w:tblCellSpacing w:w="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632"/>
        <w:gridCol w:w="3516"/>
        <w:gridCol w:w="2058"/>
      </w:tblGrid>
      <w:tr w:rsidR="004A20A9" w:rsidRPr="004A20A9" w:rsidTr="001F47D6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куклы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Материалы 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изготовления куклы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игра</w:t>
            </w:r>
          </w:p>
        </w:tc>
      </w:tr>
      <w:tr w:rsidR="004A20A9" w:rsidRPr="004A20A9" w:rsidTr="001F47D6">
        <w:tblPrEx>
          <w:tblCellSpacing w:w="-6" w:type="dxa"/>
        </w:tblPrEx>
        <w:trPr>
          <w:tblCellSpacing w:w="-6" w:type="dxa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Кукла-</w:t>
            </w:r>
            <w:proofErr w:type="spellStart"/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«Крошечка-</w:t>
            </w:r>
            <w:proofErr w:type="spellStart"/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4A20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Цветные ткани, нитки, цветная бумага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«Крошечка-</w:t>
            </w:r>
            <w:proofErr w:type="spellStart"/>
            <w:proofErr w:type="gramStart"/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4A20A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 xml:space="preserve"> (по мотивам русской народной сказки)</w:t>
            </w:r>
          </w:p>
        </w:tc>
      </w:tr>
      <w:tr w:rsidR="004A20A9" w:rsidRPr="004A20A9" w:rsidTr="001F47D6">
        <w:tblPrEx>
          <w:tblCellSpacing w:w="-6" w:type="dxa"/>
        </w:tblPrEx>
        <w:trPr>
          <w:tblCellSpacing w:w="-6" w:type="dxa"/>
          <w:jc w:val="center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пространство</w:t>
            </w: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как «деревенский двор». Изготовлены макеты деревенской избы и двора (колодец, сарай, поленница и проч.) из картонных коробок. Для оформления использованы фигурки домашних животных</w:t>
            </w:r>
          </w:p>
        </w:tc>
      </w:tr>
    </w:tbl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ind w:firstLine="45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ind w:firstLine="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A9">
        <w:rPr>
          <w:rFonts w:ascii="Times New Roman" w:hAnsi="Times New Roman" w:cs="Times New Roman"/>
          <w:b/>
          <w:bCs/>
          <w:sz w:val="24"/>
          <w:szCs w:val="24"/>
        </w:rPr>
        <w:t>Практикум: «Мой маленький друг»</w:t>
      </w:r>
    </w:p>
    <w:tbl>
      <w:tblPr>
        <w:tblW w:w="0" w:type="auto"/>
        <w:jc w:val="center"/>
        <w:tblCellSpacing w:w="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632"/>
        <w:gridCol w:w="3516"/>
        <w:gridCol w:w="2058"/>
      </w:tblGrid>
      <w:tr w:rsidR="004A20A9" w:rsidRPr="004A20A9" w:rsidTr="001F47D6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куклы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Материалы 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изготовления куклы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игра</w:t>
            </w:r>
          </w:p>
        </w:tc>
      </w:tr>
      <w:tr w:rsidR="004A20A9" w:rsidRPr="004A20A9" w:rsidTr="001F47D6">
        <w:tblPrEx>
          <w:tblCellSpacing w:w="-6" w:type="dxa"/>
        </w:tblPrEx>
        <w:trPr>
          <w:tblCellSpacing w:w="-6" w:type="dxa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Куклы-марионетки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«Собаки разных пород»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Плотные нитки, картон, ткани, цветная бумага.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«А у нас во дворе…»</w:t>
            </w:r>
          </w:p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>(дрессируем собак)</w:t>
            </w:r>
          </w:p>
        </w:tc>
      </w:tr>
      <w:tr w:rsidR="004A20A9" w:rsidRPr="004A20A9" w:rsidTr="001F47D6">
        <w:tblPrEx>
          <w:tblCellSpacing w:w="-6" w:type="dxa"/>
        </w:tblPrEx>
        <w:trPr>
          <w:tblCellSpacing w:w="-6" w:type="dxa"/>
          <w:jc w:val="center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9" w:rsidRPr="004A20A9" w:rsidRDefault="004A20A9" w:rsidP="001F47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пространство</w:t>
            </w:r>
            <w:r w:rsidRPr="004A20A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как «городской двор». С помощью конструктора создана игровая площадка и полоса препятствий для тренировки собак</w:t>
            </w:r>
          </w:p>
        </w:tc>
      </w:tr>
    </w:tbl>
    <w:p w:rsidR="004A20A9" w:rsidRPr="004A20A9" w:rsidRDefault="004A20A9" w:rsidP="004A20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A9" w:rsidRPr="004A20A9" w:rsidRDefault="004A20A9" w:rsidP="004A20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0A9" w:rsidRPr="004A20A9" w:rsidRDefault="004A20A9" w:rsidP="004A20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A20A9" w:rsidRPr="004A20A9" w:rsidRDefault="004A20A9">
      <w:pPr>
        <w:rPr>
          <w:rFonts w:ascii="Times New Roman" w:hAnsi="Times New Roman" w:cs="Times New Roman"/>
        </w:rPr>
      </w:pPr>
    </w:p>
    <w:sectPr w:rsidR="004A20A9" w:rsidRPr="004A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A9"/>
    <w:rsid w:val="004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223B"/>
  <w15:chartTrackingRefBased/>
  <w15:docId w15:val="{75030A99-DDA2-4637-B124-7B0FF3D3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0A9"/>
    <w:pPr>
      <w:spacing w:after="0" w:line="240" w:lineRule="auto"/>
    </w:pPr>
  </w:style>
  <w:style w:type="paragraph" w:customStyle="1" w:styleId="ConsPlusNormal">
    <w:name w:val="ConsPlusNormal"/>
    <w:rsid w:val="004A20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2023-11-23T10:58:00Z</dcterms:created>
  <dcterms:modified xsi:type="dcterms:W3CDTF">2023-11-23T11:10:00Z</dcterms:modified>
</cp:coreProperties>
</file>