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B" w:rsidRDefault="0006090B" w:rsidP="0006090B">
      <w:pPr>
        <w:spacing w:after="0" w:line="360" w:lineRule="auto"/>
        <w:ind w:right="1" w:firstLine="567"/>
        <w:jc w:val="center"/>
        <w:rPr>
          <w:rFonts w:ascii="Times New Roman" w:eastAsia="Times New Roman" w:hAnsi="Times New Roman" w:cs="Times New Roman"/>
          <w:sz w:val="40"/>
        </w:rPr>
      </w:pPr>
    </w:p>
    <w:p w:rsidR="0006090B" w:rsidRDefault="0006090B" w:rsidP="0006090B">
      <w:pPr>
        <w:spacing w:after="0" w:line="360" w:lineRule="auto"/>
        <w:ind w:right="1" w:firstLine="567"/>
        <w:jc w:val="center"/>
        <w:rPr>
          <w:rFonts w:ascii="Times New Roman" w:eastAsia="Times New Roman" w:hAnsi="Times New Roman" w:cs="Times New Roman"/>
          <w:sz w:val="40"/>
        </w:rPr>
      </w:pPr>
    </w:p>
    <w:p w:rsidR="0006090B" w:rsidRDefault="0006090B" w:rsidP="0006090B">
      <w:pPr>
        <w:spacing w:after="0" w:line="360" w:lineRule="auto"/>
        <w:ind w:right="1" w:firstLine="567"/>
        <w:jc w:val="center"/>
        <w:rPr>
          <w:rFonts w:ascii="Times New Roman" w:eastAsia="Times New Roman" w:hAnsi="Times New Roman" w:cs="Times New Roman"/>
          <w:sz w:val="40"/>
        </w:rPr>
      </w:pPr>
    </w:p>
    <w:p w:rsidR="0006090B" w:rsidRDefault="0006090B" w:rsidP="0006090B">
      <w:pPr>
        <w:spacing w:after="0" w:line="360" w:lineRule="auto"/>
        <w:ind w:right="1" w:firstLine="567"/>
        <w:jc w:val="center"/>
        <w:rPr>
          <w:rFonts w:ascii="Times New Roman" w:eastAsia="Times New Roman" w:hAnsi="Times New Roman" w:cs="Times New Roman"/>
          <w:sz w:val="40"/>
        </w:rPr>
      </w:pPr>
    </w:p>
    <w:p w:rsidR="0006090B" w:rsidRDefault="004A6A69" w:rsidP="0006090B">
      <w:pPr>
        <w:spacing w:after="0" w:line="360" w:lineRule="auto"/>
        <w:ind w:right="1" w:firstLine="567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Всероссийский конкурс</w:t>
      </w:r>
    </w:p>
    <w:p w:rsidR="0006090B" w:rsidRDefault="0006090B" w:rsidP="0006090B">
      <w:pPr>
        <w:spacing w:after="0" w:line="360" w:lineRule="auto"/>
        <w:ind w:right="1" w:firstLine="567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«</w:t>
      </w:r>
      <w:r w:rsidR="006A4677">
        <w:rPr>
          <w:rFonts w:ascii="Times New Roman" w:eastAsia="Times New Roman" w:hAnsi="Times New Roman" w:cs="Times New Roman"/>
          <w:sz w:val="40"/>
        </w:rPr>
        <w:t>Эффективные практики дошкольного образования</w:t>
      </w:r>
      <w:r>
        <w:rPr>
          <w:rFonts w:ascii="Times New Roman" w:eastAsia="Times New Roman" w:hAnsi="Times New Roman" w:cs="Times New Roman"/>
          <w:sz w:val="40"/>
        </w:rPr>
        <w:t>»</w:t>
      </w:r>
    </w:p>
    <w:p w:rsidR="0006090B" w:rsidRPr="00BA6A09" w:rsidRDefault="0006090B" w:rsidP="006A4677">
      <w:pPr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</w:rPr>
        <w:t>Тема</w:t>
      </w:r>
      <w:r w:rsidRPr="00BA6A09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Pr="00BA6A09">
        <w:rPr>
          <w:rFonts w:ascii="Times New Roman" w:hAnsi="Times New Roman" w:cs="Times New Roman"/>
          <w:sz w:val="40"/>
          <w:szCs w:val="40"/>
          <w:lang w:eastAsia="ru-RU"/>
        </w:rPr>
        <w:t>«Развитие мелкой моторики рук у детей 2–3 лет»</w:t>
      </w:r>
    </w:p>
    <w:p w:rsidR="0006090B" w:rsidRPr="0078491A" w:rsidRDefault="0006090B" w:rsidP="0006090B">
      <w:pPr>
        <w:spacing w:after="0" w:line="36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090B" w:rsidRPr="0078491A" w:rsidRDefault="0006090B" w:rsidP="0006090B">
      <w:pPr>
        <w:spacing w:after="0" w:line="36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090B" w:rsidRDefault="0006090B" w:rsidP="0006090B">
      <w:pPr>
        <w:spacing w:after="0" w:line="36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6090B" w:rsidRDefault="0006090B" w:rsidP="0006090B">
      <w:pPr>
        <w:tabs>
          <w:tab w:val="left" w:pos="4962"/>
        </w:tabs>
        <w:spacing w:after="0" w:line="360" w:lineRule="auto"/>
        <w:ind w:right="-426"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06090B" w:rsidRPr="00E614FB" w:rsidRDefault="0006090B" w:rsidP="0006090B">
      <w:pPr>
        <w:spacing w:after="0" w:line="360" w:lineRule="auto"/>
        <w:ind w:right="-426" w:firstLine="142"/>
        <w:jc w:val="center"/>
        <w:rPr>
          <w:rFonts w:ascii="Times New Roman" w:eastAsia="Times New Roman" w:hAnsi="Times New Roman" w:cs="Times New Roman"/>
          <w:sz w:val="32"/>
        </w:rPr>
      </w:pPr>
      <w:r w:rsidRPr="00E614FB">
        <w:rPr>
          <w:rFonts w:ascii="Times New Roman" w:eastAsia="Times New Roman" w:hAnsi="Times New Roman" w:cs="Times New Roman"/>
          <w:sz w:val="32"/>
        </w:rPr>
        <w:t xml:space="preserve">                                          </w:t>
      </w:r>
      <w:r w:rsidR="004A6A69"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32"/>
        </w:rPr>
        <w:t>Никулина Нина Леонидовна</w:t>
      </w:r>
    </w:p>
    <w:p w:rsidR="0006090B" w:rsidRPr="00E614FB" w:rsidRDefault="004C2110" w:rsidP="0006090B">
      <w:pPr>
        <w:spacing w:after="0" w:line="360" w:lineRule="auto"/>
        <w:ind w:right="-426" w:firstLine="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06090B" w:rsidRPr="00E614FB">
        <w:rPr>
          <w:rFonts w:ascii="Times New Roman" w:eastAsia="Times New Roman" w:hAnsi="Times New Roman" w:cs="Times New Roman"/>
          <w:sz w:val="32"/>
        </w:rPr>
        <w:t>Воспитатель</w:t>
      </w:r>
    </w:p>
    <w:p w:rsidR="0006090B" w:rsidRPr="00E614FB" w:rsidRDefault="004C2110" w:rsidP="0006090B">
      <w:pPr>
        <w:spacing w:after="0" w:line="360" w:lineRule="auto"/>
        <w:ind w:right="-426" w:firstLine="212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</w:t>
      </w:r>
      <w:r w:rsidR="0006090B" w:rsidRPr="00E614FB">
        <w:rPr>
          <w:rFonts w:ascii="Times New Roman" w:eastAsia="Times New Roman" w:hAnsi="Times New Roman" w:cs="Times New Roman"/>
          <w:sz w:val="32"/>
        </w:rPr>
        <w:t>МКДОУ Тогучинского района</w:t>
      </w:r>
    </w:p>
    <w:p w:rsidR="0006090B" w:rsidRPr="00E614FB" w:rsidRDefault="0006090B" w:rsidP="0006090B">
      <w:pPr>
        <w:spacing w:after="0" w:line="360" w:lineRule="auto"/>
        <w:ind w:right="-426" w:firstLine="2127"/>
        <w:jc w:val="center"/>
        <w:rPr>
          <w:rFonts w:ascii="Times New Roman" w:eastAsia="Times New Roman" w:hAnsi="Times New Roman" w:cs="Times New Roman"/>
          <w:sz w:val="32"/>
        </w:rPr>
      </w:pPr>
      <w:r w:rsidRPr="00E614FB">
        <w:rPr>
          <w:rFonts w:ascii="Times New Roman" w:eastAsia="Times New Roman" w:hAnsi="Times New Roman" w:cs="Times New Roman"/>
          <w:sz w:val="32"/>
        </w:rPr>
        <w:t xml:space="preserve">                         «Тогучинский детский сад №6»</w:t>
      </w:r>
    </w:p>
    <w:p w:rsidR="0006090B" w:rsidRDefault="0006090B" w:rsidP="0006090B">
      <w:pPr>
        <w:spacing w:after="0" w:line="36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06090B" w:rsidRPr="00E614FB" w:rsidRDefault="0006090B" w:rsidP="0006090B">
      <w:pPr>
        <w:spacing w:after="0" w:line="360" w:lineRule="auto"/>
        <w:ind w:right="-426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06090B" w:rsidRDefault="0006090B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6A4677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г</w:t>
      </w:r>
    </w:p>
    <w:p w:rsidR="006A4677" w:rsidRDefault="006A4677" w:rsidP="0006090B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</w:rPr>
      </w:pPr>
    </w:p>
    <w:p w:rsidR="00C44D79" w:rsidRPr="00FB03CC" w:rsidRDefault="00C44D79" w:rsidP="000F160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3CC">
        <w:rPr>
          <w:rFonts w:ascii="Times New Roman" w:hAnsi="Times New Roman" w:cs="Times New Roman"/>
          <w:sz w:val="28"/>
          <w:szCs w:val="28"/>
        </w:rPr>
        <w:lastRenderedPageBreak/>
        <w:t>М</w:t>
      </w:r>
      <w:hyperlink r:id="rId7" w:history="1">
        <w:r w:rsidRPr="00FB0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елкая моторика</w:t>
        </w:r>
      </w:hyperlink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тонкие движения кистей и пальцев рук. То, как ловко ребенок в раннем детстве строит башни из кубиков, одевает куклу и орудует ложкой во время еды, зависит именно от развития мелкой моторики рук. </w:t>
      </w:r>
    </w:p>
    <w:p w:rsidR="00186288" w:rsidRPr="00FB03CC" w:rsidRDefault="001A34C0" w:rsidP="000F16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hAnsi="Times New Roman" w:cs="Times New Roman"/>
          <w:sz w:val="28"/>
          <w:szCs w:val="28"/>
          <w:lang w:eastAsia="ru-RU"/>
        </w:rPr>
        <w:t>Обычно ребёнок с развитой мелкой моторикой умеет логически рассуждать, у него достаточно развиты память, внимание, связная речь.</w:t>
      </w:r>
      <w:r w:rsidR="00485BE2" w:rsidRPr="00FB0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B20" w:rsidRPr="00FB03CC" w:rsidRDefault="002A2B20" w:rsidP="000F160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B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B03C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работаю с детьми раннего дошкольного возраста</w:t>
      </w:r>
      <w:r w:rsidRPr="00FB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C22000" w:rsidRPr="00FB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решила</w:t>
      </w:r>
      <w:r w:rsidRPr="00FB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углубленную</w:t>
      </w:r>
      <w:r w:rsidRPr="00FB0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B03C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работу по развитию мелкой моторики рук детей дошкольного возраста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.  Поставила  следующие цели и  </w:t>
      </w:r>
      <w:r w:rsidRPr="00FB03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34C0" w:rsidRPr="00FB03CC" w:rsidRDefault="00186288" w:rsidP="000F16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485BE2" w:rsidRPr="00FB03CC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Pr="00FB03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42F3C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 и координации движений рук у детей дошкольного возраста через различные виды деятельности, совершенствование условий для развития мелкой моторики пальцев рук детей дошкольного возраста.</w:t>
      </w:r>
    </w:p>
    <w:p w:rsidR="00485BE2" w:rsidRPr="00FB03CC" w:rsidRDefault="00485BE2" w:rsidP="000F1607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B03CC">
        <w:rPr>
          <w:sz w:val="28"/>
          <w:szCs w:val="28"/>
          <w:shd w:val="clear" w:color="auto" w:fill="FFFFFF"/>
        </w:rPr>
        <w:t>Задачи:</w:t>
      </w:r>
      <w:r w:rsidRPr="00FB03CC">
        <w:rPr>
          <w:sz w:val="28"/>
          <w:szCs w:val="28"/>
        </w:rPr>
        <w:t xml:space="preserve"> </w:t>
      </w:r>
    </w:p>
    <w:p w:rsidR="00485BE2" w:rsidRPr="00FB03CC" w:rsidRDefault="00485BE2" w:rsidP="000F1607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>1.</w:t>
      </w:r>
      <w:r w:rsidR="004C46E7" w:rsidRPr="00FB03CC">
        <w:rPr>
          <w:sz w:val="28"/>
          <w:szCs w:val="28"/>
        </w:rPr>
        <w:t xml:space="preserve"> </w:t>
      </w:r>
      <w:r w:rsidRPr="00FB03CC">
        <w:rPr>
          <w:sz w:val="28"/>
          <w:szCs w:val="28"/>
        </w:rPr>
        <w:t>Провести диагностику развития мелкой моторики у дошкольников</w:t>
      </w:r>
      <w:r w:rsidR="00D57F57" w:rsidRPr="00FB03CC">
        <w:rPr>
          <w:sz w:val="28"/>
          <w:szCs w:val="28"/>
        </w:rPr>
        <w:t>;</w:t>
      </w:r>
    </w:p>
    <w:p w:rsidR="00485BE2" w:rsidRPr="00FB03CC" w:rsidRDefault="00485BE2" w:rsidP="000F1607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 xml:space="preserve">2. </w:t>
      </w:r>
      <w:r w:rsidR="00C22000" w:rsidRPr="00FB03CC">
        <w:rPr>
          <w:sz w:val="28"/>
          <w:szCs w:val="28"/>
        </w:rPr>
        <w:t xml:space="preserve">Организовать деятельность детей с использованием </w:t>
      </w:r>
      <w:r w:rsidR="00D50BF8" w:rsidRPr="00FB03CC">
        <w:rPr>
          <w:sz w:val="28"/>
          <w:szCs w:val="28"/>
        </w:rPr>
        <w:t xml:space="preserve"> </w:t>
      </w:r>
      <w:r w:rsidR="00C22000" w:rsidRPr="00FB03CC">
        <w:rPr>
          <w:sz w:val="28"/>
          <w:szCs w:val="28"/>
          <w:shd w:val="clear" w:color="auto" w:fill="FFFFFF"/>
        </w:rPr>
        <w:t>дидактических игр и игрушек</w:t>
      </w:r>
      <w:r w:rsidR="00C22000" w:rsidRPr="00FB03CC">
        <w:rPr>
          <w:sz w:val="28"/>
          <w:szCs w:val="28"/>
        </w:rPr>
        <w:t xml:space="preserve"> на развитие мелкой моторики</w:t>
      </w:r>
      <w:r w:rsidR="00C22000" w:rsidRPr="00FB03CC">
        <w:rPr>
          <w:sz w:val="28"/>
          <w:szCs w:val="28"/>
          <w:shd w:val="clear" w:color="auto" w:fill="FFFFFF"/>
        </w:rPr>
        <w:t>.</w:t>
      </w:r>
      <w:r w:rsidR="00D50BF8" w:rsidRPr="00FB03CC">
        <w:rPr>
          <w:sz w:val="28"/>
          <w:szCs w:val="28"/>
        </w:rPr>
        <w:t xml:space="preserve"> </w:t>
      </w:r>
    </w:p>
    <w:p w:rsidR="00C22000" w:rsidRPr="00FB03CC" w:rsidRDefault="00100532" w:rsidP="000F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BF8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</w:t>
      </w:r>
      <w:r w:rsidR="00C22000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46E7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BE2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 </w:t>
      </w:r>
      <w:r w:rsidR="00485BE2" w:rsidRPr="00FB0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="00485BE2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 с различными играми</w:t>
      </w:r>
      <w:r w:rsidR="00C22000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домашних условиях</w:t>
      </w:r>
      <w:r w:rsidR="00485BE2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направленными на развитие </w:t>
      </w:r>
      <w:r w:rsidR="00485BE2" w:rsidRPr="00FB0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мелкой</w:t>
      </w:r>
      <w:r w:rsidR="00485BE2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5BE2" w:rsidRPr="00FB0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моторики</w:t>
      </w:r>
      <w:r w:rsidR="00485BE2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0FEB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5BE2" w:rsidRPr="00FB03CC" w:rsidRDefault="00485BE2" w:rsidP="000F1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485BE2" w:rsidRPr="00FB03CC" w:rsidRDefault="00485BE2" w:rsidP="000F160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</w:rPr>
        <w:t>Изуч</w:t>
      </w:r>
      <w:r w:rsidR="00186288" w:rsidRPr="00FB03CC">
        <w:rPr>
          <w:rFonts w:ascii="Times New Roman" w:hAnsi="Times New Roman" w:cs="Times New Roman"/>
          <w:sz w:val="28"/>
          <w:szCs w:val="28"/>
        </w:rPr>
        <w:t>ение</w:t>
      </w:r>
      <w:r w:rsidR="002A2B20" w:rsidRPr="00FB03CC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FB03CC">
        <w:rPr>
          <w:rFonts w:ascii="Times New Roman" w:hAnsi="Times New Roman" w:cs="Times New Roman"/>
          <w:sz w:val="28"/>
          <w:szCs w:val="28"/>
        </w:rPr>
        <w:t>, диагностика детей</w:t>
      </w:r>
      <w:r w:rsidR="000F1F0A" w:rsidRPr="00FB03CC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C22000" w:rsidRPr="00FB03CC">
        <w:rPr>
          <w:rFonts w:ascii="Times New Roman" w:hAnsi="Times New Roman" w:cs="Times New Roman"/>
          <w:sz w:val="28"/>
          <w:szCs w:val="28"/>
        </w:rPr>
        <w:t xml:space="preserve"> 2022</w:t>
      </w:r>
      <w:r w:rsidR="000F1F0A" w:rsidRPr="00FB03CC">
        <w:rPr>
          <w:rFonts w:ascii="Times New Roman" w:hAnsi="Times New Roman" w:cs="Times New Roman"/>
          <w:sz w:val="28"/>
          <w:szCs w:val="28"/>
        </w:rPr>
        <w:t>)</w:t>
      </w:r>
    </w:p>
    <w:p w:rsidR="00485BE2" w:rsidRPr="00FB03CC" w:rsidRDefault="000F1F0A" w:rsidP="000F1607">
      <w:pPr>
        <w:pStyle w:val="a8"/>
        <w:numPr>
          <w:ilvl w:val="0"/>
          <w:numId w:val="4"/>
        </w:numPr>
        <w:tabs>
          <w:tab w:val="left" w:pos="2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предметно-пространственной среды для развития мелкой моторики </w:t>
      </w:r>
      <w:r w:rsidRPr="00FB03CC">
        <w:rPr>
          <w:rFonts w:ascii="Times New Roman" w:hAnsi="Times New Roman" w:cs="Times New Roman"/>
          <w:sz w:val="28"/>
          <w:szCs w:val="28"/>
        </w:rPr>
        <w:t>(октябрь-декабрь</w:t>
      </w:r>
      <w:r w:rsidR="00C22000" w:rsidRPr="00FB03CC">
        <w:rPr>
          <w:rFonts w:ascii="Times New Roman" w:hAnsi="Times New Roman" w:cs="Times New Roman"/>
          <w:sz w:val="28"/>
          <w:szCs w:val="28"/>
        </w:rPr>
        <w:t xml:space="preserve"> 2022)</w:t>
      </w:r>
      <w:r w:rsidR="00485BE2" w:rsidRPr="00FB03CC">
        <w:rPr>
          <w:rFonts w:ascii="Times New Roman" w:hAnsi="Times New Roman" w:cs="Times New Roman"/>
          <w:sz w:val="28"/>
          <w:szCs w:val="28"/>
        </w:rPr>
        <w:tab/>
      </w:r>
    </w:p>
    <w:p w:rsidR="006A4677" w:rsidRDefault="00485BE2" w:rsidP="000F160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77">
        <w:rPr>
          <w:rFonts w:ascii="Times New Roman" w:hAnsi="Times New Roman" w:cs="Times New Roman"/>
          <w:sz w:val="28"/>
          <w:szCs w:val="28"/>
        </w:rPr>
        <w:t>Работа с детьми</w:t>
      </w:r>
      <w:r w:rsidR="000F1F0A" w:rsidRPr="006A46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677" w:rsidRPr="006A4677" w:rsidRDefault="006A4677" w:rsidP="006A4677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485BE2" w:rsidRPr="006A4677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0F1F0A" w:rsidRPr="006A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0A" w:rsidRPr="006A4677" w:rsidRDefault="003566DB" w:rsidP="006A4677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677">
        <w:rPr>
          <w:rFonts w:ascii="Times New Roman" w:hAnsi="Times New Roman" w:cs="Times New Roman"/>
          <w:sz w:val="28"/>
          <w:szCs w:val="28"/>
        </w:rPr>
        <w:t>Свою работу по развитию мелкой моторики</w:t>
      </w:r>
      <w:r w:rsidR="000F1F0A" w:rsidRPr="006A4677">
        <w:rPr>
          <w:rFonts w:ascii="Times New Roman" w:hAnsi="Times New Roman" w:cs="Times New Roman"/>
          <w:sz w:val="28"/>
          <w:szCs w:val="28"/>
        </w:rPr>
        <w:t xml:space="preserve"> у дошкольников,</w:t>
      </w:r>
      <w:r w:rsidRPr="006A4677">
        <w:rPr>
          <w:rFonts w:ascii="Times New Roman" w:hAnsi="Times New Roman" w:cs="Times New Roman"/>
          <w:sz w:val="28"/>
          <w:szCs w:val="28"/>
        </w:rPr>
        <w:t xml:space="preserve"> </w:t>
      </w:r>
      <w:r w:rsidR="001448B9" w:rsidRPr="006A4677">
        <w:rPr>
          <w:rFonts w:ascii="Times New Roman" w:hAnsi="Times New Roman" w:cs="Times New Roman"/>
          <w:sz w:val="28"/>
          <w:szCs w:val="28"/>
        </w:rPr>
        <w:t xml:space="preserve">начала с </w:t>
      </w:r>
      <w:r w:rsidR="005C35E1" w:rsidRPr="006A4677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0F1F0A" w:rsidRPr="006A4677">
        <w:rPr>
          <w:rStyle w:val="c58"/>
          <w:rFonts w:ascii="Times New Roman" w:hAnsi="Times New Roman" w:cs="Times New Roman"/>
          <w:sz w:val="28"/>
          <w:szCs w:val="28"/>
        </w:rPr>
        <w:t>методического пособия для воспитателей и родителей</w:t>
      </w:r>
      <w:r w:rsidR="000F1F0A" w:rsidRPr="006A4677">
        <w:rPr>
          <w:rFonts w:ascii="Times New Roman" w:hAnsi="Times New Roman" w:cs="Times New Roman"/>
          <w:sz w:val="28"/>
          <w:szCs w:val="28"/>
        </w:rPr>
        <w:t xml:space="preserve"> </w:t>
      </w:r>
      <w:r w:rsidR="005C35E1" w:rsidRPr="006A4677">
        <w:rPr>
          <w:rFonts w:ascii="Times New Roman" w:hAnsi="Times New Roman" w:cs="Times New Roman"/>
          <w:sz w:val="28"/>
          <w:szCs w:val="28"/>
        </w:rPr>
        <w:t xml:space="preserve"> </w:t>
      </w:r>
      <w:r w:rsidR="000F1F0A" w:rsidRPr="006A4677">
        <w:rPr>
          <w:rStyle w:val="c44"/>
          <w:rFonts w:ascii="Times New Roman" w:hAnsi="Times New Roman" w:cs="Times New Roman"/>
          <w:bCs/>
          <w:sz w:val="28"/>
          <w:szCs w:val="28"/>
        </w:rPr>
        <w:t xml:space="preserve">Янушко Е. А. «Развитие мелкой моторики рук у детей раннего возраста (1-3 года)». </w:t>
      </w:r>
      <w:r w:rsidR="000F1F0A" w:rsidRPr="006A467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этом пособии </w:t>
      </w:r>
      <w:r w:rsidR="000F1F0A" w:rsidRPr="006A4677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представлены игры и упражнения, кото</w:t>
      </w:r>
      <w:r w:rsidR="000F1F0A" w:rsidRPr="006A4677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рые способствуют развитию мелкой моторики рук. Занятия по книге помогают укрепить руки малыша, развить согласованные дви</w:t>
      </w:r>
      <w:r w:rsidR="000F1F0A" w:rsidRPr="006A4677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жения рук, дифференцированные движения пальцев рук.</w:t>
      </w:r>
    </w:p>
    <w:p w:rsidR="00CB5A7F" w:rsidRPr="00FB03CC" w:rsidRDefault="00CB5A7F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>В группу приходят дети “домашние”,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</w:p>
    <w:p w:rsidR="00CB5A7F" w:rsidRPr="00FB03CC" w:rsidRDefault="000F1F0A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Для того чтобы определить, насколько хорошо развита мелкая моторика у </w:t>
      </w:r>
      <w:r w:rsidR="00CB5A7F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каждого 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малыша </w:t>
      </w:r>
      <w:r w:rsidR="00CB5A7F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>в группе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FB03CC">
        <w:rPr>
          <w:sz w:val="28"/>
          <w:szCs w:val="28"/>
        </w:rPr>
        <w:t xml:space="preserve">провела диагностическое обследование состояния мелкой моторики у детей. </w:t>
      </w:r>
      <w:r w:rsidR="00C26490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Предложила 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26490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>дошкольникам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выполнить несколько заданий в игровой форме. </w:t>
      </w:r>
      <w:r w:rsidR="00C26490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Например, 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«Пирамидка» (надеть на стержень кольца), собрать матрешки или другие мелкие предметы, застегнуть пуговицы на одежде и упряжку на обуви, завязать-развязать узелки на шнурках или ленточках. </w:t>
      </w:r>
      <w:r w:rsidR="004C46E7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Обращала 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внимание на то, в каком темпе он</w:t>
      </w:r>
      <w:r w:rsidR="004C46E7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>и делаю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>т</w:t>
      </w:r>
      <w:r w:rsidR="004C46E7"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задания, на подвижность пальцев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>. </w:t>
      </w:r>
      <w:r w:rsidRPr="00FB03CC">
        <w:rPr>
          <w:rFonts w:eastAsiaTheme="minorHAnsi"/>
          <w:bCs/>
          <w:sz w:val="28"/>
          <w:szCs w:val="28"/>
          <w:lang w:eastAsia="en-US"/>
        </w:rPr>
        <w:t xml:space="preserve">Если </w:t>
      </w:r>
      <w:r w:rsidR="00CB5A7F" w:rsidRPr="00FB03CC">
        <w:rPr>
          <w:rFonts w:eastAsiaTheme="minorHAnsi"/>
          <w:bCs/>
          <w:sz w:val="28"/>
          <w:szCs w:val="28"/>
          <w:lang w:eastAsia="en-US"/>
        </w:rPr>
        <w:t>успешно выполняют</w:t>
      </w:r>
      <w:r w:rsidRPr="00FB03CC">
        <w:rPr>
          <w:rFonts w:eastAsiaTheme="minorHAnsi"/>
          <w:bCs/>
          <w:sz w:val="28"/>
          <w:szCs w:val="28"/>
          <w:lang w:eastAsia="en-US"/>
        </w:rPr>
        <w:t xml:space="preserve"> все задания в хорошем темпе, не напрягая пальцы и кисть, это очень хороший результат</w:t>
      </w:r>
      <w:r w:rsidRPr="00FB03CC">
        <w:rPr>
          <w:rFonts w:eastAsiaTheme="minorHAnsi"/>
          <w:sz w:val="28"/>
          <w:szCs w:val="28"/>
          <w:shd w:val="clear" w:color="auto" w:fill="FFFFFF"/>
          <w:lang w:eastAsia="en-US"/>
        </w:rPr>
        <w:t>. Если же у ребенка не получалось, задание сопровождалось раздражением, пальцы его не слушались, были малоподвижными – стоит по меньшей мере задуматься и уделить время развитию мелкой моторики.</w:t>
      </w:r>
      <w:r w:rsidR="003566DB" w:rsidRPr="00FB03CC">
        <w:rPr>
          <w:sz w:val="28"/>
          <w:szCs w:val="28"/>
        </w:rPr>
        <w:t xml:space="preserve"> </w:t>
      </w:r>
    </w:p>
    <w:p w:rsidR="00142F3C" w:rsidRPr="00FB03CC" w:rsidRDefault="00142F3C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>Выделила  3 уровня развития мелкой моторики: высокий, средний, низкий</w:t>
      </w:r>
      <w:r w:rsidR="003566DB" w:rsidRPr="00FB03CC">
        <w:rPr>
          <w:sz w:val="28"/>
          <w:szCs w:val="28"/>
        </w:rPr>
        <w:t>.</w:t>
      </w:r>
      <w:r w:rsidRPr="00FB03CC">
        <w:rPr>
          <w:sz w:val="28"/>
          <w:szCs w:val="28"/>
        </w:rPr>
        <w:t xml:space="preserve"> </w:t>
      </w:r>
    </w:p>
    <w:p w:rsidR="00142F3C" w:rsidRPr="00FB03CC" w:rsidRDefault="00142F3C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 xml:space="preserve">Высокий уровень развития мелкой моторики характеризуется хорошей скоординированностью движений рук, точностью, ловкостью, плавностью движений без напряжения, равномерным темпом движения рук, правильным удержанием позы. </w:t>
      </w:r>
    </w:p>
    <w:p w:rsidR="00142F3C" w:rsidRPr="00FB03CC" w:rsidRDefault="00142F3C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lastRenderedPageBreak/>
        <w:t xml:space="preserve">Средний уровень развития моторки характеризуется недостаточной скоординированностью движений, быстротой и неточностью движений, колебаниями темпа движения рук, нарушением позы на фоне утомления. </w:t>
      </w:r>
    </w:p>
    <w:p w:rsidR="003566DB" w:rsidRPr="00FB03CC" w:rsidRDefault="00142F3C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>Низкий уровень развития мелкой моторики отличается напряженностью и нескоординированностью движений, нарушением темпа движений рук, ручной неловкостью, нарушением позы рук, резкостью движений</w:t>
      </w:r>
      <w:r w:rsidR="004C2110" w:rsidRPr="00FB03CC">
        <w:rPr>
          <w:sz w:val="28"/>
          <w:szCs w:val="28"/>
        </w:rPr>
        <w:t>.</w:t>
      </w:r>
    </w:p>
    <w:p w:rsidR="003566DB" w:rsidRPr="00FB03CC" w:rsidRDefault="003566DB" w:rsidP="000F1607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sz w:val="28"/>
          <w:szCs w:val="28"/>
        </w:rPr>
      </w:pPr>
      <w:r w:rsidRPr="00FB03CC">
        <w:rPr>
          <w:sz w:val="28"/>
          <w:szCs w:val="28"/>
        </w:rPr>
        <w:t>Проведенная диагностика развития мелкой моторики показала, что 70% имеют низкий уровень развития мелкой моторики, а 30% - средний.</w:t>
      </w:r>
    </w:p>
    <w:p w:rsidR="00042F18" w:rsidRPr="00FB03CC" w:rsidRDefault="00042F18" w:rsidP="000F1607">
      <w:pPr>
        <w:shd w:val="clear" w:color="auto" w:fill="FFFFFF"/>
        <w:spacing w:before="30" w:after="3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поставленных задач невозможно без создания современной предметно-</w:t>
      </w:r>
      <w:r w:rsidRPr="00FB0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развивающей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среды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1376" w:rsidRPr="00FB03CC" w:rsidRDefault="002E32CB" w:rsidP="000F160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 – развивающая среда по развитию мелкой моторики рук включает в себя</w:t>
      </w:r>
      <w:r w:rsidR="00FB1376" w:rsidRPr="00FB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632AD4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азнообразные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мелкими предме</w:t>
      </w:r>
      <w:r w:rsidR="00FB1376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и игрушками, дидактические пособия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панно, направленные на активизацию и развитие речевых, познавательных и сенсорных способностей</w:t>
      </w:r>
      <w:r w:rsidR="00FB1376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2CB" w:rsidRPr="00FB03CC" w:rsidRDefault="002E32CB" w:rsidP="000F1607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</w:t>
      </w:r>
    </w:p>
    <w:p w:rsidR="002E32CB" w:rsidRPr="00FB03CC" w:rsidRDefault="002E32CB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песка и воды</w:t>
      </w:r>
    </w:p>
    <w:p w:rsidR="002E32CB" w:rsidRPr="00FB03CC" w:rsidRDefault="002E32CB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предметов для проведения самомассажа</w:t>
      </w:r>
    </w:p>
    <w:p w:rsidR="002E32CB" w:rsidRPr="00FB03CC" w:rsidRDefault="002E32CB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клубочки</w:t>
      </w:r>
    </w:p>
    <w:p w:rsidR="002E32CB" w:rsidRPr="00FB03CC" w:rsidRDefault="00FB1376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E32CB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</w:t>
      </w:r>
    </w:p>
    <w:p w:rsidR="002E32CB" w:rsidRPr="00FB03CC" w:rsidRDefault="002E32CB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</w:p>
    <w:p w:rsidR="002E32CB" w:rsidRPr="00FB03CC" w:rsidRDefault="002E32CB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</w:t>
      </w:r>
    </w:p>
    <w:p w:rsidR="001448B9" w:rsidRPr="00FB03CC" w:rsidRDefault="001448B9" w:rsidP="000F1607">
      <w:pPr>
        <w:pStyle w:val="a8"/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стол</w:t>
      </w:r>
    </w:p>
    <w:p w:rsidR="00485BE2" w:rsidRPr="00FB03CC" w:rsidRDefault="002E32CB" w:rsidP="000F160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Имеющийся мат</w:t>
      </w:r>
      <w:r w:rsidR="00FB1376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ериал расположен таким образом</w:t>
      </w:r>
      <w:r w:rsidR="00632AD4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376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дети могли свободно, по интересам себе выбирать игрушки, пособия</w:t>
      </w:r>
      <w:r w:rsidR="00812E50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желании не только воспроизводить, продолжать то, что они делали в непосредственной образовательной деятельности, но и проявить свое творчество, а так же закончить начатую игру, реализовать свои замыслы</w:t>
      </w:r>
      <w:r w:rsidR="00FB1376" w:rsidRPr="00FB0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51D" w:rsidRPr="00FB03CC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FB1376" w:rsidRPr="00FB03CC">
        <w:rPr>
          <w:rFonts w:ascii="Times New Roman" w:hAnsi="Times New Roman" w:cs="Times New Roman"/>
          <w:sz w:val="28"/>
          <w:szCs w:val="28"/>
          <w:lang w:eastAsia="ru-RU"/>
        </w:rPr>
        <w:t>риложение 1).</w:t>
      </w:r>
    </w:p>
    <w:p w:rsidR="003F0B20" w:rsidRPr="00FB03CC" w:rsidRDefault="00CB457B" w:rsidP="000F1607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D3751D" w:rsidRPr="00FB03CC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года </w:t>
      </w:r>
      <w:r w:rsidR="001A34C0" w:rsidRPr="00FB03CC">
        <w:rPr>
          <w:rFonts w:ascii="Times New Roman" w:hAnsi="Times New Roman" w:cs="Times New Roman"/>
          <w:sz w:val="28"/>
          <w:szCs w:val="28"/>
          <w:lang w:eastAsia="ru-RU"/>
        </w:rPr>
        <w:t xml:space="preserve"> мы разучиваем огромное количество пальчиковых игр.</w:t>
      </w:r>
      <w:r w:rsidR="00FB1376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составлена к</w:t>
      </w:r>
      <w:r w:rsidR="00FB1376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артотека пальчиковых</w:t>
      </w:r>
      <w:r w:rsidR="003410AA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упражнений. Большинство игр сопровождается потешками, прибаутками, </w:t>
      </w:r>
      <w:r w:rsidR="003410AA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песнями, </w:t>
      </w:r>
      <w:r w:rsidR="003410AA" w:rsidRPr="00FB03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стихами</w:t>
      </w:r>
      <w:r w:rsidR="003410AA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считалками, игровыми зачинами</w:t>
      </w:r>
      <w:r w:rsidR="003410AA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B20" w:rsidRPr="00FB03CC">
        <w:rPr>
          <w:rFonts w:ascii="Times New Roman" w:hAnsi="Times New Roman" w:cs="Times New Roman"/>
          <w:sz w:val="28"/>
          <w:szCs w:val="28"/>
        </w:rPr>
        <w:t>Детский фольклор дает возможность уже на ранних этапах жизни ребенка приобщить к народной поэзии. Благодаря этому еще задолго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C725B0" w:rsidRPr="00FB03CC" w:rsidRDefault="00134B06" w:rsidP="000F160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</w:rPr>
        <w:t>За</w:t>
      </w:r>
      <w:r w:rsidR="00C725B0" w:rsidRPr="00FB03CC">
        <w:rPr>
          <w:rFonts w:ascii="Times New Roman" w:hAnsi="Times New Roman" w:cs="Times New Roman"/>
          <w:sz w:val="28"/>
          <w:szCs w:val="28"/>
        </w:rPr>
        <w:t>даний и упражнений, направленных на </w:t>
      </w:r>
      <w:r w:rsidR="00C725B0" w:rsidRPr="00FB03C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 мелкой моторики очень много</w:t>
      </w:r>
      <w:r w:rsidR="00C725B0" w:rsidRPr="00FB03CC">
        <w:rPr>
          <w:rFonts w:ascii="Times New Roman" w:hAnsi="Times New Roman" w:cs="Times New Roman"/>
          <w:sz w:val="28"/>
          <w:szCs w:val="28"/>
        </w:rPr>
        <w:t xml:space="preserve">. </w:t>
      </w:r>
      <w:r w:rsidR="0090543F" w:rsidRPr="00FB03CC">
        <w:rPr>
          <w:rFonts w:ascii="Times New Roman" w:hAnsi="Times New Roman" w:cs="Times New Roman"/>
          <w:sz w:val="28"/>
          <w:szCs w:val="28"/>
        </w:rPr>
        <w:t xml:space="preserve">Подключив фантазию, я придумываю много разнообразных интересных упражнений. </w:t>
      </w:r>
      <w:r w:rsidR="00D57F57" w:rsidRPr="00FB03CC">
        <w:rPr>
          <w:rFonts w:ascii="Times New Roman" w:hAnsi="Times New Roman" w:cs="Times New Roman"/>
          <w:sz w:val="28"/>
          <w:szCs w:val="28"/>
        </w:rPr>
        <w:t>Самое главное</w:t>
      </w:r>
      <w:r w:rsidR="00D66C41" w:rsidRPr="00FB03CC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D57F57" w:rsidRPr="00FB03CC">
        <w:rPr>
          <w:rFonts w:ascii="Times New Roman" w:hAnsi="Times New Roman" w:cs="Times New Roman"/>
          <w:sz w:val="28"/>
          <w:szCs w:val="28"/>
        </w:rPr>
        <w:t xml:space="preserve">аю </w:t>
      </w:r>
      <w:r w:rsidR="00C725B0" w:rsidRPr="00FB03CC">
        <w:rPr>
          <w:rFonts w:ascii="Times New Roman" w:hAnsi="Times New Roman" w:cs="Times New Roman"/>
          <w:sz w:val="28"/>
          <w:szCs w:val="28"/>
        </w:rPr>
        <w:t>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 </w:t>
      </w:r>
      <w:r w:rsidR="00C725B0" w:rsidRPr="00FB03C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мелких деталей конструктора</w:t>
      </w:r>
      <w:r w:rsidR="00C725B0" w:rsidRPr="00FB03CC">
        <w:rPr>
          <w:rFonts w:ascii="Times New Roman" w:hAnsi="Times New Roman" w:cs="Times New Roman"/>
          <w:sz w:val="28"/>
          <w:szCs w:val="28"/>
        </w:rPr>
        <w:t>, лепить из глины и пластилина. Таким образом, если будут </w:t>
      </w:r>
      <w:r w:rsidR="00C725B0" w:rsidRPr="00FB03C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развиваться пальцы рук</w:t>
      </w:r>
      <w:r w:rsidR="00C725B0" w:rsidRPr="00FB03CC">
        <w:rPr>
          <w:rFonts w:ascii="Times New Roman" w:hAnsi="Times New Roman" w:cs="Times New Roman"/>
          <w:sz w:val="28"/>
          <w:szCs w:val="28"/>
        </w:rPr>
        <w:t>, то будут </w:t>
      </w:r>
      <w:r w:rsidR="00C725B0" w:rsidRPr="00FB03C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развиваться</w:t>
      </w:r>
      <w:r w:rsidR="00C725B0" w:rsidRPr="00FB03CC">
        <w:rPr>
          <w:rFonts w:ascii="Times New Roman" w:hAnsi="Times New Roman" w:cs="Times New Roman"/>
          <w:sz w:val="28"/>
          <w:szCs w:val="28"/>
        </w:rPr>
        <w:t> речь и мышление ребенка.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движений пальцев и всей кисти рук я провожу во время утренней стимулирующей гимнастики, физкультминуток, в свободное время утром и после </w:t>
      </w:r>
      <w:r w:rsidR="00965D39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 по 2-3 минуты. Начала эту работу с массажа пальцев. Делая массаж ежедневно, я увидела благотворный результат: руки детей перестали быть мягкими, они, словно, наполнились силой. Массаж рук ребёнок может делать самостоятельно, используя различные предметы. Провожу такие  игры-упражнения: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Крути карандаш», « Непослушные шарики», « Не боюсь колючек»…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я использую основной п</w:t>
      </w:r>
      <w:r w:rsidR="00965D39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дидактики: от простого -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Подборка занятий, их интенсивность, количественный и качественный состав (то есть количество  упражнений и  степень их сложности) варьируется в зависимости от индивидуальных особенностей детей. Для начала выбираю более простые упражнения для пальчиковой гимнастики. Упражнения проводятся в медленном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темпе, сопровождаются показом с чётким проговариванием текста. Каждое упражнение проводится 2-3 раза в день по несколько минут. Цель пальчиковых игр - развитие согласованных движений обеих рук и развитие точных и дифференцированных движений кистей и пальцев рук. 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выполнение упражнения вызывает у детей некоторые затруднения, то я помогаю на первых занятиях удерживать остальные пальцы от непроизвольных движений.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такие фигурки из пальцев: «Домик», «Очки», «Шарик», «Замок», «Зайка и ушки», «Коза», имитируем игру на различных музыкальных инструментах.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упражнения полагается расслабляющий момент (например - опустили руки и потрясли ими или покачали руками – пусть отдохну).       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Благоприятное воздействие на развитие движений всей кисти и пальцев рук оказыва</w:t>
      </w:r>
      <w:r w:rsidR="00965D39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игры с предметами: мозаика (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и мелкая), пирамидки, застёгивание пуговиц, кнопок, наборы колец разной величины для нанизывания на стержень; игры с открывающимися игрушками и предметами (матрешки), втулоч</w:t>
      </w:r>
      <w:r w:rsidR="00965D39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нанизывание бусин на шнурки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4077" w:rsidRPr="00FB03CC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таких игр не допускаю переутомления детей и уровень сложности игр должен соответствовать возрастным и индивидуальным особенностям ребёнка. Чтобы не потерялся интерес к игре, я,  в случае затруднения – помогаю малышу: показываю ему, как нужно выполнить то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действие или беру его руки в свои и выполняю действия совместно.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Малышу интересно раскручивать и закручивать пробки. Одним из уникальных изобретений для этого являются развивающие тренажёры. Они дают  возможность в условиях пребывания в группе раннего возраста не упустить столь ценное время для развития кисти и пальцев рук детей в сочетании со знакомством их с цветом и  формирование мыслительной деятельности. С их помощью идёт отработка навыков, позволяющих укрепить слабую детскую руку. Тренажёры очень просты в изготовлении, разнообразны по содержанию, тематике, по цветовому исполнению и очень нравятся детям.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интересны для детей раннего возраста такое занятие, как разбирать предметы на части и собирать их снова. Моя задача - поддержать это стремление, направить его. Девочкам  больше нравиться играть с куклами, которых  можно укачивать в колясочке, возить на прогулку, одевать, раздевать, купать, кормить,  лечить, печь для них пирожное из песка.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 особый интерес представляют различные машины и строительство. Показываю детям, как использовать кубики и другие строительные  материалы. Начинаю с простейших построек. Пусть ребёнок пытается воссоздать их по образцу. Позже он будет возводить башни, усложняя их новыми элементами, строить дом, избушки для лисы и зайца, теремок для лесных зверей.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 ценность для развития мелкой моторики у детей раннего возраста представляет центр «Песок и вода». Песочная терапия, игры с водой, игры на определение свойств песка и воды, свойств различных предметов  стимулируют развитие ручной и пальцевой моторики, обогащают чувственный опыт, способствуют снятию эмоционально-негативных реакций, создают атмосферу комфортной жизнедеятельности детей и чувства безопасности. Малышам нравятся такие занятия как: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«Водичка», «Наливаем - выливаем», «Угощение для друзей»,</w:t>
      </w:r>
    </w:p>
    <w:p w:rsidR="0081407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 для черепашки», «Ловля рыбок», переливание воды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работе я широко использую игры-шнуровки. Они не только развивают мелкую моторику, но и творческие способности, пространственное ориентирование, глазомер, внимание. Интересны детям и игры с прищепками. «Наряди елочку», «Сделай солнцу лучики»,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«Укрась цветочек», «Прикрепи колючки ёжику».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рук эффективны такие упражнения, как перебирание пуговиц, крупы, фасоли, бобов, гороха, нанизывания лапши, окрашенной в разные цвета, на шнурок.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 для развития тонкой моторики пальцев рук и пальчиковый театр. На пальчики одеваются тряпичные куклы и разыгрываются небольшие сюжеты. В действии может участвовать несколько персонажей.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Неотъемлемой частью для развития мелкой моторики рук является дидактический материал.  В наше время прилавки магазинов детских игрушек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заставлены всевозможными пособиями по развитию мелкой моторики рук у детей, но практика показала, что дети больше тянут к игрушкам, сделанные руками взрослых. Этот дидактический материал очень красочный и малыши с удовольствием играют с ним. Никакие промышленные игры не могут заменить игр, изготовленные вручную. Ведь в них заложена доброта и тепло, поэтому мои малыши с удовольствием играют с ними. Мною изготовлены такие дидактические игры: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«Прищепки», «Пирамидки разной формы из дерева», «Солнышко», «Гусеница», «Паровоз», «Разложи грибочки в отверстия по цвету».</w:t>
      </w:r>
    </w:p>
    <w:p w:rsidR="000F160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всего перечисленного, для развития мелкой моторики у детей, необходимо регулярно рисовать, лепить из пластилина или солёного теста, делать аппликацию, собирать пазлы и т.д. Но при этом следует помнить: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рук, поэтому</w:t>
      </w:r>
      <w:r w:rsidR="00814077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нельзя ребёнка заставлять. В первую очередь, любое совместное занятие должно вызывать охоту к обучению, а не отбивать её.</w:t>
      </w:r>
    </w:p>
    <w:p w:rsidR="00D57F57" w:rsidRPr="00FB03CC" w:rsidRDefault="000F1607" w:rsidP="000F160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F57" w:rsidRPr="00FB03CC">
        <w:rPr>
          <w:rFonts w:ascii="Times New Roman" w:hAnsi="Times New Roman" w:cs="Times New Roman"/>
          <w:sz w:val="28"/>
          <w:szCs w:val="28"/>
        </w:rPr>
        <w:t xml:space="preserve">Работу с родителями начала с </w:t>
      </w:r>
      <w:r w:rsidR="00AD0FEB" w:rsidRPr="00FB03CC">
        <w:rPr>
          <w:rFonts w:ascii="Times New Roman" w:hAnsi="Times New Roman" w:cs="Times New Roman"/>
          <w:sz w:val="28"/>
          <w:szCs w:val="28"/>
        </w:rPr>
        <w:t>анкетирования</w:t>
      </w:r>
      <w:r w:rsidR="00D3751D" w:rsidRPr="00FB03C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66C41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597BD3" w:rsidRPr="00FB03CC">
        <w:rPr>
          <w:rFonts w:ascii="Times New Roman" w:hAnsi="Times New Roman" w:cs="Times New Roman"/>
          <w:sz w:val="28"/>
          <w:szCs w:val="28"/>
        </w:rPr>
        <w:t>3</w:t>
      </w:r>
      <w:r w:rsidR="00D66C41" w:rsidRPr="00FB03CC">
        <w:rPr>
          <w:rFonts w:ascii="Times New Roman" w:hAnsi="Times New Roman" w:cs="Times New Roman"/>
          <w:sz w:val="28"/>
          <w:szCs w:val="28"/>
        </w:rPr>
        <w:t>),</w:t>
      </w:r>
      <w:r w:rsidR="00023DFF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C725B0" w:rsidRPr="00FB03CC">
        <w:rPr>
          <w:rFonts w:ascii="Times New Roman" w:hAnsi="Times New Roman" w:cs="Times New Roman"/>
          <w:sz w:val="28"/>
          <w:szCs w:val="28"/>
        </w:rPr>
        <w:t>целью которого является выяснение заинтересованности и информированности в вопросах развития</w:t>
      </w:r>
      <w:r w:rsidR="001E68C6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B605F1" w:rsidRPr="00FB03CC">
        <w:rPr>
          <w:rFonts w:ascii="Times New Roman" w:hAnsi="Times New Roman" w:cs="Times New Roman"/>
          <w:sz w:val="28"/>
          <w:szCs w:val="28"/>
        </w:rPr>
        <w:t xml:space="preserve">мелкой моторики у дошкольников. </w:t>
      </w:r>
      <w:r w:rsidR="00726317" w:rsidRPr="00FB03CC">
        <w:rPr>
          <w:rFonts w:ascii="Times New Roman" w:hAnsi="Times New Roman" w:cs="Times New Roman"/>
          <w:sz w:val="28"/>
          <w:szCs w:val="28"/>
        </w:rPr>
        <w:t>Результаты</w:t>
      </w:r>
      <w:r w:rsidR="00D57F57" w:rsidRPr="00FB03CC">
        <w:rPr>
          <w:rFonts w:ascii="Times New Roman" w:hAnsi="Times New Roman" w:cs="Times New Roman"/>
          <w:sz w:val="28"/>
          <w:szCs w:val="28"/>
        </w:rPr>
        <w:t xml:space="preserve"> по анкетированию </w:t>
      </w:r>
      <w:r w:rsidR="001E68C6" w:rsidRPr="00FB03CC">
        <w:rPr>
          <w:rFonts w:ascii="Times New Roman" w:hAnsi="Times New Roman" w:cs="Times New Roman"/>
          <w:sz w:val="28"/>
          <w:szCs w:val="28"/>
        </w:rPr>
        <w:t>следующие: знают</w:t>
      </w:r>
      <w:r w:rsidR="005C35E1" w:rsidRPr="00FB03CC">
        <w:rPr>
          <w:rFonts w:ascii="Times New Roman" w:hAnsi="Times New Roman" w:cs="Times New Roman"/>
          <w:sz w:val="28"/>
          <w:szCs w:val="28"/>
        </w:rPr>
        <w:t>,</w:t>
      </w:r>
      <w:r w:rsidR="00D66C41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1E68C6" w:rsidRPr="00FB03CC">
        <w:rPr>
          <w:rFonts w:ascii="Times New Roman" w:hAnsi="Times New Roman" w:cs="Times New Roman"/>
          <w:sz w:val="28"/>
          <w:szCs w:val="28"/>
        </w:rPr>
        <w:t>что надо развивать мелкую моторику</w:t>
      </w:r>
      <w:r w:rsidR="005C35E1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1E68C6" w:rsidRPr="00FB03CC">
        <w:rPr>
          <w:rFonts w:ascii="Times New Roman" w:hAnsi="Times New Roman" w:cs="Times New Roman"/>
          <w:sz w:val="28"/>
          <w:szCs w:val="28"/>
        </w:rPr>
        <w:t>- 70% не</w:t>
      </w:r>
      <w:r w:rsidR="0090543F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5C35E1" w:rsidRPr="00FB03CC">
        <w:rPr>
          <w:rFonts w:ascii="Times New Roman" w:hAnsi="Times New Roman" w:cs="Times New Roman"/>
          <w:sz w:val="28"/>
          <w:szCs w:val="28"/>
        </w:rPr>
        <w:t>знают</w:t>
      </w:r>
      <w:r w:rsidR="001E68C6" w:rsidRPr="00FB03CC">
        <w:rPr>
          <w:rFonts w:ascii="Times New Roman" w:hAnsi="Times New Roman" w:cs="Times New Roman"/>
          <w:sz w:val="28"/>
          <w:szCs w:val="28"/>
        </w:rPr>
        <w:t>-30% информацию по развитию мелкой моторики берут в интернете</w:t>
      </w:r>
      <w:r w:rsidR="00D66C41" w:rsidRPr="00FB03CC">
        <w:rPr>
          <w:rFonts w:ascii="Times New Roman" w:hAnsi="Times New Roman" w:cs="Times New Roman"/>
          <w:sz w:val="28"/>
          <w:szCs w:val="28"/>
        </w:rPr>
        <w:t>-</w:t>
      </w:r>
      <w:r w:rsidR="00D3751D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D66C41" w:rsidRPr="00FB03CC">
        <w:rPr>
          <w:rFonts w:ascii="Times New Roman" w:hAnsi="Times New Roman" w:cs="Times New Roman"/>
          <w:sz w:val="28"/>
          <w:szCs w:val="28"/>
        </w:rPr>
        <w:t>60% в детском саду-</w:t>
      </w:r>
      <w:r w:rsidR="00D3751D" w:rsidRP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D66C41" w:rsidRPr="00FB03CC">
        <w:rPr>
          <w:rFonts w:ascii="Times New Roman" w:hAnsi="Times New Roman" w:cs="Times New Roman"/>
          <w:sz w:val="28"/>
          <w:szCs w:val="28"/>
        </w:rPr>
        <w:t>40%</w:t>
      </w:r>
      <w:r w:rsidR="0090543F" w:rsidRPr="00FB03CC">
        <w:rPr>
          <w:rFonts w:ascii="Times New Roman" w:hAnsi="Times New Roman" w:cs="Times New Roman"/>
          <w:sz w:val="28"/>
          <w:szCs w:val="28"/>
        </w:rPr>
        <w:t>.</w:t>
      </w:r>
    </w:p>
    <w:p w:rsidR="00814077" w:rsidRPr="00FB03CC" w:rsidRDefault="00814077" w:rsidP="0081407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мамы, бабушки лишают малышей возможности проявлять самостоятельность в застёгивании пуговиц,  кнопок, в одевании и раздевании себя, потому ли что торопятся или считают своих детей слишком маленькими. Передо мною встал вопрос: «Как сделать из родителей помощников, союзников в решении данного вопроса?». Моя задача - донести до них значимость развитие моторики рук детей. Для этого были даны  консультации: «Рука развивает мозг», «Пальчиковая гимнастика». Была организована выставка пособий с рекомендациями по их использованию. Были даны советы, как в домашних условиях развивать руку ребёнка используя то, что есть под рукой: грецкие орехи, ложки, диски, прищепки, крупы, макароны, пуговицы,</w:t>
      </w:r>
      <w:r w:rsidR="0059133F"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счётные палочки.</w:t>
      </w:r>
      <w:r w:rsidRPr="00FB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</w:t>
      </w:r>
    </w:p>
    <w:p w:rsidR="0059133F" w:rsidRPr="00FB03CC" w:rsidRDefault="00B605F1" w:rsidP="005913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в результате проделанной работы</w:t>
      </w:r>
      <w:r w:rsidR="00D430A0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BD3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ришла к выводу, что 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</w:t>
      </w:r>
      <w:bookmarkStart w:id="0" w:name="_GoBack"/>
      <w:bookmarkEnd w:id="0"/>
      <w:r w:rsidR="0059133F" w:rsidRPr="00FB03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133F" w:rsidRPr="00FB03CC">
        <w:rPr>
          <w:rFonts w:ascii="Times New Roman" w:hAnsi="Times New Roman" w:cs="Times New Roman"/>
          <w:sz w:val="28"/>
          <w:szCs w:val="28"/>
        </w:rPr>
        <w:t xml:space="preserve"> Проведенная повторная диагностика по развитию мелкой моторики показала, что у детей повысился уровень развития: 20% имеют низкий уровень развития мелкой моторики, 70% - средний, 10% высокий. (Приложение 4)  Родители стали больше уделять внимания по развитию мелкой моторики своих детей. </w:t>
      </w:r>
    </w:p>
    <w:p w:rsidR="00726317" w:rsidRPr="000F1607" w:rsidRDefault="00726317" w:rsidP="000F16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077" w:rsidRDefault="0072631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sz w:val="28"/>
          <w:szCs w:val="28"/>
        </w:rPr>
        <w:tab/>
      </w: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4077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133F" w:rsidRDefault="0059133F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133F" w:rsidRDefault="0059133F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0FEB" w:rsidRDefault="00814077" w:rsidP="00965D39">
      <w:pPr>
        <w:tabs>
          <w:tab w:val="left" w:pos="3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232410</wp:posOffset>
            </wp:positionV>
            <wp:extent cx="1589405" cy="3257550"/>
            <wp:effectExtent l="19050" t="0" r="0" b="0"/>
            <wp:wrapNone/>
            <wp:docPr id="13" name="Рисунок 7" descr="C:\Users\Мелкий\Downloads\167962224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лкий\Downloads\16796222467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940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251460</wp:posOffset>
            </wp:positionV>
            <wp:extent cx="1496695" cy="3238500"/>
            <wp:effectExtent l="19050" t="0" r="8255" b="0"/>
            <wp:wrapNone/>
            <wp:docPr id="14" name="Рисунок 8" descr="C:\Users\Мелкий\Downloads\167962224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лкий\Downloads\16796222467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232410</wp:posOffset>
            </wp:positionV>
            <wp:extent cx="1504315" cy="3257550"/>
            <wp:effectExtent l="19050" t="0" r="635" b="0"/>
            <wp:wrapNone/>
            <wp:docPr id="19" name="Рисунок 4" descr="C:\Users\Мелкий\Downloads\167962224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лкий\Downloads\1679622246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222885</wp:posOffset>
            </wp:positionV>
            <wp:extent cx="1504950" cy="3267075"/>
            <wp:effectExtent l="19050" t="0" r="0" b="0"/>
            <wp:wrapNone/>
            <wp:docPr id="12" name="Рисунок 6" descr="C:\Users\Мелкий\Downloads\167962224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лкий\Downloads\1679622246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16A">
        <w:rPr>
          <w:rFonts w:ascii="Times New Roman" w:hAnsi="Times New Roman" w:cs="Times New Roman"/>
          <w:sz w:val="28"/>
          <w:szCs w:val="28"/>
        </w:rPr>
        <w:t>Приложение</w:t>
      </w:r>
      <w:r w:rsidR="00812E50">
        <w:rPr>
          <w:rFonts w:ascii="Times New Roman" w:hAnsi="Times New Roman" w:cs="Times New Roman"/>
          <w:sz w:val="28"/>
          <w:szCs w:val="28"/>
        </w:rPr>
        <w:t xml:space="preserve"> </w:t>
      </w:r>
      <w:r w:rsidR="00597BD3">
        <w:rPr>
          <w:rFonts w:ascii="Times New Roman" w:hAnsi="Times New Roman" w:cs="Times New Roman"/>
          <w:sz w:val="28"/>
          <w:szCs w:val="28"/>
        </w:rPr>
        <w:t>1</w:t>
      </w:r>
      <w:r w:rsidR="00E76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D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AD0FEB" w:rsidRDefault="00AD0FEB" w:rsidP="00C43114">
      <w:pPr>
        <w:rPr>
          <w:rFonts w:ascii="Times New Roman" w:hAnsi="Times New Roman" w:cs="Times New Roman"/>
          <w:sz w:val="28"/>
          <w:szCs w:val="28"/>
        </w:rPr>
      </w:pPr>
    </w:p>
    <w:p w:rsidR="00D66C41" w:rsidRDefault="00D66C41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4077" w:rsidP="00C4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59690</wp:posOffset>
            </wp:positionV>
            <wp:extent cx="3101340" cy="2019300"/>
            <wp:effectExtent l="19050" t="0" r="3810" b="0"/>
            <wp:wrapNone/>
            <wp:docPr id="17" name="Рисунок 1" descr="C:\Users\Мелкий\Desktop\167954939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кий\Desktop\1679549390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E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3598937</wp:posOffset>
            </wp:positionH>
            <wp:positionV relativeFrom="paragraph">
              <wp:posOffset>59690</wp:posOffset>
            </wp:positionV>
            <wp:extent cx="2905125" cy="2076450"/>
            <wp:effectExtent l="19050" t="0" r="9525" b="0"/>
            <wp:wrapNone/>
            <wp:docPr id="1" name="Рисунок 2" descr="C:\Users\Мелкий\Desktop\167954939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лкий\Desktop\16795493906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4077" w:rsidP="00C4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10795</wp:posOffset>
            </wp:positionV>
            <wp:extent cx="1435100" cy="2914650"/>
            <wp:effectExtent l="762000" t="0" r="736600" b="0"/>
            <wp:wrapNone/>
            <wp:docPr id="11" name="Рисунок 5" descr="C:\Users\Мелкий\Downloads\167962224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лкий\Downloads\16796222468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5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118745</wp:posOffset>
            </wp:positionV>
            <wp:extent cx="3124200" cy="1438275"/>
            <wp:effectExtent l="19050" t="0" r="0" b="0"/>
            <wp:wrapNone/>
            <wp:docPr id="2" name="Рисунок 9" descr="C:\Users\Мелкий\Downloads\167962224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лкий\Downloads\16796222467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812E50" w:rsidRDefault="00812E50" w:rsidP="00C43114">
      <w:pPr>
        <w:rPr>
          <w:rFonts w:ascii="Times New Roman" w:hAnsi="Times New Roman" w:cs="Times New Roman"/>
          <w:sz w:val="28"/>
          <w:szCs w:val="28"/>
        </w:rPr>
      </w:pPr>
    </w:p>
    <w:p w:rsidR="00E7616A" w:rsidRDefault="005512FC" w:rsidP="00812E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260985</wp:posOffset>
            </wp:positionV>
            <wp:extent cx="2552700" cy="3400425"/>
            <wp:effectExtent l="19050" t="0" r="0" b="0"/>
            <wp:wrapNone/>
            <wp:docPr id="33" name="Рисунок 1" descr="C:\Users\Tolian\Desktop\IMG_20230307_1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ian\Desktop\IMG_20230307_1017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E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3570816</wp:posOffset>
            </wp:positionH>
            <wp:positionV relativeFrom="paragraph">
              <wp:posOffset>260985</wp:posOffset>
            </wp:positionV>
            <wp:extent cx="2618530" cy="3486150"/>
            <wp:effectExtent l="19050" t="0" r="0" b="0"/>
            <wp:wrapNone/>
            <wp:docPr id="26" name="Рисунок 2" descr="C:\Users\Tolian\Desktop\IMG_20230307_10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ian\Desktop\IMG_20230307_1010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3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1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7BD3">
        <w:rPr>
          <w:rFonts w:ascii="Times New Roman" w:hAnsi="Times New Roman" w:cs="Times New Roman"/>
          <w:sz w:val="28"/>
          <w:szCs w:val="28"/>
        </w:rPr>
        <w:t>2</w:t>
      </w:r>
      <w:r w:rsidR="00E7616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6C41" w:rsidRDefault="00D66C41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6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59133F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288290</wp:posOffset>
            </wp:positionV>
            <wp:extent cx="2566035" cy="2171700"/>
            <wp:effectExtent l="19050" t="0" r="5715" b="0"/>
            <wp:wrapNone/>
            <wp:docPr id="25" name="Рисунок 5" descr="C:\Users\Tolian\Downloads\IMG_20230313_19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ian\Downloads\IMG_20230313_1929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E50" w:rsidRDefault="005512FC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41910</wp:posOffset>
            </wp:positionV>
            <wp:extent cx="2544445" cy="2238375"/>
            <wp:effectExtent l="19050" t="0" r="8255" b="0"/>
            <wp:wrapNone/>
            <wp:docPr id="24" name="Рисунок 3" descr="C:\Users\Мелкий\Downloads\167962224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лкий\Downloads\16796222468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D66C4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5512FC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205740</wp:posOffset>
            </wp:positionV>
            <wp:extent cx="2544445" cy="3267075"/>
            <wp:effectExtent l="19050" t="0" r="8255" b="0"/>
            <wp:wrapNone/>
            <wp:docPr id="5" name="Рисунок 2" descr="C:\Users\User\Downloads\168016968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801696866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100965</wp:posOffset>
            </wp:positionV>
            <wp:extent cx="2552700" cy="1914525"/>
            <wp:effectExtent l="19050" t="0" r="0" b="0"/>
            <wp:wrapNone/>
            <wp:docPr id="4" name="Рисунок 1" descr="C:\Users\User\Downloads\168016968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801696866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2E50" w:rsidRDefault="00812E50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6C41" w:rsidRDefault="00D66C41" w:rsidP="00812E5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597BD3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12E50" w:rsidRDefault="00812E50" w:rsidP="00812E5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Анкета для родителей</w:t>
      </w:r>
    </w:p>
    <w:p w:rsidR="00D66C41" w:rsidRPr="00C43114" w:rsidRDefault="00812E50" w:rsidP="00812E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родители! </w:t>
      </w:r>
      <w:r w:rsidR="00D66C41" w:rsidRPr="00C43114">
        <w:rPr>
          <w:rFonts w:ascii="Times New Roman" w:hAnsi="Times New Roman" w:cs="Times New Roman"/>
          <w:color w:val="000000"/>
          <w:sz w:val="28"/>
          <w:szCs w:val="28"/>
        </w:rPr>
        <w:t>Ваши искренние ответы позволят педагогам найти пути для установления более тесного сотрудничества с Вами в вопросах развития мелкой моторики дошкольников.</w:t>
      </w:r>
    </w:p>
    <w:p w:rsidR="00D66C41" w:rsidRPr="00C43114" w:rsidRDefault="00D66C41" w:rsidP="00812E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Прочтите вопросы и подчеркните один или несколько вариантов ответов, которые соответствуют Вашему мнению. Если соответствующего ответа нет, то допишите его.</w:t>
      </w:r>
    </w:p>
    <w:p w:rsidR="00D66C41" w:rsidRPr="00C43114" w:rsidRDefault="00D66C41" w:rsidP="00812E5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Заранее благодарим Вас за сотрудничество!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 пол ___Ваш возраст ___Образование ___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Вашего ребенка ___Пол Вашего ребенка ___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Знаете ли вы, что значит развивать мелкую моторику рук детей?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 б) затрудняюсь ответить; в) нет.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Где берете информацию о видах развития мелкой моторики?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 детском саду; б) ТВ; в) в интернете; г) подсказывает своя интуиция;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свой вариант (напишите)______________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Какие способы развития мелкой моторики рук Вы знаете?  Какие способы  используете в своей практике? (перечислите)____________________________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Что из ниже перечисленного есть в арсенале Вашего ребенка? (нужное подчеркните)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шнуровки;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вкладыши;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кубики (пластмассовые или деревянные);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мелкий конструктор;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дидактические игры;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мозаики;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пазлы, разрезные картинки;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пирамидки;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-дидактические игрушки с застегивающимися, завязывающимися и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прилипающими элементами («молнией», пуговицами, шнуровками,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кнопками, «липучками»);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специальная детская литература с пальчиковыми играми.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Доступно ли ребенку в самостоятельной деятельности манипулирование с пустыми пластмассовыми флаконами, пузырьками? (нужное подчеркните)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 б) иногда; в) нет.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 Имеется ли у ребенка возможность играть с мелкими предметами, такими как пуговицы, бусины, пробки? (нужное подчеркните)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а) да; б) иногда; в) нет.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7.. Разрешаете ли Вы ребенку играть в так называемые «игры на кухне» (перебирание и пересыпание круп, «возня» с тестом и т.п.) (нужное подчеркните)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 б) иногда; в) нет.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Какие развивающие игры предпочитаете покупать ребенку Вы? (перечислите). ______________________________________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Укажите ведущую руку Вашего ребенка (нужное подчеркните)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правая; б) левая; в) обе; г) затрудняюсь ответить.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нужно начинать </w:t>
      </w: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моторику руки?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в младенчестве; б) 3-4 лет; в) 7 лет; </w:t>
      </w: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свой вариант_____________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Знаете ли Вы как это делать? (нужное подчеркните)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 б) иногда; в) нет.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форма работы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воспитателем по этому вопросу </w:t>
      </w: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наиболее комфортна?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родительское собрание; б) мастер – класс; в) индивидуальная беседа; г) консультации в родительском уголке; д) никакая, информации хватает вполне.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 ли Вы поучаствовать в конкурсе самодельных игр для развития мелкой моторики рук наших детей?</w:t>
      </w:r>
    </w:p>
    <w:p w:rsidR="00D66C41" w:rsidRPr="00C43114" w:rsidRDefault="00D66C41" w:rsidP="00D66C4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да; б) не знаю; в) нет.</w:t>
      </w:r>
    </w:p>
    <w:p w:rsidR="003F0B20" w:rsidRDefault="003F0B20" w:rsidP="00C43114">
      <w:pPr>
        <w:rPr>
          <w:rFonts w:ascii="Times New Roman" w:hAnsi="Times New Roman" w:cs="Times New Roman"/>
          <w:sz w:val="28"/>
          <w:szCs w:val="28"/>
        </w:rPr>
      </w:pPr>
    </w:p>
    <w:p w:rsidR="00D3751D" w:rsidRDefault="00D3751D" w:rsidP="00C43114">
      <w:pPr>
        <w:rPr>
          <w:rFonts w:ascii="Times New Roman" w:hAnsi="Times New Roman" w:cs="Times New Roman"/>
          <w:sz w:val="28"/>
          <w:szCs w:val="28"/>
        </w:rPr>
      </w:pPr>
    </w:p>
    <w:p w:rsidR="00D3751D" w:rsidRDefault="00D3751D" w:rsidP="00C43114">
      <w:pPr>
        <w:rPr>
          <w:rFonts w:ascii="Times New Roman" w:hAnsi="Times New Roman" w:cs="Times New Roman"/>
          <w:sz w:val="28"/>
          <w:szCs w:val="28"/>
        </w:rPr>
      </w:pPr>
    </w:p>
    <w:p w:rsidR="0059133F" w:rsidRDefault="0059133F" w:rsidP="00D3751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133F" w:rsidRDefault="0059133F" w:rsidP="00D3751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751D" w:rsidRDefault="00D3751D" w:rsidP="00D3751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D3751D" w:rsidRDefault="003410AA" w:rsidP="003410AA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center"/>
        <w:rPr>
          <w:sz w:val="28"/>
          <w:szCs w:val="28"/>
        </w:rPr>
      </w:pPr>
      <w:r w:rsidRPr="002A2B20">
        <w:rPr>
          <w:sz w:val="28"/>
          <w:szCs w:val="28"/>
        </w:rPr>
        <w:t>Д</w:t>
      </w:r>
      <w:r w:rsidR="00D3751D" w:rsidRPr="002A2B20">
        <w:rPr>
          <w:sz w:val="28"/>
          <w:szCs w:val="28"/>
        </w:rPr>
        <w:t>иагностика</w:t>
      </w:r>
      <w:r>
        <w:rPr>
          <w:sz w:val="28"/>
          <w:szCs w:val="28"/>
        </w:rPr>
        <w:t xml:space="preserve"> </w:t>
      </w:r>
      <w:r w:rsidR="00D3751D" w:rsidRPr="002A2B20">
        <w:rPr>
          <w:sz w:val="28"/>
          <w:szCs w:val="28"/>
        </w:rPr>
        <w:t xml:space="preserve"> развития мелкой моторики</w:t>
      </w:r>
      <w:r>
        <w:rPr>
          <w:sz w:val="28"/>
          <w:szCs w:val="28"/>
        </w:rPr>
        <w:t xml:space="preserve"> на сентябрь</w:t>
      </w:r>
      <w:r w:rsidR="006B6607">
        <w:rPr>
          <w:sz w:val="28"/>
          <w:szCs w:val="28"/>
        </w:rPr>
        <w:t xml:space="preserve"> 202</w:t>
      </w:r>
      <w:r w:rsidR="006A4677">
        <w:rPr>
          <w:sz w:val="28"/>
          <w:szCs w:val="28"/>
        </w:rPr>
        <w:t>3</w:t>
      </w:r>
      <w:r w:rsidR="006B6607">
        <w:rPr>
          <w:sz w:val="28"/>
          <w:szCs w:val="28"/>
        </w:rPr>
        <w:t>г.</w:t>
      </w:r>
      <w:r>
        <w:rPr>
          <w:sz w:val="28"/>
          <w:szCs w:val="28"/>
        </w:rPr>
        <w:t xml:space="preserve"> и март</w:t>
      </w:r>
      <w:r w:rsidR="006B6607">
        <w:rPr>
          <w:sz w:val="28"/>
          <w:szCs w:val="28"/>
        </w:rPr>
        <w:t xml:space="preserve"> 202</w:t>
      </w:r>
      <w:r w:rsidR="006A4677">
        <w:rPr>
          <w:sz w:val="28"/>
          <w:szCs w:val="28"/>
        </w:rPr>
        <w:t>4</w:t>
      </w:r>
      <w:r w:rsidR="006B6607">
        <w:rPr>
          <w:sz w:val="28"/>
          <w:szCs w:val="28"/>
        </w:rPr>
        <w:t>г.</w:t>
      </w:r>
    </w:p>
    <w:p w:rsidR="00D3751D" w:rsidRPr="00C43114" w:rsidRDefault="00D3751D" w:rsidP="00C4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D3751D" w:rsidRPr="00C43114" w:rsidSect="00965D39"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8D" w:rsidRDefault="0047588D" w:rsidP="002A2B20">
      <w:pPr>
        <w:spacing w:after="0" w:line="240" w:lineRule="auto"/>
      </w:pPr>
      <w:r>
        <w:separator/>
      </w:r>
    </w:p>
  </w:endnote>
  <w:endnote w:type="continuationSeparator" w:id="1">
    <w:p w:rsidR="0047588D" w:rsidRDefault="0047588D" w:rsidP="002A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3737"/>
      <w:docPartObj>
        <w:docPartGallery w:val="Page Numbers (Bottom of Page)"/>
        <w:docPartUnique/>
      </w:docPartObj>
    </w:sdtPr>
    <w:sdtContent>
      <w:p w:rsidR="002A2B20" w:rsidRDefault="00576BA2">
        <w:pPr>
          <w:pStyle w:val="ac"/>
          <w:jc w:val="right"/>
        </w:pPr>
        <w:fldSimple w:instr=" PAGE   \* MERGEFORMAT ">
          <w:r w:rsidR="004A6A69">
            <w:rPr>
              <w:noProof/>
            </w:rPr>
            <w:t>1</w:t>
          </w:r>
        </w:fldSimple>
      </w:p>
    </w:sdtContent>
  </w:sdt>
  <w:p w:rsidR="002A2B20" w:rsidRDefault="002A2B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8D" w:rsidRDefault="0047588D" w:rsidP="002A2B20">
      <w:pPr>
        <w:spacing w:after="0" w:line="240" w:lineRule="auto"/>
      </w:pPr>
      <w:r>
        <w:separator/>
      </w:r>
    </w:p>
  </w:footnote>
  <w:footnote w:type="continuationSeparator" w:id="1">
    <w:p w:rsidR="0047588D" w:rsidRDefault="0047588D" w:rsidP="002A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76"/>
    <w:multiLevelType w:val="multilevel"/>
    <w:tmpl w:val="FE98BD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E0CE0"/>
    <w:multiLevelType w:val="multilevel"/>
    <w:tmpl w:val="1B5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3713B"/>
    <w:multiLevelType w:val="multilevel"/>
    <w:tmpl w:val="4386F5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66F0C"/>
    <w:multiLevelType w:val="hybridMultilevel"/>
    <w:tmpl w:val="D12E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0728"/>
    <w:multiLevelType w:val="multilevel"/>
    <w:tmpl w:val="817A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B6E02"/>
    <w:multiLevelType w:val="hybridMultilevel"/>
    <w:tmpl w:val="1CBA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1B22"/>
    <w:multiLevelType w:val="hybridMultilevel"/>
    <w:tmpl w:val="28C2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25A"/>
    <w:rsid w:val="00023DFF"/>
    <w:rsid w:val="00042F18"/>
    <w:rsid w:val="0006090B"/>
    <w:rsid w:val="000B38BC"/>
    <w:rsid w:val="000B65ED"/>
    <w:rsid w:val="000C7941"/>
    <w:rsid w:val="000E0EED"/>
    <w:rsid w:val="000E1B35"/>
    <w:rsid w:val="000F1607"/>
    <w:rsid w:val="000F1F0A"/>
    <w:rsid w:val="00100532"/>
    <w:rsid w:val="001165C6"/>
    <w:rsid w:val="00134B06"/>
    <w:rsid w:val="00140AA8"/>
    <w:rsid w:val="00142F3C"/>
    <w:rsid w:val="001448B9"/>
    <w:rsid w:val="00186288"/>
    <w:rsid w:val="001A34C0"/>
    <w:rsid w:val="001B4D56"/>
    <w:rsid w:val="001E68C6"/>
    <w:rsid w:val="002A2B20"/>
    <w:rsid w:val="002E32CB"/>
    <w:rsid w:val="00307BCE"/>
    <w:rsid w:val="003335A4"/>
    <w:rsid w:val="003410AA"/>
    <w:rsid w:val="0035282C"/>
    <w:rsid w:val="003566DB"/>
    <w:rsid w:val="003F0B20"/>
    <w:rsid w:val="004172C2"/>
    <w:rsid w:val="0047588D"/>
    <w:rsid w:val="004824AA"/>
    <w:rsid w:val="00485BE2"/>
    <w:rsid w:val="0048705F"/>
    <w:rsid w:val="00493EF0"/>
    <w:rsid w:val="004A6A69"/>
    <w:rsid w:val="004C2110"/>
    <w:rsid w:val="004C2C35"/>
    <w:rsid w:val="004C46E7"/>
    <w:rsid w:val="004E228D"/>
    <w:rsid w:val="004F4EF0"/>
    <w:rsid w:val="005512FC"/>
    <w:rsid w:val="00551963"/>
    <w:rsid w:val="00576BA2"/>
    <w:rsid w:val="0059133F"/>
    <w:rsid w:val="00597BD3"/>
    <w:rsid w:val="005B0FEC"/>
    <w:rsid w:val="005C35E1"/>
    <w:rsid w:val="005D0957"/>
    <w:rsid w:val="00632AD4"/>
    <w:rsid w:val="006A4677"/>
    <w:rsid w:val="006B6607"/>
    <w:rsid w:val="00726317"/>
    <w:rsid w:val="0076503E"/>
    <w:rsid w:val="00812E50"/>
    <w:rsid w:val="00814077"/>
    <w:rsid w:val="008D0CC7"/>
    <w:rsid w:val="008E019A"/>
    <w:rsid w:val="0090543F"/>
    <w:rsid w:val="00965D39"/>
    <w:rsid w:val="009907A9"/>
    <w:rsid w:val="00A121F9"/>
    <w:rsid w:val="00A86F10"/>
    <w:rsid w:val="00AD0FEB"/>
    <w:rsid w:val="00B1025A"/>
    <w:rsid w:val="00B605F1"/>
    <w:rsid w:val="00B908DE"/>
    <w:rsid w:val="00BA395F"/>
    <w:rsid w:val="00C103A2"/>
    <w:rsid w:val="00C22000"/>
    <w:rsid w:val="00C24A74"/>
    <w:rsid w:val="00C26490"/>
    <w:rsid w:val="00C43114"/>
    <w:rsid w:val="00C44D79"/>
    <w:rsid w:val="00C725B0"/>
    <w:rsid w:val="00C76CC6"/>
    <w:rsid w:val="00CB457B"/>
    <w:rsid w:val="00CB5A7F"/>
    <w:rsid w:val="00D16A25"/>
    <w:rsid w:val="00D3372A"/>
    <w:rsid w:val="00D3751D"/>
    <w:rsid w:val="00D430A0"/>
    <w:rsid w:val="00D50BF8"/>
    <w:rsid w:val="00D57F57"/>
    <w:rsid w:val="00D66C41"/>
    <w:rsid w:val="00DE709B"/>
    <w:rsid w:val="00E51344"/>
    <w:rsid w:val="00E7616A"/>
    <w:rsid w:val="00EA04C9"/>
    <w:rsid w:val="00EA50B7"/>
    <w:rsid w:val="00F91CC0"/>
    <w:rsid w:val="00FB03CC"/>
    <w:rsid w:val="00FB1376"/>
    <w:rsid w:val="00FC291E"/>
    <w:rsid w:val="00FE543F"/>
    <w:rsid w:val="00FE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03E"/>
    <w:rPr>
      <w:b/>
      <w:bCs/>
    </w:rPr>
  </w:style>
  <w:style w:type="character" w:styleId="a4">
    <w:name w:val="Hyperlink"/>
    <w:basedOn w:val="a0"/>
    <w:uiPriority w:val="99"/>
    <w:semiHidden/>
    <w:unhideWhenUsed/>
    <w:rsid w:val="001A34C0"/>
    <w:rPr>
      <w:color w:val="0000FF"/>
      <w:u w:val="single"/>
    </w:rPr>
  </w:style>
  <w:style w:type="paragraph" w:customStyle="1" w:styleId="c3">
    <w:name w:val="c3"/>
    <w:basedOn w:val="a"/>
    <w:rsid w:val="003F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F0B20"/>
  </w:style>
  <w:style w:type="character" w:customStyle="1" w:styleId="c13">
    <w:name w:val="c13"/>
    <w:basedOn w:val="a0"/>
    <w:rsid w:val="003F0B20"/>
  </w:style>
  <w:style w:type="character" w:customStyle="1" w:styleId="c1">
    <w:name w:val="c1"/>
    <w:basedOn w:val="a0"/>
    <w:rsid w:val="003F0B20"/>
  </w:style>
  <w:style w:type="character" w:customStyle="1" w:styleId="c0">
    <w:name w:val="c0"/>
    <w:basedOn w:val="a0"/>
    <w:rsid w:val="003F0B20"/>
  </w:style>
  <w:style w:type="paragraph" w:customStyle="1" w:styleId="c16">
    <w:name w:val="c16"/>
    <w:basedOn w:val="a"/>
    <w:rsid w:val="003F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B20"/>
  </w:style>
  <w:style w:type="paragraph" w:styleId="a5">
    <w:name w:val="Normal (Web)"/>
    <w:basedOn w:val="a"/>
    <w:uiPriority w:val="99"/>
    <w:unhideWhenUsed/>
    <w:rsid w:val="003F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BE2"/>
    <w:pPr>
      <w:ind w:left="720"/>
      <w:contextualSpacing/>
    </w:pPr>
  </w:style>
  <w:style w:type="character" w:customStyle="1" w:styleId="c5">
    <w:name w:val="c5"/>
    <w:basedOn w:val="a0"/>
    <w:rsid w:val="002E32CB"/>
  </w:style>
  <w:style w:type="character" w:styleId="a9">
    <w:name w:val="Emphasis"/>
    <w:basedOn w:val="a0"/>
    <w:uiPriority w:val="20"/>
    <w:qFormat/>
    <w:rsid w:val="003566DB"/>
    <w:rPr>
      <w:i/>
      <w:iCs/>
    </w:rPr>
  </w:style>
  <w:style w:type="paragraph" w:customStyle="1" w:styleId="c281">
    <w:name w:val="c281"/>
    <w:basedOn w:val="a"/>
    <w:rsid w:val="00B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A395F"/>
  </w:style>
  <w:style w:type="paragraph" w:customStyle="1" w:styleId="c73">
    <w:name w:val="c73"/>
    <w:basedOn w:val="a"/>
    <w:rsid w:val="00B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A395F"/>
  </w:style>
  <w:style w:type="paragraph" w:styleId="aa">
    <w:name w:val="header"/>
    <w:basedOn w:val="a"/>
    <w:link w:val="ab"/>
    <w:uiPriority w:val="99"/>
    <w:semiHidden/>
    <w:unhideWhenUsed/>
    <w:rsid w:val="002A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2B20"/>
  </w:style>
  <w:style w:type="paragraph" w:styleId="ac">
    <w:name w:val="footer"/>
    <w:basedOn w:val="a"/>
    <w:link w:val="ad"/>
    <w:uiPriority w:val="99"/>
    <w:unhideWhenUsed/>
    <w:rsid w:val="002A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agulife.ru/calendopedia/expert_opinion/melkaya-motorika-i-razvitie-rechi-kakaya-mezhdu-nimi-svyaz-chto-nado-znat-roditely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март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</c:v>
                </c:pt>
                <c:pt idx="1">
                  <c:v>20</c:v>
                </c:pt>
              </c:numCache>
            </c:numRef>
          </c:val>
        </c:ser>
        <c:shape val="cylinder"/>
        <c:axId val="119083008"/>
        <c:axId val="119086464"/>
        <c:axId val="104345088"/>
      </c:bar3DChart>
      <c:catAx>
        <c:axId val="119083008"/>
        <c:scaling>
          <c:orientation val="minMax"/>
        </c:scaling>
        <c:axPos val="b"/>
        <c:tickLblPos val="nextTo"/>
        <c:crossAx val="119086464"/>
        <c:crosses val="autoZero"/>
        <c:auto val="1"/>
        <c:lblAlgn val="ctr"/>
        <c:lblOffset val="100"/>
      </c:catAx>
      <c:valAx>
        <c:axId val="119086464"/>
        <c:scaling>
          <c:orientation val="minMax"/>
        </c:scaling>
        <c:axPos val="l"/>
        <c:majorGridlines/>
        <c:numFmt formatCode="General" sourceLinked="1"/>
        <c:tickLblPos val="nextTo"/>
        <c:crossAx val="119083008"/>
        <c:crosses val="autoZero"/>
        <c:crossBetween val="between"/>
      </c:valAx>
      <c:serAx>
        <c:axId val="104345088"/>
        <c:scaling>
          <c:orientation val="minMax"/>
        </c:scaling>
        <c:axPos val="b"/>
        <c:tickLblPos val="nextTo"/>
        <c:crossAx val="11908646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Tolian</dc:creator>
  <cp:lastModifiedBy>User</cp:lastModifiedBy>
  <cp:revision>2</cp:revision>
  <cp:lastPrinted>2023-03-31T01:19:00Z</cp:lastPrinted>
  <dcterms:created xsi:type="dcterms:W3CDTF">2024-03-22T05:12:00Z</dcterms:created>
  <dcterms:modified xsi:type="dcterms:W3CDTF">2024-03-22T05:12:00Z</dcterms:modified>
</cp:coreProperties>
</file>