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C2" w:rsidRPr="00A039F5" w:rsidRDefault="000814C2" w:rsidP="000814C2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сценария </w:t>
      </w:r>
    </w:p>
    <w:p w:rsidR="00A039F5" w:rsidRDefault="000814C2" w:rsidP="00A039F5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039F5" w:rsidRPr="00A039F5">
        <w:rPr>
          <w:b/>
          <w:sz w:val="28"/>
          <w:szCs w:val="28"/>
        </w:rPr>
        <w:t>тогов</w:t>
      </w:r>
      <w:r>
        <w:rPr>
          <w:b/>
          <w:sz w:val="28"/>
          <w:szCs w:val="28"/>
        </w:rPr>
        <w:t>ого</w:t>
      </w:r>
      <w:r w:rsidR="00A039F5" w:rsidRPr="00A039F5">
        <w:rPr>
          <w:b/>
          <w:sz w:val="28"/>
          <w:szCs w:val="28"/>
        </w:rPr>
        <w:t xml:space="preserve"> педагогическ</w:t>
      </w:r>
      <w:r>
        <w:rPr>
          <w:b/>
          <w:sz w:val="28"/>
          <w:szCs w:val="28"/>
        </w:rPr>
        <w:t>ого</w:t>
      </w:r>
      <w:r w:rsidR="00A039F5" w:rsidRPr="00A039F5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="00A039F5">
        <w:rPr>
          <w:b/>
          <w:sz w:val="28"/>
          <w:szCs w:val="28"/>
        </w:rPr>
        <w:t xml:space="preserve"> 2022-2023 года</w:t>
      </w:r>
    </w:p>
    <w:p w:rsidR="00F37AF1" w:rsidRDefault="00F37AF1" w:rsidP="00A039F5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«Педагогический винегрет»</w:t>
      </w:r>
    </w:p>
    <w:p w:rsidR="000814C2" w:rsidRDefault="000814C2" w:rsidP="000814C2">
      <w:pPr>
        <w:spacing w:after="280" w:afterAutospacing="1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подготовил:</w:t>
      </w:r>
    </w:p>
    <w:p w:rsidR="000814C2" w:rsidRDefault="000814C2" w:rsidP="000814C2">
      <w:pPr>
        <w:spacing w:after="280" w:afterAutospacing="1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старший воспитатель Емельянова Е.Н.</w:t>
      </w:r>
    </w:p>
    <w:p w:rsidR="00A039F5" w:rsidRDefault="000814C2" w:rsidP="00A039F5">
      <w:pPr>
        <w:spacing w:after="28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F5">
        <w:rPr>
          <w:sz w:val="28"/>
          <w:szCs w:val="28"/>
        </w:rPr>
        <w:t>(</w:t>
      </w:r>
      <w:r w:rsidR="00A039F5" w:rsidRPr="00A039F5">
        <w:rPr>
          <w:sz w:val="28"/>
          <w:szCs w:val="28"/>
        </w:rPr>
        <w:t>Приветствие «Продолжи предложение»</w:t>
      </w:r>
      <w:r w:rsidR="00A039F5">
        <w:rPr>
          <w:sz w:val="28"/>
          <w:szCs w:val="28"/>
        </w:rPr>
        <w:t>)</w:t>
      </w:r>
    </w:p>
    <w:p w:rsidR="00A039F5" w:rsidRPr="00A039F5" w:rsidRDefault="00A039F5" w:rsidP="00A039F5">
      <w:pPr>
        <w:spacing w:after="28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9F5">
        <w:rPr>
          <w:sz w:val="28"/>
          <w:szCs w:val="28"/>
        </w:rPr>
        <w:t>«Здравствуйте, сегодня замечательный день, потому что</w:t>
      </w:r>
      <w:r>
        <w:rPr>
          <w:sz w:val="28"/>
          <w:szCs w:val="28"/>
        </w:rPr>
        <w:t xml:space="preserve"> мы собрались с вами в этом прекрасном зале</w:t>
      </w:r>
      <w:r w:rsidRPr="00A039F5">
        <w:rPr>
          <w:sz w:val="28"/>
          <w:szCs w:val="28"/>
        </w:rPr>
        <w:t>»</w:t>
      </w:r>
      <w:r w:rsidR="00821FB2">
        <w:rPr>
          <w:sz w:val="28"/>
          <w:szCs w:val="28"/>
        </w:rPr>
        <w:t>.</w:t>
      </w:r>
    </w:p>
    <w:p w:rsidR="00A039F5" w:rsidRPr="00A039F5" w:rsidRDefault="00A039F5" w:rsidP="00A039F5">
      <w:pPr>
        <w:spacing w:after="280" w:afterAutospacing="1"/>
        <w:ind w:firstLine="567"/>
        <w:jc w:val="both"/>
        <w:rPr>
          <w:i/>
          <w:sz w:val="28"/>
          <w:szCs w:val="28"/>
        </w:rPr>
      </w:pPr>
      <w:r w:rsidRPr="00A039F5">
        <w:rPr>
          <w:i/>
          <w:sz w:val="28"/>
          <w:szCs w:val="28"/>
        </w:rPr>
        <w:t>(Каждый из участников педагогического сове</w:t>
      </w:r>
      <w:bookmarkStart w:id="0" w:name="_GoBack"/>
      <w:bookmarkEnd w:id="0"/>
      <w:r w:rsidRPr="00A039F5">
        <w:rPr>
          <w:i/>
          <w:sz w:val="28"/>
          <w:szCs w:val="28"/>
        </w:rPr>
        <w:t xml:space="preserve">та по очереди заканчивают фразу: «Здравствуйте, сегодня замечательный день, потому что…», передавая из рук в руки какой-либо предмет.) </w:t>
      </w:r>
    </w:p>
    <w:p w:rsidR="00C42E48" w:rsidRDefault="00A039F5" w:rsidP="00A039F5">
      <w:pPr>
        <w:spacing w:after="28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9F5">
        <w:rPr>
          <w:sz w:val="28"/>
          <w:szCs w:val="28"/>
        </w:rPr>
        <w:t>Сегодня мы с вами собрались для того, чтобы подвести итоги профессиональной деятельности за 20</w:t>
      </w:r>
      <w:r>
        <w:rPr>
          <w:sz w:val="28"/>
          <w:szCs w:val="28"/>
        </w:rPr>
        <w:t xml:space="preserve">22 </w:t>
      </w:r>
      <w:r w:rsidRPr="00A039F5">
        <w:rPr>
          <w:sz w:val="28"/>
          <w:szCs w:val="28"/>
        </w:rPr>
        <w:t>- 20</w:t>
      </w:r>
      <w:r>
        <w:rPr>
          <w:sz w:val="28"/>
          <w:szCs w:val="28"/>
        </w:rPr>
        <w:t>23 образовательный год</w:t>
      </w:r>
      <w:r w:rsidRPr="00A039F5">
        <w:rPr>
          <w:sz w:val="28"/>
          <w:szCs w:val="28"/>
        </w:rPr>
        <w:t xml:space="preserve">. В этом году была выполнена большая работа по решению поставленных задач, достигнуты определенные результаты, за которые, несомненно, можно всем вместе порадоваться. Поэтому наша встреча сегодня будет носить не официальный, а скорее праздничный характер. </w:t>
      </w:r>
    </w:p>
    <w:p w:rsidR="00FD12BE" w:rsidRDefault="00A039F5" w:rsidP="00A039F5">
      <w:pPr>
        <w:spacing w:after="28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анкетирования</w:t>
      </w:r>
      <w:r w:rsidR="00360935">
        <w:rPr>
          <w:sz w:val="28"/>
          <w:szCs w:val="28"/>
        </w:rPr>
        <w:t>, было замечено, что большинство педагогов затронуло начало реализации проекта «Профориентация, или кем я хочу стать».</w:t>
      </w:r>
      <w:r w:rsidR="00C42E48">
        <w:rPr>
          <w:sz w:val="28"/>
          <w:szCs w:val="28"/>
        </w:rPr>
        <w:t xml:space="preserve"> </w:t>
      </w:r>
      <w:r w:rsidR="00FD12BE">
        <w:rPr>
          <w:sz w:val="28"/>
          <w:szCs w:val="28"/>
        </w:rPr>
        <w:t>К</w:t>
      </w:r>
      <w:r w:rsidR="00C42E48">
        <w:rPr>
          <w:sz w:val="28"/>
          <w:szCs w:val="28"/>
        </w:rPr>
        <w:t>аждый из воспитателей проводил знакомство детей с профе</w:t>
      </w:r>
      <w:r w:rsidR="00FD12BE">
        <w:rPr>
          <w:sz w:val="28"/>
          <w:szCs w:val="28"/>
        </w:rPr>
        <w:t>ссией повар и готовил вкусные блюда</w:t>
      </w:r>
      <w:r w:rsidR="00C42E48">
        <w:rPr>
          <w:sz w:val="28"/>
          <w:szCs w:val="28"/>
        </w:rPr>
        <w:t xml:space="preserve"> </w:t>
      </w:r>
      <w:r w:rsidR="00FD12BE">
        <w:rPr>
          <w:sz w:val="28"/>
          <w:szCs w:val="28"/>
        </w:rPr>
        <w:t xml:space="preserve">совместно с детьми. </w:t>
      </w:r>
    </w:p>
    <w:p w:rsidR="00FD12BE" w:rsidRDefault="00821FB2" w:rsidP="00A039F5">
      <w:pPr>
        <w:spacing w:after="28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помогало </w:t>
      </w:r>
      <w:r w:rsidR="00FD12BE">
        <w:rPr>
          <w:sz w:val="28"/>
          <w:szCs w:val="28"/>
        </w:rPr>
        <w:t xml:space="preserve">ребятам </w:t>
      </w:r>
      <w:r w:rsidR="00176720">
        <w:rPr>
          <w:sz w:val="28"/>
          <w:szCs w:val="28"/>
        </w:rPr>
        <w:t>соблюд</w:t>
      </w:r>
      <w:r>
        <w:rPr>
          <w:sz w:val="28"/>
          <w:szCs w:val="28"/>
        </w:rPr>
        <w:t>ать</w:t>
      </w:r>
      <w:r w:rsidR="0017672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правильный порядок добавления ингредиентов</w:t>
      </w:r>
      <w:r w:rsidR="00FD12BE">
        <w:rPr>
          <w:sz w:val="28"/>
          <w:szCs w:val="28"/>
        </w:rPr>
        <w:t xml:space="preserve">? </w:t>
      </w:r>
    </w:p>
    <w:p w:rsidR="00696000" w:rsidRDefault="00375461" w:rsidP="00A039F5">
      <w:pPr>
        <w:spacing w:after="28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Действительно, </w:t>
      </w:r>
      <w:r w:rsidR="00821FB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FD12BE">
        <w:rPr>
          <w:sz w:val="28"/>
          <w:szCs w:val="28"/>
        </w:rPr>
        <w:t>подготовленны</w:t>
      </w:r>
      <w:r w:rsidR="00821FB2">
        <w:rPr>
          <w:sz w:val="28"/>
          <w:szCs w:val="28"/>
        </w:rPr>
        <w:t>х</w:t>
      </w:r>
      <w:r w:rsidR="00FD12BE">
        <w:rPr>
          <w:sz w:val="28"/>
          <w:szCs w:val="28"/>
        </w:rPr>
        <w:t xml:space="preserve"> карт-расклад</w:t>
      </w:r>
      <w:r w:rsidR="00821FB2">
        <w:rPr>
          <w:sz w:val="28"/>
          <w:szCs w:val="28"/>
        </w:rPr>
        <w:t>ок трудно справится даже повару профессионалу</w:t>
      </w:r>
      <w:r w:rsidR="00FD12BE">
        <w:rPr>
          <w:sz w:val="28"/>
          <w:szCs w:val="28"/>
        </w:rPr>
        <w:t xml:space="preserve">. </w:t>
      </w:r>
      <w:r w:rsidR="00821FB2">
        <w:rPr>
          <w:sz w:val="28"/>
          <w:szCs w:val="28"/>
        </w:rPr>
        <w:t>Вот и сегодня мы пополним ваши «</w:t>
      </w:r>
      <w:proofErr w:type="spellStart"/>
      <w:r w:rsidR="00821FB2">
        <w:rPr>
          <w:sz w:val="28"/>
          <w:szCs w:val="28"/>
        </w:rPr>
        <w:t>копилочки</w:t>
      </w:r>
      <w:proofErr w:type="spellEnd"/>
      <w:r w:rsidR="00821F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21FB2">
        <w:rPr>
          <w:sz w:val="28"/>
          <w:szCs w:val="28"/>
        </w:rPr>
        <w:t>картой-раскладкой интересного салата под названием «Педагогический винегрет».</w:t>
      </w:r>
    </w:p>
    <w:p w:rsidR="00A039F5" w:rsidRDefault="00696000" w:rsidP="00A039F5">
      <w:pPr>
        <w:spacing w:after="28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для любого салата нам понадобится большая </w:t>
      </w:r>
      <w:r w:rsidR="0016535E">
        <w:rPr>
          <w:sz w:val="28"/>
          <w:szCs w:val="28"/>
        </w:rPr>
        <w:t>салатница</w:t>
      </w:r>
      <w:r>
        <w:rPr>
          <w:sz w:val="28"/>
          <w:szCs w:val="28"/>
        </w:rPr>
        <w:t xml:space="preserve"> (на доске появляется </w:t>
      </w:r>
      <w:r w:rsidR="0016535E">
        <w:rPr>
          <w:sz w:val="28"/>
          <w:szCs w:val="28"/>
        </w:rPr>
        <w:t>салатница</w:t>
      </w:r>
      <w:r>
        <w:rPr>
          <w:sz w:val="28"/>
          <w:szCs w:val="28"/>
        </w:rPr>
        <w:t xml:space="preserve"> с </w:t>
      </w:r>
      <w:r w:rsidR="00AD6B5E">
        <w:rPr>
          <w:sz w:val="28"/>
          <w:szCs w:val="28"/>
        </w:rPr>
        <w:t>надписью:</w:t>
      </w:r>
      <w:r>
        <w:rPr>
          <w:sz w:val="28"/>
          <w:szCs w:val="28"/>
        </w:rPr>
        <w:t xml:space="preserve"> «Качество образования в МБДОУ №</w:t>
      </w:r>
      <w:r w:rsidR="006636E5">
        <w:rPr>
          <w:sz w:val="28"/>
          <w:szCs w:val="28"/>
        </w:rPr>
        <w:t>___</w:t>
      </w:r>
      <w:r>
        <w:rPr>
          <w:sz w:val="28"/>
          <w:szCs w:val="28"/>
        </w:rPr>
        <w:t>» в 2022-2023 году).</w:t>
      </w:r>
      <w:r w:rsidR="00821FB2">
        <w:rPr>
          <w:sz w:val="28"/>
          <w:szCs w:val="28"/>
        </w:rPr>
        <w:t xml:space="preserve"> </w:t>
      </w:r>
    </w:p>
    <w:p w:rsidR="00696000" w:rsidRDefault="00696000" w:rsidP="00A039F5">
      <w:pPr>
        <w:spacing w:after="28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рассуждать, </w:t>
      </w:r>
      <w:r w:rsidR="0016535E">
        <w:rPr>
          <w:sz w:val="28"/>
          <w:szCs w:val="28"/>
        </w:rPr>
        <w:t xml:space="preserve">что </w:t>
      </w:r>
      <w:r w:rsidR="00C07675">
        <w:rPr>
          <w:sz w:val="28"/>
          <w:szCs w:val="28"/>
        </w:rPr>
        <w:t xml:space="preserve">мы можем </w:t>
      </w:r>
      <w:r w:rsidR="0016535E">
        <w:rPr>
          <w:sz w:val="28"/>
          <w:szCs w:val="28"/>
        </w:rPr>
        <w:t xml:space="preserve">добавить </w:t>
      </w:r>
      <w:r w:rsidR="00EE63D2">
        <w:rPr>
          <w:sz w:val="28"/>
          <w:szCs w:val="28"/>
        </w:rPr>
        <w:t xml:space="preserve">именно в эту </w:t>
      </w:r>
      <w:proofErr w:type="gramStart"/>
      <w:r w:rsidR="00EE63D2">
        <w:rPr>
          <w:sz w:val="28"/>
          <w:szCs w:val="28"/>
        </w:rPr>
        <w:t xml:space="preserve">салатницу, </w:t>
      </w:r>
      <w:r w:rsidR="0016535E">
        <w:rPr>
          <w:sz w:val="28"/>
          <w:szCs w:val="28"/>
        </w:rPr>
        <w:t xml:space="preserve"> чтобы</w:t>
      </w:r>
      <w:proofErr w:type="gramEnd"/>
      <w:r w:rsidR="0016535E">
        <w:rPr>
          <w:sz w:val="28"/>
          <w:szCs w:val="28"/>
        </w:rPr>
        <w:t xml:space="preserve"> приготовить</w:t>
      </w:r>
      <w:r w:rsidR="00EE63D2">
        <w:rPr>
          <w:sz w:val="28"/>
          <w:szCs w:val="28"/>
        </w:rPr>
        <w:t xml:space="preserve"> качественный «Педагогический винегрет»</w:t>
      </w:r>
      <w:r w:rsidR="00C07675">
        <w:rPr>
          <w:sz w:val="28"/>
          <w:szCs w:val="28"/>
        </w:rPr>
        <w:t>?</w:t>
      </w:r>
    </w:p>
    <w:p w:rsidR="00E81C8A" w:rsidRDefault="00E81C8A" w:rsidP="00E81C8A">
      <w:pPr>
        <w:spacing w:after="28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(мнения педагогов «закладываем» в карту-раскладку «Педагогического винегрета»)</w:t>
      </w:r>
    </w:p>
    <w:p w:rsidR="00CF4179" w:rsidRDefault="00CF4179" w:rsidP="00E81C8A">
      <w:pPr>
        <w:spacing w:after="280" w:afterAutospacing="1"/>
        <w:ind w:firstLine="567"/>
        <w:jc w:val="both"/>
        <w:rPr>
          <w:sz w:val="28"/>
          <w:szCs w:val="28"/>
        </w:rPr>
      </w:pPr>
    </w:p>
    <w:p w:rsidR="00CF4179" w:rsidRDefault="00CF4179" w:rsidP="00E81C8A">
      <w:pPr>
        <w:spacing w:after="280" w:afterAutospacing="1"/>
        <w:ind w:firstLine="567"/>
        <w:jc w:val="both"/>
        <w:rPr>
          <w:sz w:val="28"/>
          <w:szCs w:val="28"/>
        </w:rPr>
      </w:pPr>
    </w:p>
    <w:p w:rsidR="00E81C8A" w:rsidRPr="00AD6B5E" w:rsidRDefault="0081199B" w:rsidP="0016535E">
      <w:pPr>
        <w:pStyle w:val="a3"/>
        <w:spacing w:after="280" w:afterAutospacing="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179">
        <w:rPr>
          <w:sz w:val="28"/>
          <w:szCs w:val="28"/>
        </w:rPr>
        <w:t>Один</w:t>
      </w:r>
      <w:r w:rsidR="00E81C8A">
        <w:rPr>
          <w:sz w:val="28"/>
          <w:szCs w:val="28"/>
        </w:rPr>
        <w:t xml:space="preserve"> из </w:t>
      </w:r>
      <w:r w:rsidR="00C6124C">
        <w:rPr>
          <w:sz w:val="28"/>
          <w:szCs w:val="28"/>
        </w:rPr>
        <w:t xml:space="preserve">компонентов </w:t>
      </w:r>
      <w:r w:rsidR="00E81C8A">
        <w:rPr>
          <w:sz w:val="28"/>
          <w:szCs w:val="28"/>
        </w:rPr>
        <w:t xml:space="preserve">нашего «Педагогического винегрета» </w:t>
      </w:r>
      <w:r w:rsidR="0016535E">
        <w:rPr>
          <w:sz w:val="28"/>
          <w:szCs w:val="28"/>
        </w:rPr>
        <w:t xml:space="preserve">- </w:t>
      </w:r>
      <w:r w:rsidR="00AD6B5E" w:rsidRPr="00AD6B5E">
        <w:rPr>
          <w:b/>
          <w:sz w:val="28"/>
          <w:szCs w:val="28"/>
        </w:rPr>
        <w:t>Деятельность сотрудников за прошедший 2022-2023 образовательный год.</w:t>
      </w:r>
    </w:p>
    <w:p w:rsidR="009528BE" w:rsidRDefault="00AD6B5E" w:rsidP="00A039F5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требований Федерального государственного образовательного стандарта дошкольного образования и повышения качества образовательной деятельности</w:t>
      </w:r>
      <w:r w:rsidR="009528BE">
        <w:rPr>
          <w:sz w:val="28"/>
          <w:szCs w:val="28"/>
        </w:rPr>
        <w:t xml:space="preserve"> на протяжении всего образовательного года методическое сопровождение педагогов велось в 3-х направлениях:</w:t>
      </w:r>
    </w:p>
    <w:p w:rsidR="009528BE" w:rsidRPr="009528BE" w:rsidRDefault="009528BE" w:rsidP="009528BE">
      <w:pPr>
        <w:spacing w:after="280" w:afterAutospacing="1"/>
        <w:jc w:val="both"/>
        <w:rPr>
          <w:sz w:val="28"/>
          <w:szCs w:val="28"/>
        </w:rPr>
      </w:pPr>
      <w:r w:rsidRPr="009528BE">
        <w:rPr>
          <w:sz w:val="28"/>
          <w:szCs w:val="28"/>
        </w:rPr>
        <w:t>1. «Пути формирования финансовой грамотности у дошкольников».</w:t>
      </w:r>
    </w:p>
    <w:p w:rsidR="009528BE" w:rsidRPr="009528BE" w:rsidRDefault="009528BE" w:rsidP="009528BE">
      <w:pPr>
        <w:spacing w:after="280" w:afterAutospacing="1"/>
        <w:jc w:val="both"/>
        <w:rPr>
          <w:sz w:val="28"/>
          <w:szCs w:val="28"/>
        </w:rPr>
      </w:pPr>
      <w:r w:rsidRPr="009528BE">
        <w:rPr>
          <w:sz w:val="28"/>
          <w:szCs w:val="28"/>
        </w:rPr>
        <w:t>2. «Создание условий для поддержки детской самостоятельности и инициативности».</w:t>
      </w:r>
    </w:p>
    <w:p w:rsidR="009528BE" w:rsidRDefault="009528BE" w:rsidP="009528BE">
      <w:pPr>
        <w:spacing w:after="280" w:afterAutospacing="1"/>
        <w:jc w:val="both"/>
        <w:rPr>
          <w:sz w:val="28"/>
          <w:szCs w:val="28"/>
        </w:rPr>
      </w:pPr>
      <w:r w:rsidRPr="009528BE">
        <w:rPr>
          <w:sz w:val="28"/>
          <w:szCs w:val="28"/>
        </w:rPr>
        <w:t>3. «Совершенствование взаимодействия педагогов с родителями и детьми, обеспечивающих единство подходов к организации физкультурно-оздоровительной работы в ДОУ».</w:t>
      </w:r>
    </w:p>
    <w:p w:rsidR="0081199B" w:rsidRDefault="00C617FC" w:rsidP="009528BE">
      <w:pPr>
        <w:spacing w:after="280" w:afterAutospacing="1"/>
        <w:jc w:val="both"/>
        <w:rPr>
          <w:sz w:val="28"/>
          <w:szCs w:val="28"/>
        </w:rPr>
      </w:pPr>
      <w:r w:rsidRPr="00C617FC">
        <w:rPr>
          <w:sz w:val="28"/>
          <w:szCs w:val="28"/>
        </w:rPr>
        <w:t xml:space="preserve">Методическая работа была направлена на обеспечение непрерывного образования педагогов, их профессиональный рост. Тематика всех мероприятий в ДОУ была связана с задачами годового плана. Для проведения многих мероприятий привлекались родители воспитанников. Так для реализации блока по финансовой грамотности «Без труда нет жизни на земле» педагогами групп №1, №3, №4 были приглашены родители в качестве «Гостя группы». Где они рассказали о своих профессиях, о месте, где они работают, о деятельности, которую ведут на рабочем месте. Для реализации третьей годовой задачи, педагоги всех возрастных групп организовали совместную деятельность с родителями по созданию стенгазеты «В здоровом теле здоровый дух». Так же в ДОУ проводился конкурс совместного творчества детей и родителей «Самая творческая семья», где представители родительской общественности каждой возрастной группы показали творческий номер на тему «О Кубань, ты моя родина». </w:t>
      </w:r>
      <w:r w:rsidR="008E7888">
        <w:rPr>
          <w:sz w:val="28"/>
          <w:szCs w:val="28"/>
        </w:rPr>
        <w:t>Б</w:t>
      </w:r>
      <w:r w:rsidRPr="00C617FC">
        <w:rPr>
          <w:sz w:val="28"/>
          <w:szCs w:val="28"/>
        </w:rPr>
        <w:t xml:space="preserve">ыли организованы выставки совместного детско-взрослого творчества на тему «Осень золотая», «Новогодняя сказка», «Космос». В этом году праздник, посвящённый 8 Марта, был проведён в форме </w:t>
      </w:r>
      <w:proofErr w:type="spellStart"/>
      <w:r w:rsidRPr="00C617FC">
        <w:rPr>
          <w:sz w:val="28"/>
          <w:szCs w:val="28"/>
        </w:rPr>
        <w:t>квеста</w:t>
      </w:r>
      <w:proofErr w:type="spellEnd"/>
      <w:r w:rsidRPr="00C617FC">
        <w:rPr>
          <w:sz w:val="28"/>
          <w:szCs w:val="28"/>
        </w:rPr>
        <w:t xml:space="preserve">, в котором родители принимали активное участие. </w:t>
      </w:r>
      <w:r w:rsidR="0081199B">
        <w:rPr>
          <w:sz w:val="28"/>
          <w:szCs w:val="28"/>
        </w:rPr>
        <w:t>Все педагоги принимали участие в методических мероприятиях ДОУ по решению годовых задач. Результаты работы представлялись на педагогических советах в виде презентаций своей работы. Это способствовало дальнейшему распространению педагогического опыта и активному использованию на практике новых технологий. План методической работы выполнен полностью.</w:t>
      </w:r>
    </w:p>
    <w:p w:rsidR="0081199B" w:rsidRDefault="0081199B" w:rsidP="009528BE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Уважаемые педагоги, сейчас я предлагаю творческое задание. Разделитесь пожалуйста на группы в соответствии с выбранными карточками. (На карточках изображены 3 вида овощей: свекла, морковь, картофель)</w:t>
      </w:r>
      <w:r w:rsidR="00965501">
        <w:rPr>
          <w:sz w:val="28"/>
          <w:szCs w:val="28"/>
        </w:rPr>
        <w:t>.</w:t>
      </w:r>
    </w:p>
    <w:p w:rsidR="00805D90" w:rsidRPr="00805D90" w:rsidRDefault="00805D90" w:rsidP="00805D90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команде необходимо составить </w:t>
      </w:r>
      <w:proofErr w:type="spellStart"/>
      <w:r w:rsidRPr="00805D90">
        <w:rPr>
          <w:b/>
          <w:sz w:val="28"/>
          <w:szCs w:val="28"/>
        </w:rPr>
        <w:t>Синквейн</w:t>
      </w:r>
      <w:proofErr w:type="spellEnd"/>
      <w:r>
        <w:rPr>
          <w:b/>
          <w:sz w:val="28"/>
          <w:szCs w:val="28"/>
        </w:rPr>
        <w:t xml:space="preserve"> </w:t>
      </w:r>
      <w:r w:rsidRPr="00805D90">
        <w:rPr>
          <w:sz w:val="28"/>
          <w:szCs w:val="28"/>
        </w:rPr>
        <w:t xml:space="preserve">на тему одной из годовых задач. 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proofErr w:type="spellStart"/>
      <w:r w:rsidRPr="00805D90">
        <w:rPr>
          <w:b/>
          <w:sz w:val="28"/>
          <w:szCs w:val="28"/>
        </w:rPr>
        <w:t>Синквейн</w:t>
      </w:r>
      <w:proofErr w:type="spellEnd"/>
      <w:r w:rsidRPr="00805D90">
        <w:rPr>
          <w:sz w:val="28"/>
          <w:szCs w:val="28"/>
        </w:rPr>
        <w:t xml:space="preserve"> – это не простое стихотворение, а стихотворение, написанное по следующим правилам: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r w:rsidRPr="00805D90">
        <w:rPr>
          <w:sz w:val="28"/>
          <w:szCs w:val="28"/>
        </w:rPr>
        <w:t>cинквейна</w:t>
      </w:r>
      <w:proofErr w:type="spellEnd"/>
      <w:r w:rsidRPr="00805D90">
        <w:rPr>
          <w:sz w:val="28"/>
          <w:szCs w:val="28"/>
        </w:rPr>
        <w:t>.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sz w:val="28"/>
          <w:szCs w:val="28"/>
        </w:rPr>
        <w:t>2 строка – два прилагательных, выражающих главную мысль.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sz w:val="28"/>
          <w:szCs w:val="28"/>
        </w:rPr>
        <w:t>3 строка – три глагола, описывающие действия в рамках темы.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sz w:val="28"/>
          <w:szCs w:val="28"/>
        </w:rPr>
        <w:t>4 строка – фраза, несущая определенный смысл.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sz w:val="28"/>
          <w:szCs w:val="28"/>
        </w:rPr>
        <w:t xml:space="preserve">Составлять </w:t>
      </w:r>
      <w:proofErr w:type="spellStart"/>
      <w:r w:rsidRPr="00805D90">
        <w:rPr>
          <w:sz w:val="28"/>
          <w:szCs w:val="28"/>
        </w:rPr>
        <w:t>cинквейн</w:t>
      </w:r>
      <w:proofErr w:type="spellEnd"/>
      <w:r w:rsidRPr="00805D90">
        <w:rPr>
          <w:sz w:val="28"/>
          <w:szCs w:val="28"/>
        </w:rPr>
        <w:t xml:space="preserve"> очень просто и интересно. И к тому же, работа над его созданием развивает образное мышление.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sz w:val="28"/>
          <w:szCs w:val="28"/>
        </w:rPr>
        <w:t xml:space="preserve">Пример </w:t>
      </w:r>
      <w:proofErr w:type="spellStart"/>
      <w:r w:rsidRPr="00805D90">
        <w:rPr>
          <w:sz w:val="28"/>
          <w:szCs w:val="28"/>
        </w:rPr>
        <w:t>синквейна</w:t>
      </w:r>
      <w:proofErr w:type="spellEnd"/>
      <w:r w:rsidRPr="00805D90">
        <w:rPr>
          <w:sz w:val="28"/>
          <w:szCs w:val="28"/>
        </w:rPr>
        <w:t xml:space="preserve"> на тему форумов</w:t>
      </w:r>
      <w:r>
        <w:rPr>
          <w:sz w:val="28"/>
          <w:szCs w:val="28"/>
        </w:rPr>
        <w:t xml:space="preserve"> (выведен на экран)</w:t>
      </w:r>
      <w:r w:rsidRPr="00805D90">
        <w:rPr>
          <w:sz w:val="28"/>
          <w:szCs w:val="28"/>
        </w:rPr>
        <w:t>: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b/>
          <w:sz w:val="28"/>
          <w:szCs w:val="28"/>
        </w:rPr>
        <w:t>Форум</w:t>
      </w:r>
      <w:r w:rsidRPr="00805D90">
        <w:rPr>
          <w:sz w:val="28"/>
          <w:szCs w:val="28"/>
        </w:rPr>
        <w:t xml:space="preserve"> (существительное, выражающее главную тему)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b/>
          <w:sz w:val="28"/>
          <w:szCs w:val="28"/>
        </w:rPr>
        <w:t>Шумный, интересный</w:t>
      </w:r>
      <w:r w:rsidRPr="00805D90">
        <w:rPr>
          <w:sz w:val="28"/>
          <w:szCs w:val="28"/>
        </w:rPr>
        <w:t xml:space="preserve"> (два прилагательных, выражающих главную мысль)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b/>
          <w:sz w:val="28"/>
          <w:szCs w:val="28"/>
        </w:rPr>
        <w:t>Развлекает, развивает, веселит</w:t>
      </w:r>
      <w:r w:rsidRPr="00805D90">
        <w:rPr>
          <w:sz w:val="28"/>
          <w:szCs w:val="28"/>
        </w:rPr>
        <w:t xml:space="preserve"> (три глагола, описывающие действия в рамках темы)</w:t>
      </w:r>
    </w:p>
    <w:p w:rsidR="00805D90" w:rsidRPr="00805D90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b/>
          <w:sz w:val="28"/>
          <w:szCs w:val="28"/>
        </w:rPr>
        <w:t>Хорошее место для знакомств</w:t>
      </w:r>
      <w:r w:rsidRPr="00805D90">
        <w:rPr>
          <w:sz w:val="28"/>
          <w:szCs w:val="28"/>
        </w:rPr>
        <w:t xml:space="preserve"> (фраза, несущая определенный смысл)</w:t>
      </w:r>
    </w:p>
    <w:p w:rsidR="00965501" w:rsidRDefault="00805D90" w:rsidP="00805D90">
      <w:pPr>
        <w:spacing w:after="0"/>
        <w:jc w:val="both"/>
        <w:rPr>
          <w:sz w:val="28"/>
          <w:szCs w:val="28"/>
        </w:rPr>
      </w:pPr>
      <w:r w:rsidRPr="00805D90">
        <w:rPr>
          <w:b/>
          <w:sz w:val="28"/>
          <w:szCs w:val="28"/>
        </w:rPr>
        <w:t>Общение</w:t>
      </w:r>
      <w:r w:rsidRPr="00805D90">
        <w:rPr>
          <w:sz w:val="28"/>
          <w:szCs w:val="28"/>
        </w:rPr>
        <w:t xml:space="preserve"> (заключение в форме существительного)</w:t>
      </w:r>
    </w:p>
    <w:p w:rsidR="00C6124C" w:rsidRDefault="00C6124C" w:rsidP="00A039F5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Отлично, первый компонент мы внесли в нашу карту-раскладку. Что будет следующим компонентом? Что ещё необходимо добавить в наш «Педагогический винегрет», чтобы его </w:t>
      </w:r>
      <w:r w:rsidR="000950E8">
        <w:rPr>
          <w:sz w:val="28"/>
          <w:szCs w:val="28"/>
        </w:rPr>
        <w:t xml:space="preserve">можно было сделать в салатнице </w:t>
      </w:r>
      <w:r w:rsidRPr="00C6124C">
        <w:rPr>
          <w:sz w:val="28"/>
          <w:szCs w:val="28"/>
        </w:rPr>
        <w:t>«Качество образовани</w:t>
      </w:r>
      <w:r>
        <w:rPr>
          <w:sz w:val="28"/>
          <w:szCs w:val="28"/>
        </w:rPr>
        <w:t>я в МБДОУ №</w:t>
      </w:r>
      <w:r w:rsidR="006636E5">
        <w:rPr>
          <w:sz w:val="28"/>
          <w:szCs w:val="28"/>
        </w:rPr>
        <w:t>___</w:t>
      </w:r>
      <w:r>
        <w:rPr>
          <w:sz w:val="28"/>
          <w:szCs w:val="28"/>
        </w:rPr>
        <w:t>» в 2022-2023 году»</w:t>
      </w:r>
      <w:r w:rsidR="00F36942">
        <w:rPr>
          <w:sz w:val="28"/>
          <w:szCs w:val="28"/>
        </w:rPr>
        <w:t>.</w:t>
      </w:r>
    </w:p>
    <w:p w:rsidR="00BB3965" w:rsidRDefault="00801CA6" w:rsidP="00A039F5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Еще один</w:t>
      </w:r>
      <w:r w:rsidR="00F36942">
        <w:rPr>
          <w:sz w:val="28"/>
          <w:szCs w:val="28"/>
        </w:rPr>
        <w:t xml:space="preserve"> компонент</w:t>
      </w:r>
      <w:r w:rsidR="00BB3965">
        <w:rPr>
          <w:sz w:val="28"/>
          <w:szCs w:val="28"/>
        </w:rPr>
        <w:t xml:space="preserve"> «Педагогического винегрета» – </w:t>
      </w:r>
      <w:r w:rsidR="00BB3965" w:rsidRPr="00BB3965">
        <w:rPr>
          <w:b/>
          <w:sz w:val="28"/>
          <w:szCs w:val="28"/>
        </w:rPr>
        <w:t>Повышени</w:t>
      </w:r>
      <w:r w:rsidR="0080788A">
        <w:rPr>
          <w:b/>
          <w:sz w:val="28"/>
          <w:szCs w:val="28"/>
        </w:rPr>
        <w:t xml:space="preserve">е </w:t>
      </w:r>
      <w:r w:rsidR="00BB3965" w:rsidRPr="00BB3965">
        <w:rPr>
          <w:b/>
          <w:sz w:val="28"/>
          <w:szCs w:val="28"/>
        </w:rPr>
        <w:t>профессионального мастерства педагогов</w:t>
      </w:r>
      <w:r w:rsidR="00BB3965">
        <w:rPr>
          <w:sz w:val="28"/>
          <w:szCs w:val="28"/>
        </w:rPr>
        <w:t>.</w:t>
      </w:r>
      <w:r w:rsidR="00003925">
        <w:rPr>
          <w:sz w:val="28"/>
          <w:szCs w:val="28"/>
        </w:rPr>
        <w:t xml:space="preserve"> </w:t>
      </w:r>
    </w:p>
    <w:p w:rsidR="00F0367D" w:rsidRDefault="00F0367D" w:rsidP="00A039F5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 целью расширения теоретических знаний, совершенствования практических навыков и умений педагоги ДОУ проходили курсы повышения квалификации как в дистанционном режиме, так и в очном:</w:t>
      </w:r>
      <w:r w:rsidR="00A3381F" w:rsidRPr="00A3381F">
        <w:rPr>
          <w:sz w:val="28"/>
          <w:szCs w:val="28"/>
        </w:rPr>
        <w:t xml:space="preserve"> </w:t>
      </w:r>
      <w:r w:rsidR="00A3381F">
        <w:rPr>
          <w:sz w:val="28"/>
          <w:szCs w:val="28"/>
        </w:rPr>
        <w:t>(аналитическая справка о прохождении педагогами курсов повышения квалификации, участия в методических объединениях города).</w:t>
      </w:r>
    </w:p>
    <w:p w:rsidR="00610D56" w:rsidRDefault="00F42DC6" w:rsidP="00610D5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мимо прохождения курсов, участия в методических объединениях повышать сво</w:t>
      </w:r>
      <w:r w:rsidR="00610D56">
        <w:rPr>
          <w:sz w:val="28"/>
          <w:szCs w:val="28"/>
        </w:rPr>
        <w:t>ё мастерство</w:t>
      </w:r>
      <w:r>
        <w:rPr>
          <w:sz w:val="28"/>
          <w:szCs w:val="28"/>
        </w:rPr>
        <w:t xml:space="preserve"> можно и нужно, участвуя в</w:t>
      </w:r>
      <w:r w:rsidR="00610D56">
        <w:rPr>
          <w:sz w:val="28"/>
          <w:szCs w:val="28"/>
        </w:rPr>
        <w:t xml:space="preserve"> конкурсах, как в</w:t>
      </w:r>
      <w:r>
        <w:rPr>
          <w:sz w:val="28"/>
          <w:szCs w:val="28"/>
        </w:rPr>
        <w:t xml:space="preserve"> профессиональных педагогических конкурсах</w:t>
      </w:r>
      <w:r w:rsidR="00610D56">
        <w:rPr>
          <w:sz w:val="28"/>
          <w:szCs w:val="28"/>
        </w:rPr>
        <w:t>, так и готовить воспитанников для участия в детских конкурсах</w:t>
      </w:r>
      <w:r>
        <w:rPr>
          <w:sz w:val="28"/>
          <w:szCs w:val="28"/>
        </w:rPr>
        <w:t xml:space="preserve">. </w:t>
      </w:r>
    </w:p>
    <w:p w:rsidR="00610D56" w:rsidRPr="009C1AB1" w:rsidRDefault="00610D56" w:rsidP="00AA653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2022-2023 образовательном году наш детский с</w:t>
      </w:r>
      <w:r w:rsidR="00AA6531">
        <w:rPr>
          <w:sz w:val="28"/>
          <w:szCs w:val="28"/>
        </w:rPr>
        <w:t xml:space="preserve">ад добился определенных успехов (аналитическая справка участия педагогов в конкурсах профессионального мастерства </w:t>
      </w:r>
      <w:r w:rsidR="00DF25A8">
        <w:rPr>
          <w:sz w:val="28"/>
          <w:szCs w:val="28"/>
        </w:rPr>
        <w:t>и участие воспитанников в детских конкурсах</w:t>
      </w:r>
      <w:r w:rsidR="00AA6531">
        <w:rPr>
          <w:sz w:val="28"/>
          <w:szCs w:val="28"/>
        </w:rPr>
        <w:t>)</w:t>
      </w:r>
    </w:p>
    <w:p w:rsidR="00610D56" w:rsidRPr="00F42DC6" w:rsidRDefault="00610D56" w:rsidP="00610D56">
      <w:pPr>
        <w:spacing w:after="0"/>
        <w:ind w:firstLine="567"/>
        <w:jc w:val="both"/>
        <w:rPr>
          <w:sz w:val="28"/>
          <w:szCs w:val="28"/>
        </w:rPr>
      </w:pPr>
    </w:p>
    <w:p w:rsidR="00CF4179" w:rsidRDefault="008E7A90" w:rsidP="009E4CB7">
      <w:pPr>
        <w:spacing w:after="28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Коллеги, по мимо прохождения курсов по повышению квалификации, посещения методических объединений, участия в профессиональных </w:t>
      </w:r>
      <w:r w:rsidR="00353AD2">
        <w:rPr>
          <w:sz w:val="28"/>
          <w:szCs w:val="28"/>
        </w:rPr>
        <w:t xml:space="preserve">и детских </w:t>
      </w:r>
      <w:r>
        <w:rPr>
          <w:sz w:val="28"/>
          <w:szCs w:val="28"/>
        </w:rPr>
        <w:t>конкурсах, как ещё мы можем повысить свою профессиональную компетенцию?</w:t>
      </w:r>
    </w:p>
    <w:p w:rsidR="00CF4179" w:rsidRDefault="00CF4179" w:rsidP="009E4CB7">
      <w:pPr>
        <w:spacing w:after="280" w:afterAutospacing="1"/>
        <w:ind w:firstLine="567"/>
        <w:jc w:val="both"/>
        <w:rPr>
          <w:sz w:val="28"/>
          <w:szCs w:val="28"/>
        </w:rPr>
      </w:pPr>
    </w:p>
    <w:p w:rsidR="00801CA6" w:rsidRDefault="007E28CD" w:rsidP="00A039F5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EDC">
        <w:rPr>
          <w:sz w:val="28"/>
          <w:szCs w:val="28"/>
        </w:rPr>
        <w:t xml:space="preserve">Одним из важных компонентов повышения профессиональной компетенции является </w:t>
      </w:r>
      <w:r w:rsidR="00BA6EDC" w:rsidRPr="004D7544">
        <w:rPr>
          <w:b/>
          <w:sz w:val="28"/>
          <w:szCs w:val="28"/>
        </w:rPr>
        <w:t>самообразование педагогов</w:t>
      </w:r>
      <w:r w:rsidR="00BA6EDC">
        <w:rPr>
          <w:sz w:val="28"/>
          <w:szCs w:val="28"/>
        </w:rPr>
        <w:t xml:space="preserve">, что напрямую связано с повышением качества образования в ДОУ. </w:t>
      </w:r>
      <w:r w:rsidR="00311798">
        <w:rPr>
          <w:sz w:val="28"/>
          <w:szCs w:val="28"/>
        </w:rPr>
        <w:t>Предлагаю, внести его отдельным ингредиентом нашего «Педагогического винегрета»</w:t>
      </w:r>
      <w:r w:rsidR="00A0645D">
        <w:rPr>
          <w:sz w:val="28"/>
          <w:szCs w:val="28"/>
        </w:rPr>
        <w:t xml:space="preserve">. </w:t>
      </w:r>
      <w:r w:rsidR="00BA6EDC">
        <w:rPr>
          <w:sz w:val="28"/>
          <w:szCs w:val="28"/>
        </w:rPr>
        <w:t>Прошу, коллеги, поделитесь своим опытом.</w:t>
      </w:r>
    </w:p>
    <w:p w:rsidR="00353AD2" w:rsidRDefault="00353AD2" w:rsidP="00A039F5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Но сделать эт</w:t>
      </w:r>
      <w:r w:rsidR="00943736">
        <w:rPr>
          <w:sz w:val="28"/>
          <w:szCs w:val="28"/>
        </w:rPr>
        <w:t>о</w:t>
      </w:r>
      <w:r>
        <w:rPr>
          <w:sz w:val="28"/>
          <w:szCs w:val="28"/>
        </w:rPr>
        <w:t xml:space="preserve"> нужно будет творчески. Попробуйте представить свой опыт работы в стихах. Выберите самую изюминку в вашем опыте. На экране на ваш выбор представлены несколько рифм, которыми вы можете воспользоваться. На выполнение задания у вас 5 минут.</w:t>
      </w:r>
    </w:p>
    <w:p w:rsidR="00353AD2" w:rsidRDefault="00353AD2" w:rsidP="00A039F5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(Рифмы: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C52428" w:rsidTr="00C52428">
        <w:tc>
          <w:tcPr>
            <w:tcW w:w="3398" w:type="dxa"/>
          </w:tcPr>
          <w:p w:rsidR="00C52428" w:rsidRDefault="00C52428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</w:t>
            </w:r>
          </w:p>
        </w:tc>
        <w:tc>
          <w:tcPr>
            <w:tcW w:w="3399" w:type="dxa"/>
          </w:tcPr>
          <w:p w:rsidR="00C52428" w:rsidRDefault="00C52428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прогресс</w:t>
            </w:r>
          </w:p>
        </w:tc>
        <w:tc>
          <w:tcPr>
            <w:tcW w:w="3399" w:type="dxa"/>
          </w:tcPr>
          <w:p w:rsidR="00C52428" w:rsidRDefault="00556656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C52428" w:rsidTr="00C52428">
        <w:tc>
          <w:tcPr>
            <w:tcW w:w="3398" w:type="dxa"/>
          </w:tcPr>
          <w:p w:rsidR="00C52428" w:rsidRDefault="00C52428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проблема</w:t>
            </w:r>
          </w:p>
        </w:tc>
        <w:tc>
          <w:tcPr>
            <w:tcW w:w="3399" w:type="dxa"/>
          </w:tcPr>
          <w:p w:rsidR="00C52428" w:rsidRDefault="00556656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</w:t>
            </w:r>
          </w:p>
        </w:tc>
        <w:tc>
          <w:tcPr>
            <w:tcW w:w="3399" w:type="dxa"/>
          </w:tcPr>
          <w:p w:rsidR="00C52428" w:rsidRDefault="00556656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усердствов</w:t>
            </w:r>
            <w:r w:rsidR="00186919">
              <w:rPr>
                <w:sz w:val="28"/>
                <w:szCs w:val="28"/>
              </w:rPr>
              <w:t>ание</w:t>
            </w:r>
            <w:proofErr w:type="spellEnd"/>
          </w:p>
        </w:tc>
      </w:tr>
      <w:tr w:rsidR="00C52428" w:rsidTr="00C52428">
        <w:tc>
          <w:tcPr>
            <w:tcW w:w="3398" w:type="dxa"/>
          </w:tcPr>
          <w:p w:rsidR="00C52428" w:rsidRDefault="00C52428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</w:t>
            </w:r>
          </w:p>
        </w:tc>
        <w:tc>
          <w:tcPr>
            <w:tcW w:w="3399" w:type="dxa"/>
          </w:tcPr>
          <w:p w:rsidR="00C52428" w:rsidRDefault="00556656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3399" w:type="dxa"/>
          </w:tcPr>
          <w:p w:rsidR="00C52428" w:rsidRDefault="00186919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C52428" w:rsidTr="00C52428">
        <w:tc>
          <w:tcPr>
            <w:tcW w:w="3398" w:type="dxa"/>
          </w:tcPr>
          <w:p w:rsidR="00C52428" w:rsidRDefault="00C52428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добыт</w:t>
            </w:r>
          </w:p>
        </w:tc>
        <w:tc>
          <w:tcPr>
            <w:tcW w:w="3399" w:type="dxa"/>
          </w:tcPr>
          <w:p w:rsidR="00C52428" w:rsidRDefault="00556656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</w:t>
            </w:r>
          </w:p>
        </w:tc>
        <w:tc>
          <w:tcPr>
            <w:tcW w:w="3399" w:type="dxa"/>
          </w:tcPr>
          <w:p w:rsidR="00C52428" w:rsidRDefault="00186919" w:rsidP="00A039F5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</w:t>
            </w:r>
          </w:p>
        </w:tc>
      </w:tr>
    </w:tbl>
    <w:p w:rsidR="00CF4179" w:rsidRDefault="00CF4179" w:rsidP="000950E8">
      <w:pPr>
        <w:spacing w:after="280" w:afterAutospacing="1"/>
        <w:jc w:val="both"/>
        <w:rPr>
          <w:rFonts w:eastAsia="Calibri"/>
          <w:sz w:val="28"/>
          <w:szCs w:val="28"/>
          <w:lang w:eastAsia="en-US"/>
        </w:rPr>
      </w:pPr>
    </w:p>
    <w:p w:rsidR="000950E8" w:rsidRDefault="000950E8" w:rsidP="000950E8">
      <w:pPr>
        <w:spacing w:after="280" w:afterAutospacing="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Коллеги, что мы ещё должны добавить в салатницу </w:t>
      </w:r>
      <w:r w:rsidRPr="00C6124C">
        <w:rPr>
          <w:sz w:val="28"/>
          <w:szCs w:val="28"/>
        </w:rPr>
        <w:t>«Качество образовани</w:t>
      </w:r>
      <w:r>
        <w:rPr>
          <w:sz w:val="28"/>
          <w:szCs w:val="28"/>
        </w:rPr>
        <w:t>я в МБДОУ №</w:t>
      </w:r>
      <w:r w:rsidR="007D5B2A">
        <w:rPr>
          <w:sz w:val="28"/>
          <w:szCs w:val="28"/>
        </w:rPr>
        <w:t>___</w:t>
      </w:r>
      <w:r>
        <w:rPr>
          <w:sz w:val="28"/>
          <w:szCs w:val="28"/>
        </w:rPr>
        <w:t>» в 2022-2023 году», чтобы у нас получился полноценный вкусный «Педагогический винегрет»</w:t>
      </w:r>
      <w:r w:rsidR="00983114">
        <w:rPr>
          <w:sz w:val="28"/>
          <w:szCs w:val="28"/>
        </w:rPr>
        <w:t>?</w:t>
      </w:r>
    </w:p>
    <w:p w:rsidR="00983114" w:rsidRDefault="00983114" w:rsidP="000950E8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Конечно, качество образования в ДОУ на прямую зависит от </w:t>
      </w:r>
      <w:r w:rsidRPr="009418DA">
        <w:rPr>
          <w:b/>
          <w:sz w:val="28"/>
          <w:szCs w:val="28"/>
        </w:rPr>
        <w:t>результатов образовательного процесса.</w:t>
      </w:r>
      <w:r>
        <w:rPr>
          <w:sz w:val="28"/>
          <w:szCs w:val="28"/>
        </w:rPr>
        <w:t xml:space="preserve"> Вы провели диагностику на своих группах</w:t>
      </w:r>
      <w:r w:rsidR="0044373C">
        <w:rPr>
          <w:sz w:val="28"/>
          <w:szCs w:val="28"/>
        </w:rPr>
        <w:t>, прошу вас изобразить результаты диагностики по каждой области в виде диаграммы</w:t>
      </w:r>
    </w:p>
    <w:p w:rsidR="0044373C" w:rsidRDefault="009418DA" w:rsidP="009418DA">
      <w:pPr>
        <w:spacing w:after="280" w:afterAutospacing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EC5FC0" wp14:editId="07692EBF">
            <wp:extent cx="4411065" cy="2275027"/>
            <wp:effectExtent l="0" t="0" r="889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В этом году мы начали реализовывать программу Л.В. Стахович, Е.В. </w:t>
      </w:r>
      <w:proofErr w:type="spellStart"/>
      <w:r w:rsidRPr="00EF7362">
        <w:rPr>
          <w:rFonts w:eastAsia="Calibri"/>
          <w:sz w:val="28"/>
          <w:szCs w:val="28"/>
          <w:lang w:eastAsia="en-US"/>
        </w:rPr>
        <w:t>Семенкова</w:t>
      </w:r>
      <w:proofErr w:type="spellEnd"/>
      <w:r w:rsidRPr="00EF7362">
        <w:rPr>
          <w:rFonts w:eastAsia="Calibri"/>
          <w:sz w:val="28"/>
          <w:szCs w:val="28"/>
          <w:lang w:eastAsia="en-US"/>
        </w:rPr>
        <w:t xml:space="preserve">, Л.Ю. </w:t>
      </w:r>
      <w:proofErr w:type="spellStart"/>
      <w:r w:rsidRPr="00EF7362">
        <w:rPr>
          <w:rFonts w:eastAsia="Calibri"/>
          <w:sz w:val="28"/>
          <w:szCs w:val="28"/>
          <w:lang w:eastAsia="en-US"/>
        </w:rPr>
        <w:t>Рыжановская</w:t>
      </w:r>
      <w:proofErr w:type="spellEnd"/>
      <w:r w:rsidRPr="00EF7362">
        <w:rPr>
          <w:rFonts w:eastAsia="Calibri"/>
          <w:sz w:val="28"/>
          <w:szCs w:val="28"/>
          <w:lang w:eastAsia="en-US"/>
        </w:rPr>
        <w:t xml:space="preserve"> «Азы финансовой культуры для дошкольников». Мониторинг усвоения знаний по данной программе может осуществляться с помощью регулярных наблюдений за детьми, анализа поведения ребёнка в различных ситуациях. Но наиболее эффективным методом сбора информации о поведении и результатах освоения Программы является анкетирование и опросы родителей. Это позволяет получить важную информацию по интересующим воспитателя вопросам, проанализировав которую они могут планировать и корректировать работу по организации учебно-воспитательной деятельности. 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Анализируя ответы родителей, мы получили следующие результаты:  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_____% родителей держат ситуацию по воспитанию и образованию ребёнка под контролем и следуют со своим ребёнком верным курсом.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 У_____% воспитанников отдельный материал темы усвоен недостаточно хорошо и с ним необходимо поработать дополнительно.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У __% воспитанников результат мониторинга показал, что необходимо обратить внимание на развитие ребёнка, пересмотреть воспитательную позицию. Возможно, недостаточно внимания уделяется ребёнку. 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b/>
          <w:sz w:val="28"/>
          <w:szCs w:val="28"/>
          <w:lang w:eastAsia="en-US"/>
        </w:rPr>
        <w:t xml:space="preserve">- Анализ физкультурно-оздоровительной </w:t>
      </w:r>
      <w:r w:rsidRPr="00EF7362">
        <w:rPr>
          <w:rFonts w:eastAsia="Calibri"/>
          <w:sz w:val="28"/>
          <w:szCs w:val="28"/>
          <w:lang w:eastAsia="en-US"/>
        </w:rPr>
        <w:t xml:space="preserve">работы.  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Физкультурно-оздоровительную работу в учреждении осуществляли педагоги ДОУ и инструктор по ФК. Однако с января 2023 года в МБДОУ №</w:t>
      </w:r>
      <w:r w:rsidR="007D5B2A">
        <w:rPr>
          <w:rFonts w:eastAsia="Calibri"/>
          <w:sz w:val="28"/>
          <w:szCs w:val="28"/>
          <w:lang w:eastAsia="en-US"/>
        </w:rPr>
        <w:t>__</w:t>
      </w:r>
      <w:r w:rsidRPr="00EF7362">
        <w:rPr>
          <w:rFonts w:eastAsia="Calibri"/>
          <w:sz w:val="28"/>
          <w:szCs w:val="28"/>
          <w:lang w:eastAsia="en-US"/>
        </w:rPr>
        <w:t xml:space="preserve"> инструктор по физической культуре отсутствовал. Поэтому во втором полугодии образовательного года физкультурно-оздоровительная работа в МБДОУ №</w:t>
      </w:r>
      <w:r w:rsidR="007D5B2A">
        <w:rPr>
          <w:rFonts w:eastAsia="Calibri"/>
          <w:sz w:val="28"/>
          <w:szCs w:val="28"/>
          <w:lang w:eastAsia="en-US"/>
        </w:rPr>
        <w:t>____</w:t>
      </w:r>
      <w:r w:rsidRPr="00EF7362">
        <w:rPr>
          <w:rFonts w:eastAsia="Calibri"/>
          <w:sz w:val="28"/>
          <w:szCs w:val="28"/>
          <w:lang w:eastAsia="en-US"/>
        </w:rPr>
        <w:t xml:space="preserve"> велась только воспитателями.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Организованная деятельность по физической культуре с детьми всех возрастных групп проводилась в спортивном зале, совмещённом с музыкальным залом и на спортивной площадке. 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Воспитателями были созданы условия для укрепления здоровья детей, их физического и психического развития: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•  варьирование физической нагрузки в соответствии с индивидуальными особенностями ребенка;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• в каждой группе организованы спортивные уголки;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• широко использовались разнообразные формы организации физической активности детей: утренняя зарядка, организованная деятельность в спортивном зале, на спортивном участке, физкультминутки, подвижные игры и развлечения, физкультурные праздники.</w:t>
      </w:r>
    </w:p>
    <w:p w:rsidR="00EF7362" w:rsidRPr="00EF7362" w:rsidRDefault="00EF7362" w:rsidP="00EF7362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Для создания целостной системы двигательной активности детей применяются разнообразные формы организации </w:t>
      </w:r>
      <w:proofErr w:type="spellStart"/>
      <w:r w:rsidRPr="00EF7362">
        <w:rPr>
          <w:rFonts w:eastAsia="Calibri"/>
          <w:sz w:val="28"/>
          <w:szCs w:val="28"/>
          <w:lang w:eastAsia="en-US"/>
        </w:rPr>
        <w:t>пед</w:t>
      </w:r>
      <w:proofErr w:type="spellEnd"/>
      <w:r w:rsidRPr="00EF7362">
        <w:rPr>
          <w:rFonts w:eastAsia="Calibri"/>
          <w:sz w:val="28"/>
          <w:szCs w:val="28"/>
          <w:lang w:eastAsia="en-US"/>
        </w:rPr>
        <w:t xml:space="preserve">. процесса: в организационной образовательной деятельности, на прогулке, в режимных моментах, в свободной деятельности детей, в ходе </w:t>
      </w:r>
      <w:proofErr w:type="spellStart"/>
      <w:r w:rsidRPr="00EF7362">
        <w:rPr>
          <w:rFonts w:eastAsia="Calibri"/>
          <w:sz w:val="28"/>
          <w:szCs w:val="28"/>
          <w:lang w:eastAsia="en-US"/>
        </w:rPr>
        <w:t>пед</w:t>
      </w:r>
      <w:proofErr w:type="spellEnd"/>
      <w:r w:rsidRPr="00EF7362">
        <w:rPr>
          <w:rFonts w:eastAsia="Calibri"/>
          <w:sz w:val="28"/>
          <w:szCs w:val="28"/>
          <w:lang w:eastAsia="en-US"/>
        </w:rPr>
        <w:t>. взаимодействия взрослого и ребёнка.</w:t>
      </w:r>
    </w:p>
    <w:p w:rsidR="00EF7362" w:rsidRPr="00EF7362" w:rsidRDefault="00EF7362" w:rsidP="00EF7362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Созданию условий для эффективного формирования двигательных навыков и развития психофизических качеств способствуют здоровье сберегающие технологии, в ходе которых используются: упражнения с нетрадиционным оборудованием, в том числе сделанным руками детей и их родителей, массажи и самомассажи, ритмопластика, </w:t>
      </w:r>
      <w:r w:rsidR="00F555C9">
        <w:rPr>
          <w:rFonts w:eastAsia="Calibri"/>
          <w:sz w:val="28"/>
          <w:szCs w:val="28"/>
          <w:lang w:eastAsia="en-US"/>
        </w:rPr>
        <w:t xml:space="preserve">дыхательная </w:t>
      </w:r>
      <w:r w:rsidRPr="00EF7362">
        <w:rPr>
          <w:rFonts w:eastAsia="Calibri"/>
          <w:sz w:val="28"/>
          <w:szCs w:val="28"/>
          <w:lang w:eastAsia="en-US"/>
        </w:rPr>
        <w:t>гимнастика.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Непременным итогом каждого этапа освоения программы стали праздники, во время которых большую часть времени уделялось на подвижные игры и спортивные эстафеты. В этом образовательном году частой формой праздника стали </w:t>
      </w:r>
      <w:proofErr w:type="spellStart"/>
      <w:r w:rsidRPr="00EF7362">
        <w:rPr>
          <w:rFonts w:eastAsia="Calibri"/>
          <w:sz w:val="28"/>
          <w:szCs w:val="28"/>
          <w:lang w:eastAsia="en-US"/>
        </w:rPr>
        <w:t>квесты</w:t>
      </w:r>
      <w:proofErr w:type="spellEnd"/>
      <w:r w:rsidRPr="00EF7362">
        <w:rPr>
          <w:rFonts w:eastAsia="Calibri"/>
          <w:sz w:val="28"/>
          <w:szCs w:val="28"/>
          <w:lang w:eastAsia="en-US"/>
        </w:rPr>
        <w:t>, которые способствовали ещё большей активности детей.</w:t>
      </w:r>
    </w:p>
    <w:p w:rsidR="00EF7362" w:rsidRPr="00EF7362" w:rsidRDefault="00EF7362" w:rsidP="00EF7362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О физкультурно-оздоровительной жизни детей родители узнавали в ходе родительских собраний, а также из фотоотчётов на старицах </w:t>
      </w:r>
      <w:proofErr w:type="spellStart"/>
      <w:proofErr w:type="gramStart"/>
      <w:r w:rsidRPr="00EF7362">
        <w:rPr>
          <w:rFonts w:eastAsia="Calibri"/>
          <w:sz w:val="28"/>
          <w:szCs w:val="28"/>
          <w:lang w:eastAsia="en-US"/>
        </w:rPr>
        <w:t>соц.сетей</w:t>
      </w:r>
      <w:proofErr w:type="spellEnd"/>
      <w:proofErr w:type="gramEnd"/>
      <w:r w:rsidRPr="00EF7362">
        <w:rPr>
          <w:rFonts w:eastAsia="Calibri"/>
          <w:sz w:val="28"/>
          <w:szCs w:val="28"/>
          <w:lang w:eastAsia="en-US"/>
        </w:rPr>
        <w:t xml:space="preserve"> ДОУ. 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Для повышения </w:t>
      </w:r>
      <w:proofErr w:type="spellStart"/>
      <w:r w:rsidRPr="00EF7362">
        <w:rPr>
          <w:rFonts w:eastAsia="Calibri"/>
          <w:sz w:val="28"/>
          <w:szCs w:val="28"/>
          <w:lang w:eastAsia="en-US"/>
        </w:rPr>
        <w:t>пед</w:t>
      </w:r>
      <w:proofErr w:type="spellEnd"/>
      <w:r w:rsidRPr="00EF7362">
        <w:rPr>
          <w:rFonts w:eastAsia="Calibri"/>
          <w:sz w:val="28"/>
          <w:szCs w:val="28"/>
          <w:lang w:eastAsia="en-US"/>
        </w:rPr>
        <w:t>. грамотности родителей в вопросе здорового образа жизни педагогами были разработаны материалы для оформления информационных стендов, консультаций, памяток для родителей по темам «Здоровый образ жизни в детском саду и дома», «Ребенок и компьютер — все хорошо в меру», «Закаливание ребенка в условиях ДОУ и семьи», «Зачем «Тропа здоровья» на детской площадке ДОУ?».</w:t>
      </w:r>
    </w:p>
    <w:p w:rsidR="00EF7362" w:rsidRPr="00EF7362" w:rsidRDefault="00EF7362" w:rsidP="00EF7362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А также родителями была подготовлена стенгазета для детей на тему «ЗОЖ». 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В этом году 15 воспитанников подготовительной к школе группы №2 выполняли нормативы комплекса ГТО. Также при подготовке к конкурсу строя и песни «Бравые солдаты» были выявлены проблемы с ходьбой в колонне по 3, что не позволило команде достойно выступить и занять призовое место. Это говорит о необходимости более качественного подхода к организации физкультурной работы в ДОУ.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- Уровень образования определяется </w:t>
      </w:r>
      <w:r w:rsidRPr="00EF7362">
        <w:rPr>
          <w:rFonts w:eastAsia="Calibri"/>
          <w:b/>
          <w:sz w:val="28"/>
          <w:szCs w:val="28"/>
          <w:lang w:eastAsia="en-US"/>
        </w:rPr>
        <w:t>спецификой услуг, предоставляемых детским садом социуму.</w:t>
      </w:r>
      <w:r w:rsidRPr="00EF7362">
        <w:rPr>
          <w:rFonts w:eastAsia="Calibri"/>
          <w:sz w:val="28"/>
          <w:szCs w:val="28"/>
          <w:lang w:eastAsia="en-US"/>
        </w:rPr>
        <w:t xml:space="preserve"> В нашем детском саду в 2022-2023 образовательном году по запросам родителей и с учётом возможностей ДОУ и интересов детей было введено 7 кружков дополнительного образования на платной основе, которые посещали 76 воспитанников. Функционировали такие кружки, как: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- «</w:t>
      </w:r>
      <w:proofErr w:type="spellStart"/>
      <w:r w:rsidRPr="00EF7362">
        <w:rPr>
          <w:rFonts w:eastAsia="Calibri"/>
          <w:sz w:val="28"/>
          <w:szCs w:val="28"/>
          <w:lang w:eastAsia="en-US"/>
        </w:rPr>
        <w:t>Изодеятельность</w:t>
      </w:r>
      <w:proofErr w:type="spellEnd"/>
      <w:r w:rsidRPr="00EF7362">
        <w:rPr>
          <w:rFonts w:eastAsia="Calibri"/>
          <w:sz w:val="28"/>
          <w:szCs w:val="28"/>
          <w:lang w:eastAsia="en-US"/>
        </w:rPr>
        <w:t>»;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- «Умелые ручки»;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- «Ритмопластика»;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- «Обучение чтению»;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- «Подготовка к школе»;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- «</w:t>
      </w:r>
      <w:r w:rsidRPr="00EF7362">
        <w:rPr>
          <w:rFonts w:eastAsia="Calibri"/>
          <w:sz w:val="28"/>
          <w:szCs w:val="28"/>
          <w:lang w:val="en-US" w:eastAsia="en-US"/>
        </w:rPr>
        <w:t>Lego</w:t>
      </w:r>
      <w:r w:rsidRPr="00EF7362">
        <w:rPr>
          <w:rFonts w:eastAsia="Calibri"/>
          <w:sz w:val="28"/>
          <w:szCs w:val="28"/>
          <w:lang w:eastAsia="en-US"/>
        </w:rPr>
        <w:t>-конструирование»;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- «Спортивная секция».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На бесплатной основе функционировал кружок спортивной направленности «Шахматы», который посещали 40 детей в возрасте 5-7 лет. Это воспитанники старших групп №1, №3 и воспитанники подготовительной группы №2.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Дополнительные услуги не использовались взамен или в рамках основной образовательной программы, а напротив, </w:t>
      </w:r>
      <w:proofErr w:type="spellStart"/>
      <w:r w:rsidRPr="00EF7362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EF7362">
        <w:rPr>
          <w:rFonts w:eastAsia="Calibri"/>
          <w:sz w:val="28"/>
          <w:szCs w:val="28"/>
          <w:lang w:eastAsia="en-US"/>
        </w:rPr>
        <w:t>-образовательный процесс объединял основное и дополнительное образование. По сравнению с прошлым годом количество кружков не изменилось.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На протяжении всего образовательного года в соц. сетях ДОУ мы выставляли информацию о деятельности кружков. В мае прошёл шахматный турнир между воспитанниками категории А и В, который показал успехи каждого воспитанника. Во время турнира были учтены силы противников и длительность посещения кружка детьми.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Также в конце образовательного года было организовано анкетирование для родителей по вопросу улучшения качества проводимых услуг. И вновь, как и в прошлом году, родители высказывали свои пожелания в пользу открытости проводимых услуг. 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В связи с этим </w:t>
      </w:r>
      <w:r w:rsidR="002E6E12">
        <w:rPr>
          <w:rFonts w:eastAsia="Calibri"/>
          <w:sz w:val="28"/>
          <w:szCs w:val="28"/>
          <w:lang w:eastAsia="en-US"/>
        </w:rPr>
        <w:t>выношу</w:t>
      </w:r>
      <w:r w:rsidRPr="00EF7362">
        <w:rPr>
          <w:rFonts w:eastAsia="Calibri"/>
          <w:sz w:val="28"/>
          <w:szCs w:val="28"/>
          <w:lang w:eastAsia="en-US"/>
        </w:rPr>
        <w:t xml:space="preserve"> на обсуждение каждый год 1 июня проводить «Отчетный концерт» таких доп. услуг, как «Ритмопластика» и «Спортивная секция».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Также было вынесено на обсуждение каждый год 1 сентября и 1 июня проводить: 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- выставку детских проектов из деталей </w:t>
      </w:r>
      <w:r w:rsidRPr="00EF7362">
        <w:rPr>
          <w:rFonts w:eastAsia="Calibri"/>
          <w:sz w:val="28"/>
          <w:szCs w:val="28"/>
          <w:lang w:val="en-US" w:eastAsia="en-US"/>
        </w:rPr>
        <w:t>Lego</w:t>
      </w:r>
      <w:r w:rsidRPr="00EF7362">
        <w:rPr>
          <w:rFonts w:eastAsia="Calibri"/>
          <w:sz w:val="28"/>
          <w:szCs w:val="28"/>
          <w:lang w:eastAsia="en-US"/>
        </w:rPr>
        <w:t>-конструктора;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>- выставку детский работ кружка «</w:t>
      </w:r>
      <w:proofErr w:type="spellStart"/>
      <w:r w:rsidRPr="00EF7362">
        <w:rPr>
          <w:rFonts w:eastAsia="Calibri"/>
          <w:sz w:val="28"/>
          <w:szCs w:val="28"/>
          <w:lang w:eastAsia="en-US"/>
        </w:rPr>
        <w:t>Изодеятельность</w:t>
      </w:r>
      <w:proofErr w:type="spellEnd"/>
      <w:r w:rsidRPr="00EF7362">
        <w:rPr>
          <w:rFonts w:eastAsia="Calibri"/>
          <w:sz w:val="28"/>
          <w:szCs w:val="28"/>
          <w:lang w:eastAsia="en-US"/>
        </w:rPr>
        <w:t>» блока «Рисование красками»;</w:t>
      </w:r>
    </w:p>
    <w:p w:rsidR="00EF7362" w:rsidRPr="00EF7362" w:rsidRDefault="00EF7362" w:rsidP="00EF7362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362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F7362">
        <w:rPr>
          <w:rFonts w:eastAsia="Calibri"/>
          <w:sz w:val="28"/>
          <w:szCs w:val="28"/>
          <w:lang w:eastAsia="en-US"/>
        </w:rPr>
        <w:t>фото-выставку</w:t>
      </w:r>
      <w:proofErr w:type="gramEnd"/>
      <w:r w:rsidRPr="00EF7362">
        <w:rPr>
          <w:rFonts w:eastAsia="Calibri"/>
          <w:sz w:val="28"/>
          <w:szCs w:val="28"/>
          <w:lang w:eastAsia="en-US"/>
        </w:rPr>
        <w:t xml:space="preserve"> детских работ кружка «</w:t>
      </w:r>
      <w:proofErr w:type="spellStart"/>
      <w:r w:rsidRPr="00EF7362">
        <w:rPr>
          <w:rFonts w:eastAsia="Calibri"/>
          <w:sz w:val="28"/>
          <w:szCs w:val="28"/>
          <w:lang w:eastAsia="en-US"/>
        </w:rPr>
        <w:t>Изодеятельность</w:t>
      </w:r>
      <w:proofErr w:type="spellEnd"/>
      <w:r w:rsidRPr="00EF7362">
        <w:rPr>
          <w:rFonts w:eastAsia="Calibri"/>
          <w:sz w:val="28"/>
          <w:szCs w:val="28"/>
          <w:lang w:eastAsia="en-US"/>
        </w:rPr>
        <w:t>» блока «Рисование на песке».</w:t>
      </w:r>
    </w:p>
    <w:p w:rsidR="006C52E5" w:rsidRDefault="00EE63D2" w:rsidP="00A039F5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Коллеги, как вы считаете, какой самый главный ингредиент </w:t>
      </w:r>
      <w:r w:rsidR="00D8061B">
        <w:rPr>
          <w:sz w:val="28"/>
          <w:szCs w:val="28"/>
        </w:rPr>
        <w:t xml:space="preserve">любого салата? Естественно, без масла любой салат, это просто </w:t>
      </w:r>
      <w:r w:rsidR="00523426">
        <w:rPr>
          <w:sz w:val="28"/>
          <w:szCs w:val="28"/>
        </w:rPr>
        <w:t xml:space="preserve">смесь овощей. Чем же мы заправим наш «Педагогический винегрет», чтобы можно было его подать в </w:t>
      </w:r>
      <w:r>
        <w:rPr>
          <w:sz w:val="28"/>
          <w:szCs w:val="28"/>
        </w:rPr>
        <w:t>блюд</w:t>
      </w:r>
      <w:r w:rsidR="00523426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CB7921" w:rsidRPr="00CB7921">
        <w:rPr>
          <w:sz w:val="28"/>
          <w:szCs w:val="28"/>
        </w:rPr>
        <w:t>Качество образования в МБДОУ №</w:t>
      </w:r>
      <w:r w:rsidR="007D5B2A">
        <w:rPr>
          <w:sz w:val="28"/>
          <w:szCs w:val="28"/>
        </w:rPr>
        <w:t>_____</w:t>
      </w:r>
      <w:r w:rsidR="00CB7921" w:rsidRPr="00CB7921">
        <w:rPr>
          <w:sz w:val="28"/>
          <w:szCs w:val="28"/>
        </w:rPr>
        <w:t>» в 2022-2023 году</w:t>
      </w:r>
      <w:r>
        <w:rPr>
          <w:sz w:val="28"/>
          <w:szCs w:val="28"/>
        </w:rPr>
        <w:t>»</w:t>
      </w:r>
      <w:r w:rsidR="00523426">
        <w:rPr>
          <w:sz w:val="28"/>
          <w:szCs w:val="28"/>
        </w:rPr>
        <w:t>?</w:t>
      </w:r>
    </w:p>
    <w:p w:rsidR="00523426" w:rsidRPr="007D4FDF" w:rsidRDefault="00523426" w:rsidP="00A039F5">
      <w:pPr>
        <w:spacing w:after="280" w:afterAutospacing="1"/>
        <w:jc w:val="both"/>
        <w:rPr>
          <w:b/>
          <w:sz w:val="28"/>
          <w:szCs w:val="28"/>
        </w:rPr>
      </w:pPr>
      <w:r w:rsidRPr="007D4FDF">
        <w:rPr>
          <w:b/>
          <w:sz w:val="28"/>
          <w:szCs w:val="28"/>
        </w:rPr>
        <w:t>Чтобы добиться качества образования</w:t>
      </w:r>
      <w:r w:rsidR="002C5DC0" w:rsidRPr="007D4FDF">
        <w:rPr>
          <w:b/>
          <w:sz w:val="28"/>
          <w:szCs w:val="28"/>
        </w:rPr>
        <w:t xml:space="preserve"> в ДОУ</w:t>
      </w:r>
      <w:r w:rsidR="00394A61" w:rsidRPr="007D4FDF">
        <w:rPr>
          <w:b/>
          <w:sz w:val="28"/>
          <w:szCs w:val="28"/>
        </w:rPr>
        <w:t>, самое главное создать</w:t>
      </w:r>
      <w:r w:rsidR="002C5DC0" w:rsidRPr="007D4FDF">
        <w:rPr>
          <w:b/>
          <w:sz w:val="28"/>
          <w:szCs w:val="28"/>
        </w:rPr>
        <w:t xml:space="preserve"> внутреннюю</w:t>
      </w:r>
      <w:r w:rsidR="00394A61" w:rsidRPr="007D4FDF">
        <w:rPr>
          <w:b/>
          <w:sz w:val="28"/>
          <w:szCs w:val="28"/>
        </w:rPr>
        <w:t xml:space="preserve"> систему о</w:t>
      </w:r>
      <w:r w:rsidR="002C5DC0" w:rsidRPr="007D4FDF">
        <w:rPr>
          <w:b/>
          <w:sz w:val="28"/>
          <w:szCs w:val="28"/>
        </w:rPr>
        <w:t>ценки качества образования.</w:t>
      </w:r>
    </w:p>
    <w:p w:rsidR="002C5DC0" w:rsidRPr="002C5DC0" w:rsidRDefault="002C5DC0" w:rsidP="002C5DC0">
      <w:pPr>
        <w:spacing w:after="280" w:afterAutospacing="1"/>
        <w:jc w:val="both"/>
        <w:rPr>
          <w:sz w:val="28"/>
          <w:szCs w:val="28"/>
        </w:rPr>
      </w:pPr>
      <w:r w:rsidRPr="007D4FDF">
        <w:rPr>
          <w:b/>
          <w:sz w:val="28"/>
          <w:szCs w:val="28"/>
        </w:rPr>
        <w:t>Целью ВСОКО</w:t>
      </w:r>
      <w:r w:rsidRPr="002C5DC0">
        <w:rPr>
          <w:sz w:val="28"/>
          <w:szCs w:val="28"/>
        </w:rPr>
        <w:t xml:space="preserve"> является развитие внутренней системы дошкольного образования, усиление результативности функционирования образовательной системы за счет повышения качества принимаемых для нее управленческих решений на основе анализа выявленных дефицитов и лучших практик в ходе внутреннего мониторинга качества дошкольного образования.</w:t>
      </w:r>
    </w:p>
    <w:p w:rsidR="002C5DC0" w:rsidRPr="00D87408" w:rsidRDefault="002C5DC0" w:rsidP="002C5DC0">
      <w:pPr>
        <w:spacing w:after="280" w:afterAutospacing="1"/>
        <w:jc w:val="both"/>
        <w:rPr>
          <w:b/>
          <w:sz w:val="28"/>
          <w:szCs w:val="28"/>
        </w:rPr>
      </w:pPr>
      <w:r w:rsidRPr="002C5DC0">
        <w:rPr>
          <w:sz w:val="28"/>
          <w:szCs w:val="28"/>
        </w:rPr>
        <w:t xml:space="preserve">По результатам ВСОКО, которая была проведена с 03.04.2023 по 07.04.2023 экспертной группой </w:t>
      </w:r>
      <w:r w:rsidR="00D87408">
        <w:rPr>
          <w:sz w:val="28"/>
          <w:szCs w:val="28"/>
        </w:rPr>
        <w:t>в составе 3х педагогов первой категории и с</w:t>
      </w:r>
      <w:r w:rsidRPr="002C5DC0">
        <w:rPr>
          <w:sz w:val="28"/>
          <w:szCs w:val="28"/>
        </w:rPr>
        <w:t>таршим воспитателем была разработана «дорожная карта» по улучшению образовательной деятельности в муниципальном бюджетном дошкольном образовательном учреждении детский сад №</w:t>
      </w:r>
      <w:r w:rsidR="00D87408">
        <w:rPr>
          <w:sz w:val="28"/>
          <w:szCs w:val="28"/>
        </w:rPr>
        <w:t>____</w:t>
      </w:r>
      <w:r w:rsidRPr="002C5DC0">
        <w:rPr>
          <w:sz w:val="28"/>
          <w:szCs w:val="28"/>
        </w:rPr>
        <w:t xml:space="preserve"> на 2023-2024г, в которой отмечены выявленные проблемы и мероприятия по улучшению образовательной деятельности, сроки выполнения и ответственные.</w:t>
      </w:r>
      <w:r w:rsidR="00D87408">
        <w:rPr>
          <w:sz w:val="28"/>
          <w:szCs w:val="28"/>
        </w:rPr>
        <w:t xml:space="preserve"> </w:t>
      </w:r>
      <w:r w:rsidR="00D87408" w:rsidRPr="00D87408">
        <w:rPr>
          <w:b/>
          <w:sz w:val="28"/>
          <w:szCs w:val="28"/>
        </w:rPr>
        <w:t>(знакомство педагогов с «дорожной картой»)</w:t>
      </w:r>
    </w:p>
    <w:p w:rsidR="00891E13" w:rsidRDefault="00D87408" w:rsidP="002C5DC0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1E13">
        <w:rPr>
          <w:sz w:val="28"/>
          <w:szCs w:val="28"/>
        </w:rPr>
        <w:t xml:space="preserve"> Коллеги, мы с вами подготовили карту-раскладку для приготовления «Педагогического винегрета». Чтобы в следующем году мы смогли качественно «готовить его», нам необходимо выбрать направления работы на следующий образовательный 2023-2024 год.</w:t>
      </w:r>
      <w:r w:rsidR="00BA01A2">
        <w:rPr>
          <w:sz w:val="28"/>
          <w:szCs w:val="28"/>
        </w:rPr>
        <w:t xml:space="preserve"> </w:t>
      </w:r>
    </w:p>
    <w:p w:rsidR="00BA01A2" w:rsidRDefault="00BA01A2" w:rsidP="002C5DC0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так как мы только первый год реализуем программу Л.В. Стахович, Е.В. </w:t>
      </w:r>
      <w:proofErr w:type="spellStart"/>
      <w:r>
        <w:rPr>
          <w:sz w:val="28"/>
          <w:szCs w:val="28"/>
        </w:rPr>
        <w:t>Семенковой</w:t>
      </w:r>
      <w:proofErr w:type="spellEnd"/>
      <w:r>
        <w:rPr>
          <w:sz w:val="28"/>
          <w:szCs w:val="28"/>
        </w:rPr>
        <w:t xml:space="preserve">, Л.Ю. </w:t>
      </w:r>
      <w:proofErr w:type="spellStart"/>
      <w:r>
        <w:rPr>
          <w:sz w:val="28"/>
          <w:szCs w:val="28"/>
        </w:rPr>
        <w:t>Рыжановской</w:t>
      </w:r>
      <w:proofErr w:type="spellEnd"/>
      <w:r>
        <w:rPr>
          <w:sz w:val="28"/>
          <w:szCs w:val="28"/>
        </w:rPr>
        <w:t xml:space="preserve"> «Азы финансовой культуры для дошкольников», </w:t>
      </w:r>
      <w:r w:rsidR="00361A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 все формы </w:t>
      </w:r>
      <w:r w:rsidR="00361A96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 xml:space="preserve"> были апробированы, не все методы</w:t>
      </w:r>
      <w:r w:rsidR="00361A96">
        <w:rPr>
          <w:sz w:val="28"/>
          <w:szCs w:val="28"/>
        </w:rPr>
        <w:t xml:space="preserve"> реализации Программы использовались. </w:t>
      </w:r>
      <w:r>
        <w:rPr>
          <w:sz w:val="28"/>
          <w:szCs w:val="28"/>
        </w:rPr>
        <w:t xml:space="preserve">А средняя группа в следующем году только начнет реализацию этой программы, </w:t>
      </w:r>
      <w:r w:rsidR="00361A96">
        <w:rPr>
          <w:sz w:val="28"/>
          <w:szCs w:val="28"/>
        </w:rPr>
        <w:t>то выношу на обсуждение</w:t>
      </w:r>
      <w:r w:rsidR="00613219">
        <w:rPr>
          <w:sz w:val="28"/>
          <w:szCs w:val="28"/>
        </w:rPr>
        <w:t>,</w:t>
      </w:r>
      <w:r w:rsidR="00361A96">
        <w:rPr>
          <w:sz w:val="28"/>
          <w:szCs w:val="28"/>
        </w:rPr>
        <w:t xml:space="preserve"> взять одну из годовых задач «Создание условий формирования финансовой грамотности у дошкольников</w:t>
      </w:r>
      <w:r w:rsidR="00D87408">
        <w:rPr>
          <w:sz w:val="28"/>
          <w:szCs w:val="28"/>
        </w:rPr>
        <w:t xml:space="preserve"> в условиях внедрения ФОП ДО</w:t>
      </w:r>
      <w:r w:rsidR="00361A96">
        <w:rPr>
          <w:sz w:val="28"/>
          <w:szCs w:val="28"/>
        </w:rPr>
        <w:t>»</w:t>
      </w:r>
      <w:r w:rsidR="00613219">
        <w:rPr>
          <w:sz w:val="28"/>
          <w:szCs w:val="28"/>
        </w:rPr>
        <w:t>.</w:t>
      </w:r>
    </w:p>
    <w:p w:rsidR="00613219" w:rsidRPr="00613219" w:rsidRDefault="00613219" w:rsidP="00613219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По результатам процедуры ВСОКО и вашим ответам была выявлена проблема по организации проектной деятельности и привлечению родителей к их реализации. В</w:t>
      </w:r>
      <w:r w:rsidRPr="00613219">
        <w:rPr>
          <w:sz w:val="28"/>
          <w:szCs w:val="28"/>
        </w:rPr>
        <w:t>ыношу на обсуждение</w:t>
      </w:r>
      <w:r>
        <w:rPr>
          <w:sz w:val="28"/>
          <w:szCs w:val="28"/>
        </w:rPr>
        <w:t>,</w:t>
      </w:r>
      <w:r w:rsidRPr="00613219">
        <w:rPr>
          <w:sz w:val="28"/>
          <w:szCs w:val="28"/>
        </w:rPr>
        <w:t xml:space="preserve"> взять одну из годовых задач</w:t>
      </w:r>
      <w:r>
        <w:rPr>
          <w:sz w:val="28"/>
          <w:szCs w:val="28"/>
        </w:rPr>
        <w:t xml:space="preserve"> </w:t>
      </w:r>
      <w:r w:rsidRPr="00613219">
        <w:rPr>
          <w:sz w:val="28"/>
          <w:szCs w:val="28"/>
        </w:rPr>
        <w:t>«Особенности совместной работы ДОУ и семьи по реализации проектной деятельности</w:t>
      </w:r>
      <w:r w:rsidR="00D87408">
        <w:rPr>
          <w:sz w:val="28"/>
          <w:szCs w:val="28"/>
        </w:rPr>
        <w:t xml:space="preserve"> в условиях внедрения ФОП ДО</w:t>
      </w:r>
      <w:r w:rsidRPr="00613219">
        <w:rPr>
          <w:sz w:val="28"/>
          <w:szCs w:val="28"/>
        </w:rPr>
        <w:t>».</w:t>
      </w:r>
    </w:p>
    <w:p w:rsidR="006C52E5" w:rsidRDefault="00C32631" w:rsidP="00C32631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По результатам участия в конкурсе строя и песни «Бравые солдаты», а также анализируя результаты прохождения норм ГТО выношу на обсуждение, взять одну из годовых задач «</w:t>
      </w:r>
      <w:r w:rsidRPr="00C32631">
        <w:rPr>
          <w:sz w:val="28"/>
          <w:szCs w:val="28"/>
        </w:rPr>
        <w:t>Создание условий</w:t>
      </w:r>
      <w:r>
        <w:rPr>
          <w:sz w:val="28"/>
          <w:szCs w:val="28"/>
        </w:rPr>
        <w:t xml:space="preserve"> для</w:t>
      </w:r>
      <w:r w:rsidRPr="00C32631">
        <w:rPr>
          <w:sz w:val="28"/>
          <w:szCs w:val="28"/>
        </w:rPr>
        <w:t xml:space="preserve"> развития положительной мотивации </w:t>
      </w:r>
      <w:r>
        <w:rPr>
          <w:sz w:val="28"/>
          <w:szCs w:val="28"/>
        </w:rPr>
        <w:t>воспитанников</w:t>
      </w:r>
      <w:r w:rsidRPr="00C32631">
        <w:rPr>
          <w:sz w:val="28"/>
          <w:szCs w:val="28"/>
        </w:rPr>
        <w:t xml:space="preserve"> и их родителей к занятиям физической культуры </w:t>
      </w:r>
      <w:r w:rsidR="00D87408">
        <w:rPr>
          <w:sz w:val="28"/>
          <w:szCs w:val="28"/>
        </w:rPr>
        <w:t>в условиях ФОП ДО</w:t>
      </w:r>
      <w:r>
        <w:rPr>
          <w:sz w:val="28"/>
          <w:szCs w:val="28"/>
        </w:rPr>
        <w:t>».</w:t>
      </w:r>
    </w:p>
    <w:p w:rsidR="00A039F5" w:rsidRPr="00A039F5" w:rsidRDefault="00A039F5" w:rsidP="00A039F5">
      <w:pPr>
        <w:spacing w:after="280" w:afterAutospacing="1"/>
        <w:jc w:val="both"/>
        <w:rPr>
          <w:sz w:val="28"/>
          <w:szCs w:val="28"/>
        </w:rPr>
      </w:pPr>
      <w:r w:rsidRPr="00A039F5">
        <w:rPr>
          <w:sz w:val="28"/>
          <w:szCs w:val="28"/>
        </w:rPr>
        <w:t xml:space="preserve">Уважаемые педагоги! Сегодня мы подвели итоги работы за прошедший </w:t>
      </w:r>
      <w:r w:rsidR="00886402">
        <w:rPr>
          <w:sz w:val="28"/>
          <w:szCs w:val="28"/>
        </w:rPr>
        <w:t>образовательный</w:t>
      </w:r>
      <w:r w:rsidRPr="00A039F5">
        <w:rPr>
          <w:sz w:val="28"/>
          <w:szCs w:val="28"/>
        </w:rPr>
        <w:t xml:space="preserve"> год. Все задачи, поставленные перед педагогическим коллективом в начале </w:t>
      </w:r>
      <w:r w:rsidR="00886402">
        <w:rPr>
          <w:sz w:val="28"/>
          <w:szCs w:val="28"/>
        </w:rPr>
        <w:t>образовательного</w:t>
      </w:r>
      <w:r w:rsidRPr="00A039F5">
        <w:rPr>
          <w:sz w:val="28"/>
          <w:szCs w:val="28"/>
        </w:rPr>
        <w:t xml:space="preserve"> года, были успешно выполнены. Мы выражаем вам искреннюю благодарность за ваш самоотверженный труд, любовь к детям и заботу о них. Уверены, что ваше педагогическое мастерство превращает каждый день жизни ваших воспитанников в день радости и счастья! От всей души желаем вам крепкого здоровья, творческих успехов, уверенности в себе и оптимизма. До встречи в новом учебном году! </w:t>
      </w:r>
    </w:p>
    <w:p w:rsidR="00A039F5" w:rsidRPr="00A039F5" w:rsidRDefault="00A039F5" w:rsidP="00A039F5">
      <w:pPr>
        <w:spacing w:after="280" w:afterAutospacing="1"/>
        <w:jc w:val="both"/>
        <w:rPr>
          <w:sz w:val="28"/>
          <w:szCs w:val="28"/>
        </w:rPr>
      </w:pPr>
      <w:r w:rsidRPr="00A039F5">
        <w:rPr>
          <w:sz w:val="28"/>
          <w:szCs w:val="28"/>
        </w:rPr>
        <w:t xml:space="preserve">  </w:t>
      </w:r>
      <w:r w:rsidR="00DF408A">
        <w:rPr>
          <w:noProof/>
          <w:sz w:val="28"/>
          <w:szCs w:val="28"/>
        </w:rPr>
        <w:drawing>
          <wp:inline distT="0" distB="0" distL="0" distR="0">
            <wp:extent cx="4591624" cy="416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13438702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703" cy="416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08A">
        <w:rPr>
          <w:noProof/>
          <w:sz w:val="28"/>
          <w:szCs w:val="28"/>
        </w:rPr>
        <w:drawing>
          <wp:inline distT="0" distB="0" distL="0" distR="0">
            <wp:extent cx="4017171" cy="30130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013438702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587" cy="301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80" w:rsidRPr="00A039F5" w:rsidRDefault="003F6E80" w:rsidP="00A039F5">
      <w:pPr>
        <w:jc w:val="both"/>
        <w:rPr>
          <w:sz w:val="28"/>
          <w:szCs w:val="28"/>
        </w:rPr>
      </w:pPr>
    </w:p>
    <w:sectPr w:rsidR="003F6E80" w:rsidRPr="00A039F5" w:rsidSect="00886402">
      <w:pgSz w:w="12240" w:h="15840"/>
      <w:pgMar w:top="709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C4F"/>
    <w:multiLevelType w:val="hybridMultilevel"/>
    <w:tmpl w:val="FBAA5ABA"/>
    <w:lvl w:ilvl="0" w:tplc="F3221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F5"/>
    <w:rsid w:val="00003925"/>
    <w:rsid w:val="00057EFD"/>
    <w:rsid w:val="000814C2"/>
    <w:rsid w:val="000950E8"/>
    <w:rsid w:val="0011304E"/>
    <w:rsid w:val="001161CF"/>
    <w:rsid w:val="0016535E"/>
    <w:rsid w:val="00176720"/>
    <w:rsid w:val="00186919"/>
    <w:rsid w:val="00215CE7"/>
    <w:rsid w:val="002630A9"/>
    <w:rsid w:val="002C5DC0"/>
    <w:rsid w:val="002D738E"/>
    <w:rsid w:val="002E6E12"/>
    <w:rsid w:val="00311798"/>
    <w:rsid w:val="00353AD2"/>
    <w:rsid w:val="00360935"/>
    <w:rsid w:val="00361A96"/>
    <w:rsid w:val="00375461"/>
    <w:rsid w:val="00394A61"/>
    <w:rsid w:val="003E2D68"/>
    <w:rsid w:val="003F6E80"/>
    <w:rsid w:val="0044133A"/>
    <w:rsid w:val="0044373C"/>
    <w:rsid w:val="004D7544"/>
    <w:rsid w:val="00523426"/>
    <w:rsid w:val="00556656"/>
    <w:rsid w:val="005811F6"/>
    <w:rsid w:val="00610D56"/>
    <w:rsid w:val="00613219"/>
    <w:rsid w:val="006636E5"/>
    <w:rsid w:val="00696000"/>
    <w:rsid w:val="006C52E5"/>
    <w:rsid w:val="00744CAB"/>
    <w:rsid w:val="007A3A03"/>
    <w:rsid w:val="007D1062"/>
    <w:rsid w:val="007D4FDF"/>
    <w:rsid w:val="007D5B2A"/>
    <w:rsid w:val="007E28CD"/>
    <w:rsid w:val="00801CA6"/>
    <w:rsid w:val="00805D90"/>
    <w:rsid w:val="0080788A"/>
    <w:rsid w:val="0081199B"/>
    <w:rsid w:val="00821FB2"/>
    <w:rsid w:val="00886402"/>
    <w:rsid w:val="00891E13"/>
    <w:rsid w:val="00896D8C"/>
    <w:rsid w:val="008E1FAF"/>
    <w:rsid w:val="008E7888"/>
    <w:rsid w:val="008E7A90"/>
    <w:rsid w:val="00914156"/>
    <w:rsid w:val="009349B0"/>
    <w:rsid w:val="009418DA"/>
    <w:rsid w:val="00943736"/>
    <w:rsid w:val="009528BE"/>
    <w:rsid w:val="00965501"/>
    <w:rsid w:val="00983114"/>
    <w:rsid w:val="009C5D5A"/>
    <w:rsid w:val="009E4CB7"/>
    <w:rsid w:val="00A039F5"/>
    <w:rsid w:val="00A0645D"/>
    <w:rsid w:val="00A3381F"/>
    <w:rsid w:val="00A420E1"/>
    <w:rsid w:val="00AA6531"/>
    <w:rsid w:val="00AD6B5E"/>
    <w:rsid w:val="00AF4EB8"/>
    <w:rsid w:val="00B441D3"/>
    <w:rsid w:val="00BA01A2"/>
    <w:rsid w:val="00BA6EDC"/>
    <w:rsid w:val="00BB3965"/>
    <w:rsid w:val="00BC7D56"/>
    <w:rsid w:val="00C07675"/>
    <w:rsid w:val="00C32631"/>
    <w:rsid w:val="00C42E48"/>
    <w:rsid w:val="00C523ED"/>
    <w:rsid w:val="00C52428"/>
    <w:rsid w:val="00C6124C"/>
    <w:rsid w:val="00C617FC"/>
    <w:rsid w:val="00CB7921"/>
    <w:rsid w:val="00CF4179"/>
    <w:rsid w:val="00D401E4"/>
    <w:rsid w:val="00D8061B"/>
    <w:rsid w:val="00D87408"/>
    <w:rsid w:val="00D9200A"/>
    <w:rsid w:val="00DC5754"/>
    <w:rsid w:val="00DF25A8"/>
    <w:rsid w:val="00DF408A"/>
    <w:rsid w:val="00E81C8A"/>
    <w:rsid w:val="00EE63D2"/>
    <w:rsid w:val="00EF7362"/>
    <w:rsid w:val="00F0367D"/>
    <w:rsid w:val="00F2443B"/>
    <w:rsid w:val="00F30B25"/>
    <w:rsid w:val="00F36942"/>
    <w:rsid w:val="00F37AF1"/>
    <w:rsid w:val="00F42DC6"/>
    <w:rsid w:val="00F555C9"/>
    <w:rsid w:val="00FC6DD9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BE43"/>
  <w15:chartTrackingRefBased/>
  <w15:docId w15:val="{FA0E9782-C519-4112-B83A-E4193423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F5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039F5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A039F5"/>
    <w:pPr>
      <w:keepNext/>
      <w:spacing w:before="330" w:after="15" w:line="260" w:lineRule="atLeast"/>
      <w:outlineLvl w:val="3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3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039F5"/>
    <w:rPr>
      <w:rFonts w:ascii="Arial" w:eastAsia="Arial" w:hAnsi="Arial" w:cs="Arial"/>
      <w:lang w:eastAsia="ru-RU"/>
    </w:rPr>
  </w:style>
  <w:style w:type="paragraph" w:customStyle="1" w:styleId="footnote">
    <w:name w:val="footnote"/>
    <w:basedOn w:val="a"/>
    <w:rsid w:val="00A039F5"/>
    <w:pPr>
      <w:spacing w:line="220" w:lineRule="atLeast"/>
    </w:pPr>
    <w:rPr>
      <w:rFonts w:ascii="Arial" w:eastAsia="Arial" w:hAnsi="Arial" w:cs="Arial"/>
      <w:sz w:val="16"/>
      <w:szCs w:val="16"/>
    </w:rPr>
  </w:style>
  <w:style w:type="character" w:customStyle="1" w:styleId="Spanhighlighted">
    <w:name w:val="Span_highlighted"/>
    <w:rsid w:val="00A039F5"/>
    <w:rPr>
      <w:shd w:val="clear" w:color="auto" w:fill="E3E6F9"/>
    </w:rPr>
  </w:style>
  <w:style w:type="character" w:customStyle="1" w:styleId="Spanlink">
    <w:name w:val="Span_link"/>
    <w:rsid w:val="00A039F5"/>
    <w:rPr>
      <w:color w:val="008200"/>
    </w:rPr>
  </w:style>
  <w:style w:type="paragraph" w:styleId="a3">
    <w:name w:val="List Paragraph"/>
    <w:basedOn w:val="a"/>
    <w:uiPriority w:val="34"/>
    <w:qFormat/>
    <w:rsid w:val="00E81C8A"/>
    <w:pPr>
      <w:ind w:left="720"/>
      <w:contextualSpacing/>
    </w:pPr>
  </w:style>
  <w:style w:type="table" w:styleId="a4">
    <w:name w:val="Table Grid"/>
    <w:basedOn w:val="a1"/>
    <w:uiPriority w:val="39"/>
    <w:rsid w:val="00C5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развитие речи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2.4</c:v>
                </c:pt>
                <c:pt idx="2">
                  <c:v>2.2000000000000002</c:v>
                </c:pt>
                <c:pt idx="3">
                  <c:v>2.5</c:v>
                </c:pt>
                <c:pt idx="4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A-40F6-8B4E-C2AE328C2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май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развитие речи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3.8</c:v>
                </c:pt>
                <c:pt idx="1">
                  <c:v>3.6</c:v>
                </c:pt>
                <c:pt idx="2">
                  <c:v>3</c:v>
                </c:pt>
                <c:pt idx="3">
                  <c:v>3.5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A-40F6-8B4E-C2AE328C2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0404472"/>
        <c:axId val="430405784"/>
      </c:barChart>
      <c:catAx>
        <c:axId val="430404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405784"/>
        <c:crosses val="autoZero"/>
        <c:auto val="1"/>
        <c:lblAlgn val="ctr"/>
        <c:lblOffset val="100"/>
        <c:noMultiLvlLbl val="0"/>
      </c:catAx>
      <c:valAx>
        <c:axId val="43040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404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33</Company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2023-11-30T10:28:00Z</dcterms:created>
  <dcterms:modified xsi:type="dcterms:W3CDTF">2023-11-30T11:39:00Z</dcterms:modified>
</cp:coreProperties>
</file>