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96" w:rsidRPr="0027106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</w:rPr>
      </w:pPr>
      <w:r w:rsidRPr="00271067">
        <w:rPr>
          <w:rFonts w:ascii="Georgia" w:eastAsia="Times New Roman" w:hAnsi="Georgia" w:cs="Times New Roman"/>
          <w:b/>
          <w:color w:val="002060"/>
          <w:sz w:val="28"/>
          <w:szCs w:val="28"/>
        </w:rPr>
        <w:t>Муниципальное автономное дошкольное</w:t>
      </w:r>
    </w:p>
    <w:p w:rsidR="00E26996" w:rsidRPr="0027106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</w:rPr>
      </w:pPr>
      <w:r w:rsidRPr="00271067">
        <w:rPr>
          <w:rFonts w:ascii="Georgia" w:eastAsia="Times New Roman" w:hAnsi="Georgia" w:cs="Times New Roman"/>
          <w:b/>
          <w:color w:val="002060"/>
          <w:sz w:val="28"/>
          <w:szCs w:val="28"/>
        </w:rPr>
        <w:t xml:space="preserve"> образовательное учреждение </w:t>
      </w:r>
    </w:p>
    <w:p w:rsidR="00E26996" w:rsidRPr="0027106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</w:rPr>
      </w:pPr>
      <w:r w:rsidRPr="00271067">
        <w:rPr>
          <w:rFonts w:ascii="Georgia" w:eastAsia="Times New Roman" w:hAnsi="Georgia" w:cs="Times New Roman"/>
          <w:b/>
          <w:color w:val="002060"/>
          <w:sz w:val="28"/>
          <w:szCs w:val="28"/>
        </w:rPr>
        <w:t>«Детский сад №3»</w:t>
      </w:r>
    </w:p>
    <w:p w:rsidR="00E26996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</w:rPr>
      </w:pPr>
    </w:p>
    <w:p w:rsidR="00DD4769" w:rsidRPr="00271067" w:rsidRDefault="00DD4769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26996" w:rsidRPr="00694834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26996" w:rsidRPr="00694834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</w:p>
    <w:p w:rsidR="00E26996" w:rsidRPr="00271067" w:rsidRDefault="00E26996" w:rsidP="0091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26996" w:rsidRPr="00694834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26996" w:rsidRPr="007D752F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E26996" w:rsidRPr="0027106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A520C"/>
          <w:sz w:val="36"/>
          <w:szCs w:val="36"/>
        </w:rPr>
      </w:pPr>
      <w:r w:rsidRPr="00271067">
        <w:rPr>
          <w:rFonts w:ascii="Georgia" w:eastAsia="Times New Roman" w:hAnsi="Georgia" w:cs="Times New Roman"/>
          <w:b/>
          <w:color w:val="0A520C"/>
          <w:sz w:val="36"/>
          <w:szCs w:val="36"/>
        </w:rPr>
        <w:t xml:space="preserve">Мастер-класс </w:t>
      </w:r>
    </w:p>
    <w:p w:rsidR="00E26996" w:rsidRPr="0027106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A520C"/>
          <w:sz w:val="36"/>
          <w:szCs w:val="36"/>
        </w:rPr>
      </w:pPr>
      <w:r w:rsidRPr="00271067">
        <w:rPr>
          <w:rFonts w:ascii="Georgia" w:eastAsia="Times New Roman" w:hAnsi="Georgia" w:cs="Times New Roman"/>
          <w:b/>
          <w:color w:val="0A520C"/>
          <w:sz w:val="36"/>
          <w:szCs w:val="36"/>
        </w:rPr>
        <w:t xml:space="preserve">для педагогов по изготовлению </w:t>
      </w:r>
    </w:p>
    <w:p w:rsidR="00E26996" w:rsidRPr="0027106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0A520C"/>
          <w:sz w:val="36"/>
          <w:szCs w:val="36"/>
        </w:rPr>
      </w:pPr>
      <w:r w:rsidRPr="00271067">
        <w:rPr>
          <w:rFonts w:ascii="Georgia" w:eastAsia="Times New Roman" w:hAnsi="Georgia" w:cs="Times New Roman"/>
          <w:b/>
          <w:color w:val="0A520C"/>
          <w:sz w:val="36"/>
          <w:szCs w:val="36"/>
        </w:rPr>
        <w:t>народной тряпичной куклы</w:t>
      </w:r>
    </w:p>
    <w:p w:rsidR="00E26996" w:rsidRPr="00291D05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FF0000"/>
          <w:sz w:val="48"/>
          <w:szCs w:val="48"/>
        </w:rPr>
      </w:pPr>
      <w:r w:rsidRPr="00291D05">
        <w:rPr>
          <w:rFonts w:ascii="Georgia" w:eastAsia="Times New Roman" w:hAnsi="Georgia" w:cs="Times New Roman"/>
          <w:b/>
          <w:color w:val="FF0000"/>
          <w:sz w:val="48"/>
          <w:szCs w:val="48"/>
        </w:rPr>
        <w:t xml:space="preserve"> «Колокольчик»</w:t>
      </w:r>
    </w:p>
    <w:p w:rsidR="00E26996" w:rsidRPr="00917A9F" w:rsidRDefault="00E26996" w:rsidP="0091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</w:pPr>
    </w:p>
    <w:p w:rsidR="00E26996" w:rsidRPr="00917A9F" w:rsidRDefault="00E26996" w:rsidP="00917A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</w:pPr>
    </w:p>
    <w:p w:rsidR="00E26996" w:rsidRPr="00694834" w:rsidRDefault="00F16497" w:rsidP="00F1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286125" cy="2847975"/>
            <wp:effectExtent l="0" t="0" r="9525" b="9525"/>
            <wp:docPr id="3" name="Рисунок 3" descr="https://vibirai.ru/image/794308.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birai.ru/image/794308.w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57" r="11111" b="4155"/>
                    <a:stretch/>
                  </pic:blipFill>
                  <pic:spPr bwMode="auto">
                    <a:xfrm>
                      <a:off x="0" y="0"/>
                      <a:ext cx="3285797" cy="28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6996" w:rsidRPr="00694834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70122" w:rsidRPr="00F16497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144810"/>
          <w:sz w:val="28"/>
          <w:szCs w:val="28"/>
        </w:rPr>
      </w:pPr>
      <w:r w:rsidRPr="00F16497">
        <w:rPr>
          <w:rFonts w:ascii="Georgia" w:eastAsia="Times New Roman" w:hAnsi="Georgia" w:cs="Times New Roman"/>
          <w:b/>
          <w:color w:val="144810"/>
          <w:sz w:val="28"/>
          <w:szCs w:val="28"/>
        </w:rPr>
        <w:t xml:space="preserve">                                                              </w:t>
      </w:r>
      <w:r w:rsidR="00170122" w:rsidRPr="00F16497">
        <w:rPr>
          <w:rFonts w:ascii="Georgia" w:eastAsia="Times New Roman" w:hAnsi="Georgia" w:cs="Times New Roman"/>
          <w:b/>
          <w:color w:val="144810"/>
          <w:sz w:val="28"/>
          <w:szCs w:val="28"/>
        </w:rPr>
        <w:t>Подготовила</w:t>
      </w:r>
      <w:r w:rsidRPr="00F16497">
        <w:rPr>
          <w:rFonts w:ascii="Georgia" w:eastAsia="Times New Roman" w:hAnsi="Georgia" w:cs="Times New Roman"/>
          <w:b/>
          <w:color w:val="144810"/>
          <w:sz w:val="28"/>
          <w:szCs w:val="28"/>
        </w:rPr>
        <w:t xml:space="preserve">: </w:t>
      </w:r>
    </w:p>
    <w:p w:rsidR="00E26996" w:rsidRPr="00F16497" w:rsidRDefault="00170122" w:rsidP="00E26996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color w:val="144810"/>
          <w:sz w:val="28"/>
          <w:szCs w:val="28"/>
        </w:rPr>
      </w:pPr>
      <w:r w:rsidRPr="00F16497">
        <w:rPr>
          <w:rFonts w:ascii="Georgia" w:eastAsia="Times New Roman" w:hAnsi="Georgia" w:cs="Times New Roman"/>
          <w:b/>
          <w:color w:val="144810"/>
          <w:sz w:val="28"/>
          <w:szCs w:val="28"/>
        </w:rPr>
        <w:t xml:space="preserve">                                                             </w:t>
      </w:r>
      <w:r w:rsidR="00E26996" w:rsidRPr="00F16497">
        <w:rPr>
          <w:rFonts w:ascii="Georgia" w:eastAsia="Times New Roman" w:hAnsi="Georgia" w:cs="Times New Roman"/>
          <w:b/>
          <w:color w:val="144810"/>
          <w:sz w:val="28"/>
          <w:szCs w:val="28"/>
        </w:rPr>
        <w:t xml:space="preserve">Л.В. </w:t>
      </w:r>
      <w:proofErr w:type="spellStart"/>
      <w:r w:rsidR="00E26996" w:rsidRPr="00F16497">
        <w:rPr>
          <w:rFonts w:ascii="Georgia" w:eastAsia="Times New Roman" w:hAnsi="Georgia" w:cs="Times New Roman"/>
          <w:b/>
          <w:color w:val="144810"/>
          <w:sz w:val="28"/>
          <w:szCs w:val="28"/>
        </w:rPr>
        <w:t>Кезик</w:t>
      </w:r>
      <w:proofErr w:type="spellEnd"/>
    </w:p>
    <w:p w:rsidR="00E26996" w:rsidRPr="00170122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E26996" w:rsidRPr="00170122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E26996" w:rsidRPr="00170122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E26996" w:rsidRPr="00170122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E26996" w:rsidRPr="00170122" w:rsidRDefault="00E26996" w:rsidP="00E269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E26996" w:rsidRPr="00271067" w:rsidRDefault="00E26996" w:rsidP="00E2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F16497" w:rsidRPr="00271067" w:rsidRDefault="00F16497" w:rsidP="00E2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F16497" w:rsidRPr="00271067" w:rsidRDefault="00F16497" w:rsidP="00E2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F16497" w:rsidRPr="00271067" w:rsidRDefault="00F16497" w:rsidP="00E2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DD4769" w:rsidRPr="00271067" w:rsidRDefault="00DD4769" w:rsidP="00DD47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71067">
        <w:rPr>
          <w:rFonts w:ascii="Georgia" w:eastAsia="Times New Roman" w:hAnsi="Georgia" w:cs="Times New Roman"/>
          <w:b/>
          <w:color w:val="002060"/>
          <w:sz w:val="28"/>
          <w:szCs w:val="28"/>
        </w:rPr>
        <w:t>Североуральск</w:t>
      </w:r>
    </w:p>
    <w:p w:rsidR="00F16497" w:rsidRPr="00271067" w:rsidRDefault="00F16497" w:rsidP="00F164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86154" w:rsidRPr="00586154" w:rsidRDefault="00586154" w:rsidP="007930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5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154">
        <w:rPr>
          <w:rFonts w:ascii="Times New Roman" w:eastAsia="Times New Roman" w:hAnsi="Times New Roman" w:cs="Times New Roman"/>
          <w:sz w:val="28"/>
          <w:szCs w:val="28"/>
        </w:rPr>
        <w:t>оздание условий для профессионального общения, самореализации и стимулирования роста творческого потенциала педагогов.</w:t>
      </w:r>
    </w:p>
    <w:p w:rsidR="00586154" w:rsidRPr="00586154" w:rsidRDefault="00586154" w:rsidP="007930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2862" w:rsidRDefault="00586154" w:rsidP="00CD2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5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D2862" w:rsidRPr="00CD2862" w:rsidRDefault="00586154" w:rsidP="00CD286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D2862">
        <w:rPr>
          <w:rFonts w:eastAsiaTheme="minorEastAsia"/>
          <w:bCs/>
          <w:kern w:val="24"/>
          <w:sz w:val="28"/>
          <w:szCs w:val="28"/>
        </w:rPr>
        <w:t>научить педагогов мастерить тряпичную куклу;</w:t>
      </w:r>
    </w:p>
    <w:p w:rsidR="00CD2862" w:rsidRPr="00CD2862" w:rsidRDefault="00586154" w:rsidP="00CD286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D2862">
        <w:rPr>
          <w:rFonts w:eastAsiaTheme="minorEastAsia"/>
          <w:bCs/>
          <w:kern w:val="24"/>
          <w:sz w:val="28"/>
          <w:szCs w:val="28"/>
        </w:rPr>
        <w:t>вызвать интерес к  народному творчеству;</w:t>
      </w:r>
    </w:p>
    <w:p w:rsidR="00586154" w:rsidRPr="00CD2862" w:rsidRDefault="00586154" w:rsidP="00CD286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D2862">
        <w:rPr>
          <w:rFonts w:eastAsiaTheme="minorEastAsia"/>
          <w:bCs/>
          <w:kern w:val="24"/>
          <w:sz w:val="28"/>
          <w:szCs w:val="28"/>
        </w:rPr>
        <w:t>заинтересовать участников мастер-класса в возрождении  и  сохранении народных традиций.</w:t>
      </w:r>
    </w:p>
    <w:p w:rsidR="00586154" w:rsidRDefault="00586154" w:rsidP="0079305E">
      <w:pPr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26996" w:rsidRPr="0079305E" w:rsidRDefault="00586154" w:rsidP="0079305E">
      <w:pPr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61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5861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5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8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рогательная кукла, выполненная своими руками, может быть подарком для близкого человека, оберегом для ребёнка. Кукла может занять почётное место в доме как талисман или символ достатка. Это игрушка для души. Она может вызвать желание заняться данным ремеслом, научить своих детей мастерить кукол, тем самым приобщать их к народному искусству.  </w:t>
      </w:r>
    </w:p>
    <w:p w:rsidR="00CD2862" w:rsidRDefault="00CD2862" w:rsidP="00CD2862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2862" w:rsidRDefault="00586154" w:rsidP="00CD2862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мастер - класса:</w:t>
      </w:r>
    </w:p>
    <w:p w:rsidR="00CD2862" w:rsidRDefault="00586154" w:rsidP="00CD2862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2862">
        <w:rPr>
          <w:color w:val="000000"/>
          <w:sz w:val="28"/>
          <w:szCs w:val="28"/>
        </w:rPr>
        <w:t>Вступление - Знакомство с историей тряпичной куклы.</w:t>
      </w:r>
    </w:p>
    <w:p w:rsidR="00CD2862" w:rsidRDefault="00586154" w:rsidP="00CD2862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2862">
        <w:rPr>
          <w:color w:val="000000"/>
          <w:sz w:val="28"/>
          <w:szCs w:val="28"/>
        </w:rPr>
        <w:t>Технологическая часть.</w:t>
      </w:r>
    </w:p>
    <w:p w:rsidR="00CD2862" w:rsidRDefault="00586154" w:rsidP="00CD2862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2862">
        <w:rPr>
          <w:color w:val="000000"/>
          <w:sz w:val="28"/>
          <w:szCs w:val="28"/>
        </w:rPr>
        <w:t>Практическая часть. Выполнение творческого процесса в материале.</w:t>
      </w:r>
    </w:p>
    <w:p w:rsidR="0079305E" w:rsidRPr="00CD2862" w:rsidRDefault="00586154" w:rsidP="00CD2862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2862">
        <w:rPr>
          <w:color w:val="000000"/>
          <w:sz w:val="28"/>
          <w:szCs w:val="28"/>
        </w:rPr>
        <w:t>Просмотр и подведение итогов.</w:t>
      </w:r>
    </w:p>
    <w:p w:rsidR="00CD2862" w:rsidRDefault="00CD2862" w:rsidP="0079305E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05E" w:rsidRPr="00600C75" w:rsidRDefault="00586154" w:rsidP="0079305E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1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586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</w:t>
      </w:r>
      <w:r w:rsidRPr="005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0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тряпичной куклы.</w:t>
      </w:r>
    </w:p>
    <w:p w:rsidR="0079305E" w:rsidRDefault="0079305E" w:rsidP="0079305E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305E" w:rsidRDefault="00586154" w:rsidP="0079305E">
      <w:pPr>
        <w:pStyle w:val="a3"/>
        <w:numPr>
          <w:ilvl w:val="0"/>
          <w:numId w:val="6"/>
        </w:numPr>
        <w:shd w:val="clear" w:color="auto" w:fill="FFFFFF" w:themeFill="background1"/>
        <w:ind w:left="-284" w:firstLine="0"/>
        <w:jc w:val="both"/>
        <w:rPr>
          <w:color w:val="000000"/>
          <w:sz w:val="28"/>
          <w:szCs w:val="28"/>
        </w:rPr>
      </w:pPr>
      <w:r w:rsidRPr="0079305E">
        <w:rPr>
          <w:color w:val="000000"/>
          <w:sz w:val="28"/>
          <w:szCs w:val="28"/>
        </w:rPr>
        <w:t>познакомить с технологией изготовления тряпичной куклы на примере куклы «Колокольчик»;</w:t>
      </w:r>
    </w:p>
    <w:p w:rsidR="0079305E" w:rsidRDefault="00586154" w:rsidP="0079305E">
      <w:pPr>
        <w:pStyle w:val="a3"/>
        <w:numPr>
          <w:ilvl w:val="0"/>
          <w:numId w:val="6"/>
        </w:numPr>
        <w:shd w:val="clear" w:color="auto" w:fill="FFFFFF" w:themeFill="background1"/>
        <w:ind w:left="-284" w:firstLine="0"/>
        <w:jc w:val="both"/>
        <w:rPr>
          <w:color w:val="000000"/>
          <w:sz w:val="28"/>
          <w:szCs w:val="28"/>
        </w:rPr>
      </w:pPr>
      <w:r w:rsidRPr="0079305E">
        <w:rPr>
          <w:color w:val="000000"/>
          <w:sz w:val="28"/>
          <w:szCs w:val="28"/>
        </w:rPr>
        <w:t xml:space="preserve"> повысить профессиональный уровень педагогов; </w:t>
      </w:r>
    </w:p>
    <w:p w:rsidR="0079305E" w:rsidRDefault="00586154" w:rsidP="0079305E">
      <w:pPr>
        <w:pStyle w:val="a3"/>
        <w:numPr>
          <w:ilvl w:val="0"/>
          <w:numId w:val="6"/>
        </w:numPr>
        <w:shd w:val="clear" w:color="auto" w:fill="FFFFFF" w:themeFill="background1"/>
        <w:ind w:left="-284" w:firstLine="0"/>
        <w:jc w:val="both"/>
        <w:rPr>
          <w:color w:val="000000"/>
          <w:sz w:val="28"/>
          <w:szCs w:val="28"/>
        </w:rPr>
      </w:pPr>
      <w:r w:rsidRPr="0079305E">
        <w:rPr>
          <w:color w:val="000000"/>
          <w:sz w:val="28"/>
          <w:szCs w:val="28"/>
        </w:rPr>
        <w:t>активизировать применение народног</w:t>
      </w:r>
      <w:r w:rsidR="0079305E">
        <w:rPr>
          <w:color w:val="000000"/>
          <w:sz w:val="28"/>
          <w:szCs w:val="28"/>
        </w:rPr>
        <w:t>о творчества в работе с детьми;</w:t>
      </w:r>
    </w:p>
    <w:p w:rsidR="0079305E" w:rsidRDefault="00586154" w:rsidP="0079305E">
      <w:pPr>
        <w:pStyle w:val="a3"/>
        <w:numPr>
          <w:ilvl w:val="0"/>
          <w:numId w:val="6"/>
        </w:numPr>
        <w:shd w:val="clear" w:color="auto" w:fill="FFFFFF" w:themeFill="background1"/>
        <w:ind w:left="-284" w:firstLine="0"/>
        <w:jc w:val="both"/>
        <w:rPr>
          <w:color w:val="000000"/>
          <w:sz w:val="28"/>
          <w:szCs w:val="28"/>
        </w:rPr>
      </w:pPr>
      <w:r w:rsidRPr="0079305E">
        <w:rPr>
          <w:color w:val="000000"/>
          <w:sz w:val="28"/>
          <w:szCs w:val="28"/>
        </w:rPr>
        <w:t xml:space="preserve">раскрыть творческий потенциал педагогов; </w:t>
      </w:r>
    </w:p>
    <w:p w:rsidR="00586154" w:rsidRPr="0079305E" w:rsidRDefault="00586154" w:rsidP="0079305E">
      <w:pPr>
        <w:pStyle w:val="a3"/>
        <w:numPr>
          <w:ilvl w:val="0"/>
          <w:numId w:val="6"/>
        </w:numPr>
        <w:shd w:val="clear" w:color="auto" w:fill="FFFFFF" w:themeFill="background1"/>
        <w:ind w:left="-284" w:firstLine="0"/>
        <w:jc w:val="both"/>
        <w:rPr>
          <w:color w:val="000000"/>
          <w:sz w:val="28"/>
          <w:szCs w:val="28"/>
        </w:rPr>
      </w:pPr>
      <w:r w:rsidRPr="0079305E">
        <w:rPr>
          <w:color w:val="000000"/>
          <w:sz w:val="28"/>
          <w:szCs w:val="28"/>
        </w:rPr>
        <w:t>побуждать педагогов к творчеству, импровизации, совершенствовать навыки работы с тканью. </w:t>
      </w:r>
    </w:p>
    <w:p w:rsidR="0079305E" w:rsidRDefault="00586154" w:rsidP="0079305E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586154">
        <w:rPr>
          <w:b/>
          <w:bCs/>
          <w:iCs/>
          <w:color w:val="000000"/>
          <w:sz w:val="28"/>
          <w:szCs w:val="28"/>
        </w:rPr>
        <w:t>Предварительная работа</w:t>
      </w:r>
      <w:r w:rsidRPr="00586154">
        <w:rPr>
          <w:color w:val="000000"/>
          <w:sz w:val="28"/>
          <w:szCs w:val="28"/>
        </w:rPr>
        <w:t>: подготовка схе</w:t>
      </w:r>
      <w:r w:rsidR="0079305E">
        <w:rPr>
          <w:color w:val="000000"/>
          <w:sz w:val="28"/>
          <w:szCs w:val="28"/>
        </w:rPr>
        <w:t>мы и материала для изготовления</w:t>
      </w:r>
    </w:p>
    <w:p w:rsidR="00586154" w:rsidRPr="00586154" w:rsidRDefault="00586154" w:rsidP="0079305E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86154">
        <w:rPr>
          <w:color w:val="000000"/>
          <w:sz w:val="28"/>
          <w:szCs w:val="28"/>
        </w:rPr>
        <w:t xml:space="preserve">куклы, подготовка презентации </w:t>
      </w:r>
      <w:r w:rsidR="0079305E">
        <w:rPr>
          <w:rFonts w:eastAsiaTheme="minorEastAsia"/>
          <w:bCs/>
          <w:kern w:val="24"/>
          <w:sz w:val="28"/>
          <w:szCs w:val="28"/>
        </w:rPr>
        <w:t xml:space="preserve">«Народная тряпичная кукла -  средство приобщения детей </w:t>
      </w:r>
      <w:r w:rsidR="0079305E" w:rsidRPr="0079305E">
        <w:rPr>
          <w:rFonts w:eastAsiaTheme="minorEastAsia"/>
          <w:bCs/>
          <w:kern w:val="24"/>
          <w:sz w:val="28"/>
          <w:szCs w:val="28"/>
        </w:rPr>
        <w:t>к истокам русской народной культуры»</w:t>
      </w:r>
      <w:r w:rsidRPr="00586154">
        <w:rPr>
          <w:color w:val="000000"/>
          <w:sz w:val="28"/>
          <w:szCs w:val="28"/>
        </w:rPr>
        <w:t>, подбор литературы по теме; оформление мини-выставки различных готовых тряпичных кукол изготовленных детьми, педагогами и родителями.</w:t>
      </w:r>
    </w:p>
    <w:p w:rsidR="0079305E" w:rsidRDefault="0079305E" w:rsidP="0079305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9305E" w:rsidRPr="00694834" w:rsidRDefault="0079305E" w:rsidP="0079305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4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 и оборудование:</w:t>
      </w:r>
    </w:p>
    <w:p w:rsidR="0079305E" w:rsidRDefault="0079305E" w:rsidP="0079305E">
      <w:pPr>
        <w:pStyle w:val="a3"/>
        <w:numPr>
          <w:ilvl w:val="0"/>
          <w:numId w:val="7"/>
        </w:numPr>
        <w:shd w:val="clear" w:color="auto" w:fill="FFFFFF"/>
        <w:ind w:left="-284" w:firstLine="0"/>
        <w:jc w:val="both"/>
        <w:rPr>
          <w:color w:val="111111"/>
          <w:sz w:val="28"/>
          <w:szCs w:val="28"/>
        </w:rPr>
      </w:pPr>
      <w:r w:rsidRPr="007D752F">
        <w:rPr>
          <w:color w:val="111111"/>
          <w:sz w:val="28"/>
          <w:szCs w:val="28"/>
        </w:rPr>
        <w:t>Три квадратных лоскута разноцветной ткани. Из них вырезаем три круга, диаметрами 25, 20, и 15 см.</w:t>
      </w:r>
    </w:p>
    <w:p w:rsidR="0079305E" w:rsidRDefault="0079305E" w:rsidP="0079305E">
      <w:pPr>
        <w:pStyle w:val="a3"/>
        <w:numPr>
          <w:ilvl w:val="0"/>
          <w:numId w:val="7"/>
        </w:numPr>
        <w:shd w:val="clear" w:color="auto" w:fill="FFFFFF"/>
        <w:ind w:left="-284" w:firstLine="0"/>
        <w:jc w:val="both"/>
        <w:rPr>
          <w:color w:val="111111"/>
          <w:sz w:val="28"/>
          <w:szCs w:val="28"/>
        </w:rPr>
      </w:pPr>
      <w:r w:rsidRPr="007D752F">
        <w:rPr>
          <w:color w:val="111111"/>
          <w:sz w:val="28"/>
          <w:szCs w:val="28"/>
        </w:rPr>
        <w:t xml:space="preserve"> Квадрат со стороной примерно 20 см белой ткани для лица.</w:t>
      </w:r>
    </w:p>
    <w:p w:rsidR="0079305E" w:rsidRDefault="0079305E" w:rsidP="0079305E">
      <w:pPr>
        <w:pStyle w:val="a3"/>
        <w:numPr>
          <w:ilvl w:val="0"/>
          <w:numId w:val="7"/>
        </w:numPr>
        <w:shd w:val="clear" w:color="auto" w:fill="FFFFFF"/>
        <w:ind w:left="-284" w:firstLine="0"/>
        <w:jc w:val="both"/>
        <w:rPr>
          <w:color w:val="111111"/>
          <w:sz w:val="28"/>
          <w:szCs w:val="28"/>
        </w:rPr>
      </w:pPr>
      <w:r w:rsidRPr="007D752F">
        <w:rPr>
          <w:color w:val="111111"/>
          <w:sz w:val="28"/>
          <w:szCs w:val="28"/>
        </w:rPr>
        <w:t xml:space="preserve"> Небольшой кусочек красивой тесь</w:t>
      </w:r>
      <w:r>
        <w:rPr>
          <w:color w:val="111111"/>
          <w:sz w:val="28"/>
          <w:szCs w:val="28"/>
        </w:rPr>
        <w:t>мы для очелья (вокруг головки).</w:t>
      </w:r>
    </w:p>
    <w:p w:rsidR="0079305E" w:rsidRDefault="0079305E" w:rsidP="0079305E">
      <w:pPr>
        <w:pStyle w:val="a3"/>
        <w:numPr>
          <w:ilvl w:val="0"/>
          <w:numId w:val="7"/>
        </w:numPr>
        <w:shd w:val="clear" w:color="auto" w:fill="FFFFFF"/>
        <w:ind w:left="-284" w:firstLine="0"/>
        <w:jc w:val="both"/>
        <w:rPr>
          <w:color w:val="111111"/>
          <w:sz w:val="28"/>
          <w:szCs w:val="28"/>
        </w:rPr>
      </w:pPr>
      <w:r w:rsidRPr="007D752F">
        <w:rPr>
          <w:color w:val="111111"/>
          <w:sz w:val="28"/>
          <w:szCs w:val="28"/>
        </w:rPr>
        <w:t>Цветной лоскутик треугольной формы для платочка.</w:t>
      </w:r>
    </w:p>
    <w:p w:rsidR="0079305E" w:rsidRDefault="0079305E" w:rsidP="0079305E">
      <w:pPr>
        <w:pStyle w:val="a3"/>
        <w:numPr>
          <w:ilvl w:val="0"/>
          <w:numId w:val="7"/>
        </w:numPr>
        <w:shd w:val="clear" w:color="auto" w:fill="FFFFFF"/>
        <w:ind w:left="-284" w:firstLine="0"/>
        <w:jc w:val="both"/>
        <w:rPr>
          <w:color w:val="111111"/>
          <w:sz w:val="28"/>
          <w:szCs w:val="28"/>
        </w:rPr>
      </w:pPr>
      <w:r w:rsidRPr="007D752F">
        <w:rPr>
          <w:color w:val="111111"/>
          <w:sz w:val="28"/>
          <w:szCs w:val="28"/>
        </w:rPr>
        <w:t>Нитки для обвязывания.</w:t>
      </w:r>
    </w:p>
    <w:p w:rsidR="00F16497" w:rsidRPr="00F16497" w:rsidRDefault="0079305E" w:rsidP="00F16497">
      <w:pPr>
        <w:pStyle w:val="a3"/>
        <w:numPr>
          <w:ilvl w:val="0"/>
          <w:numId w:val="7"/>
        </w:numPr>
        <w:shd w:val="clear" w:color="auto" w:fill="FFFFFF"/>
        <w:ind w:left="-284" w:firstLine="0"/>
        <w:jc w:val="both"/>
        <w:rPr>
          <w:color w:val="111111"/>
          <w:sz w:val="28"/>
          <w:szCs w:val="28"/>
        </w:rPr>
      </w:pPr>
      <w:r w:rsidRPr="007D752F">
        <w:rPr>
          <w:color w:val="111111"/>
          <w:sz w:val="28"/>
          <w:szCs w:val="28"/>
        </w:rPr>
        <w:t>Вата, ветошь или синтепон для головки.</w:t>
      </w:r>
    </w:p>
    <w:p w:rsidR="00CD2862" w:rsidRPr="00F16497" w:rsidRDefault="00CD2862" w:rsidP="00F16497">
      <w:pPr>
        <w:pStyle w:val="a3"/>
        <w:shd w:val="clear" w:color="auto" w:fill="FFFFFF"/>
        <w:ind w:left="-284"/>
        <w:jc w:val="both"/>
        <w:rPr>
          <w:color w:val="111111"/>
          <w:sz w:val="28"/>
          <w:szCs w:val="28"/>
        </w:rPr>
      </w:pPr>
      <w:r w:rsidRPr="00F16497">
        <w:rPr>
          <w:b/>
          <w:bCs/>
          <w:iCs/>
          <w:sz w:val="28"/>
          <w:szCs w:val="28"/>
        </w:rPr>
        <w:lastRenderedPageBreak/>
        <w:t>Ход мероприятия:</w:t>
      </w:r>
      <w:r w:rsidRPr="00CD286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5988685</wp:posOffset>
            </wp:positionH>
            <wp:positionV relativeFrom="paragraph">
              <wp:posOffset>-81915</wp:posOffset>
            </wp:positionV>
            <wp:extent cx="321945" cy="316865"/>
            <wp:effectExtent l="0" t="0" r="0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640" w:rsidRPr="005A0640" w:rsidRDefault="005A0640" w:rsidP="005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4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I. Вводная часть.</w:t>
      </w:r>
    </w:p>
    <w:p w:rsidR="005A0640" w:rsidRDefault="005A0640" w:rsidP="005A064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D2862" w:rsidRPr="00F16497" w:rsidRDefault="005A0640" w:rsidP="00F1649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5A064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16497" w:rsidRPr="00F16497">
        <w:rPr>
          <w:rFonts w:ascii="Times New Roman" w:hAnsi="Times New Roman" w:cs="Times New Roman"/>
          <w:sz w:val="20"/>
          <w:szCs w:val="20"/>
        </w:rPr>
        <w:t xml:space="preserve"> </w:t>
      </w:r>
      <w:r w:rsidR="00CD2862" w:rsidRPr="00CD2862">
        <w:rPr>
          <w:rFonts w:ascii="Times New Roman" w:eastAsia="Times New Roman" w:hAnsi="Times New Roman" w:cs="Times New Roman"/>
          <w:sz w:val="28"/>
          <w:szCs w:val="28"/>
        </w:rPr>
        <w:t>Здравствуйте, гости званые,</w:t>
      </w:r>
    </w:p>
    <w:p w:rsidR="00CD2862" w:rsidRPr="00CD2862" w:rsidRDefault="00F16497" w:rsidP="00CD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D2862" w:rsidRPr="00CD2862">
        <w:rPr>
          <w:rFonts w:ascii="Times New Roman" w:eastAsia="Times New Roman" w:hAnsi="Times New Roman" w:cs="Times New Roman"/>
          <w:sz w:val="28"/>
          <w:szCs w:val="28"/>
        </w:rPr>
        <w:t>Гостьюшки, мои желанные</w:t>
      </w:r>
    </w:p>
    <w:p w:rsidR="00CD2862" w:rsidRPr="00CD2862" w:rsidRDefault="00F16497" w:rsidP="00CD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D2862" w:rsidRPr="00CD2862">
        <w:rPr>
          <w:rFonts w:ascii="Times New Roman" w:eastAsia="Times New Roman" w:hAnsi="Times New Roman" w:cs="Times New Roman"/>
          <w:sz w:val="28"/>
          <w:szCs w:val="28"/>
        </w:rPr>
        <w:t>Много гостей, много и новостей</w:t>
      </w:r>
      <w:r w:rsidR="00CD286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2862" w:rsidRPr="00CD2862" w:rsidRDefault="00F16497" w:rsidP="00CD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D2862" w:rsidRPr="00CD2862">
        <w:rPr>
          <w:rFonts w:ascii="Times New Roman" w:eastAsia="Times New Roman" w:hAnsi="Times New Roman" w:cs="Times New Roman"/>
          <w:sz w:val="28"/>
          <w:szCs w:val="28"/>
        </w:rPr>
        <w:t>А чтоб мастер-класс был веселей</w:t>
      </w:r>
    </w:p>
    <w:p w:rsidR="00CD2862" w:rsidRPr="00CD2862" w:rsidRDefault="00F16497" w:rsidP="00CD2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0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D2862" w:rsidRPr="00CD2862">
        <w:rPr>
          <w:rFonts w:ascii="Times New Roman" w:eastAsia="Times New Roman" w:hAnsi="Times New Roman" w:cs="Times New Roman"/>
          <w:sz w:val="28"/>
          <w:szCs w:val="28"/>
        </w:rPr>
        <w:t>На приветствие приглашаю гостей.</w:t>
      </w:r>
      <w:r w:rsidR="00CD28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2862" w:rsidRPr="00CD2862">
        <w:rPr>
          <w:rFonts w:ascii="Times New Roman" w:eastAsia="Times New Roman" w:hAnsi="Times New Roman" w:cs="Times New Roman"/>
          <w:b/>
          <w:sz w:val="28"/>
          <w:szCs w:val="28"/>
        </w:rPr>
        <w:t>(Встаем в круг)</w:t>
      </w:r>
    </w:p>
    <w:p w:rsidR="00F16497" w:rsidRPr="00F16497" w:rsidRDefault="00CD2862" w:rsidP="00CD28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2862">
        <w:rPr>
          <w:rFonts w:ascii="Times New Roman" w:eastAsia="Times New Roman" w:hAnsi="Times New Roman" w:cs="Times New Roman"/>
          <w:sz w:val="28"/>
          <w:szCs w:val="28"/>
        </w:rPr>
        <w:t xml:space="preserve">Здравствуй, друг! </w:t>
      </w:r>
      <w:r w:rsidRPr="00CD2862">
        <w:rPr>
          <w:rFonts w:ascii="Times New Roman" w:eastAsia="Times New Roman" w:hAnsi="Times New Roman" w:cs="Times New Roman"/>
          <w:b/>
          <w:sz w:val="28"/>
          <w:szCs w:val="28"/>
        </w:rPr>
        <w:t>(пожимаем друг другу руки)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2862" w:rsidRPr="00CD2862" w:rsidRDefault="00CD2862" w:rsidP="00CD28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862">
        <w:rPr>
          <w:rFonts w:ascii="Times New Roman" w:eastAsia="Times New Roman" w:hAnsi="Times New Roman" w:cs="Times New Roman"/>
          <w:sz w:val="28"/>
          <w:szCs w:val="28"/>
        </w:rPr>
        <w:t xml:space="preserve">Как ты тут? </w:t>
      </w:r>
      <w:r w:rsidRPr="00CD2862">
        <w:rPr>
          <w:rFonts w:ascii="Times New Roman" w:eastAsia="Times New Roman" w:hAnsi="Times New Roman" w:cs="Times New Roman"/>
          <w:b/>
          <w:sz w:val="28"/>
          <w:szCs w:val="28"/>
        </w:rPr>
        <w:t>(положили руку на плечо)</w:t>
      </w:r>
    </w:p>
    <w:p w:rsidR="00CD2862" w:rsidRPr="00CD2862" w:rsidRDefault="00CD2862" w:rsidP="00CD28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862">
        <w:rPr>
          <w:rFonts w:ascii="Times New Roman" w:eastAsia="Times New Roman" w:hAnsi="Times New Roman" w:cs="Times New Roman"/>
          <w:sz w:val="28"/>
          <w:szCs w:val="28"/>
        </w:rPr>
        <w:t xml:space="preserve">Где ты был? </w:t>
      </w:r>
      <w:r w:rsidRPr="00CD2862">
        <w:rPr>
          <w:rFonts w:ascii="Times New Roman" w:eastAsia="Times New Roman" w:hAnsi="Times New Roman" w:cs="Times New Roman"/>
          <w:b/>
          <w:sz w:val="28"/>
          <w:szCs w:val="28"/>
        </w:rPr>
        <w:t>(спросить рукой)</w:t>
      </w:r>
    </w:p>
    <w:p w:rsidR="00CD2862" w:rsidRPr="00CD2862" w:rsidRDefault="00CD2862" w:rsidP="00CD28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862">
        <w:rPr>
          <w:rFonts w:ascii="Times New Roman" w:eastAsia="Times New Roman" w:hAnsi="Times New Roman" w:cs="Times New Roman"/>
          <w:sz w:val="28"/>
          <w:szCs w:val="28"/>
        </w:rPr>
        <w:t xml:space="preserve">Я скучал! </w:t>
      </w:r>
      <w:r w:rsidRPr="00CD2862">
        <w:rPr>
          <w:rFonts w:ascii="Times New Roman" w:eastAsia="Times New Roman" w:hAnsi="Times New Roman" w:cs="Times New Roman"/>
          <w:b/>
          <w:sz w:val="28"/>
          <w:szCs w:val="28"/>
        </w:rPr>
        <w:t>(приложили руку к своему сердцу)</w:t>
      </w:r>
    </w:p>
    <w:p w:rsidR="00CD2862" w:rsidRPr="00CD2862" w:rsidRDefault="00CD2862" w:rsidP="00CD28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862">
        <w:rPr>
          <w:rFonts w:ascii="Times New Roman" w:eastAsia="Times New Roman" w:hAnsi="Times New Roman" w:cs="Times New Roman"/>
          <w:sz w:val="28"/>
          <w:szCs w:val="28"/>
        </w:rPr>
        <w:t xml:space="preserve">Ты пришел? </w:t>
      </w:r>
      <w:r w:rsidRPr="00CD2862">
        <w:rPr>
          <w:rFonts w:ascii="Times New Roman" w:eastAsia="Times New Roman" w:hAnsi="Times New Roman" w:cs="Times New Roman"/>
          <w:b/>
          <w:sz w:val="28"/>
          <w:szCs w:val="28"/>
        </w:rPr>
        <w:t>(руки в стороны)</w:t>
      </w:r>
    </w:p>
    <w:p w:rsidR="00CD2862" w:rsidRDefault="00CD2862" w:rsidP="00CD28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862">
        <w:rPr>
          <w:rFonts w:ascii="Times New Roman" w:eastAsia="Times New Roman" w:hAnsi="Times New Roman" w:cs="Times New Roman"/>
          <w:sz w:val="28"/>
          <w:szCs w:val="28"/>
        </w:rPr>
        <w:t xml:space="preserve">Хорошо! </w:t>
      </w:r>
      <w:r w:rsidRPr="00CD2862">
        <w:rPr>
          <w:rFonts w:ascii="Times New Roman" w:eastAsia="Times New Roman" w:hAnsi="Times New Roman" w:cs="Times New Roman"/>
          <w:b/>
          <w:sz w:val="28"/>
          <w:szCs w:val="28"/>
        </w:rPr>
        <w:t>(обнялись)</w:t>
      </w:r>
      <w:r w:rsidR="005A064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A0640" w:rsidRDefault="005A0640" w:rsidP="005A064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640">
        <w:rPr>
          <w:rFonts w:ascii="Times New Roman" w:eastAsia="Times New Roman" w:hAnsi="Times New Roman" w:cs="Times New Roman"/>
          <w:sz w:val="28"/>
          <w:szCs w:val="28"/>
        </w:rPr>
        <w:t xml:space="preserve">Дорогие гости. Рада вас видеть.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пригласила я Вас сегодня побыть мастерицами. </w:t>
      </w:r>
      <w:r w:rsidRPr="005A0640">
        <w:rPr>
          <w:rFonts w:ascii="Times New Roman" w:eastAsia="Times New Roman" w:hAnsi="Times New Roman" w:cs="Times New Roman"/>
          <w:sz w:val="28"/>
          <w:szCs w:val="28"/>
        </w:rPr>
        <w:t xml:space="preserve"> Посидим рядком, да </w:t>
      </w:r>
      <w:proofErr w:type="gramStart"/>
      <w:r w:rsidRPr="005A064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F16497" w:rsidRPr="002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640">
        <w:rPr>
          <w:rFonts w:ascii="Times New Roman" w:eastAsia="Times New Roman" w:hAnsi="Times New Roman" w:cs="Times New Roman"/>
          <w:sz w:val="28"/>
          <w:szCs w:val="28"/>
        </w:rPr>
        <w:t>рукодельничаем. Хочу научить вас тому, чему сама недавно научилась, а у вас-то может и лучше выйдет. А научу я вас делать куклу-</w:t>
      </w:r>
      <w:r>
        <w:rPr>
          <w:rFonts w:ascii="Times New Roman" w:eastAsia="Times New Roman" w:hAnsi="Times New Roman" w:cs="Times New Roman"/>
          <w:sz w:val="28"/>
          <w:szCs w:val="28"/>
        </w:rPr>
        <w:t>оберег «Колокольчик»</w:t>
      </w:r>
      <w:r w:rsidRPr="005A0640">
        <w:rPr>
          <w:rFonts w:ascii="Times New Roman" w:eastAsia="Times New Roman" w:hAnsi="Times New Roman" w:cs="Times New Roman"/>
          <w:sz w:val="28"/>
          <w:szCs w:val="28"/>
        </w:rPr>
        <w:t>.  Посмотри</w:t>
      </w:r>
      <w:r>
        <w:rPr>
          <w:rFonts w:ascii="Times New Roman" w:eastAsia="Times New Roman" w:hAnsi="Times New Roman" w:cs="Times New Roman"/>
          <w:sz w:val="28"/>
          <w:szCs w:val="28"/>
        </w:rPr>
        <w:t>те на мои игрушки да послушайте.</w:t>
      </w:r>
    </w:p>
    <w:p w:rsidR="005A0640" w:rsidRPr="005A0640" w:rsidRDefault="005A0640" w:rsidP="005A064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640" w:rsidRPr="00694834" w:rsidRDefault="005A0640" w:rsidP="005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4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Теоретическая часть. Показ презентации.</w:t>
      </w:r>
    </w:p>
    <w:p w:rsidR="002B60F7" w:rsidRPr="00E704DC" w:rsidRDefault="00626FA3" w:rsidP="00E704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Слайд № 2</w:t>
      </w:r>
    </w:p>
    <w:p w:rsidR="00626FA3" w:rsidRPr="00951862" w:rsidRDefault="00626FA3" w:rsidP="0062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Психологи утверждают: игрушки, с которыми ребенок играет в детстве, влияют на его характер, и бьют тревогу — детские магазины завалены игрушечными монстрами, сомнительного вида инопланетянами и страшными роботами. В креативе производителям не откажешь, но лишь об одном, похоже, никто не думает: чем больше агрессивных изображений видит малыш, тем больше гнева и ярости накапливается в нем самом.</w:t>
      </w:r>
    </w:p>
    <w:p w:rsidR="00626FA3" w:rsidRDefault="00626FA3" w:rsidP="00E704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2B60F7" w:rsidRPr="00E704DC" w:rsidRDefault="00626FA3" w:rsidP="00E704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Слайд № 3</w:t>
      </w:r>
    </w:p>
    <w:p w:rsidR="00626FA3" w:rsidRPr="00626FA3" w:rsidRDefault="00626FA3" w:rsidP="0062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Результатом игр с такими игрушками являются эмоциональные нарушения у детей: повышенная агрессия, высокая тревожность, нарушение межличностных отношений, по</w:t>
      </w:r>
      <w:r w:rsidR="0095186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явление детских страхов, фобий </w:t>
      </w: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неблагоприятно влияющих на развитие личности ребенка.  </w:t>
      </w:r>
    </w:p>
    <w:p w:rsidR="00626FA3" w:rsidRPr="00951862" w:rsidRDefault="00626FA3" w:rsidP="00626FA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Размышляя над тем</w:t>
      </w:r>
      <w:r w:rsidR="00B948B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как оградить детей от таких игрушек</w:t>
      </w:r>
      <w:r w:rsidR="00B948B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я вспомнила про русскую народную игрушку</w:t>
      </w:r>
      <w:r w:rsidRPr="0095186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F16497" w:rsidRPr="00271067" w:rsidRDefault="00F16497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0F7" w:rsidRDefault="00626FA3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4</w:t>
      </w:r>
    </w:p>
    <w:p w:rsidR="00626FA3" w:rsidRPr="00600C75" w:rsidRDefault="00626FA3" w:rsidP="00600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Народные игрушки тысячелетиями воспитывали ребенка, они проверены детской любовью к ней. В народной игрушке много теплоты, которая выражается в заботливом, любовном ее исполнении.</w:t>
      </w:r>
    </w:p>
    <w:p w:rsidR="002B60F7" w:rsidRDefault="00626FA3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№ 5</w:t>
      </w:r>
    </w:p>
    <w:p w:rsidR="00626FA3" w:rsidRPr="00626FA3" w:rsidRDefault="00626FA3" w:rsidP="0062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По своему назначению куклы делятся на три большие группы: куклы – обереги, обрядовые и игровые.</w:t>
      </w:r>
    </w:p>
    <w:p w:rsidR="00626FA3" w:rsidRPr="00600C75" w:rsidRDefault="00626FA3" w:rsidP="00600C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Кувадка</w:t>
      </w:r>
      <w:proofErr w:type="spellEnd"/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- </w:t>
      </w:r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одна из самых простых </w:t>
      </w:r>
      <w:proofErr w:type="spellStart"/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обережных</w:t>
      </w:r>
      <w:proofErr w:type="spellEnd"/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куколок. Ее делали накануне рождения ребенка и вывешивали в избе, чтобы отвлекать внимание злых духов от мамы и младенца. </w:t>
      </w:r>
      <w:r w:rsidRPr="009518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«Травница»</w:t>
      </w:r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- </w:t>
      </w: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несет в дом здоровье</w:t>
      </w:r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В ней полезные и душистые сушеные травы. Ребенок играл куколкой и меньше болел, вдыхая лечебный аромат трав. </w:t>
      </w: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Обрядовых кукол  почитали и ставили в избе в красный угол. Они имели ритуальное значение. </w:t>
      </w:r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«Масленица»</w:t>
      </w: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- в масленичную неделю такую куклу вывешивали за окно или выносили на улицу. Это было знаком того, что наступила Масленица, пора печь блины.  Затем куклу сжигали, так встречали приход весны</w:t>
      </w:r>
      <w:r w:rsidRPr="00626FA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Десятиручка</w:t>
      </w:r>
      <w:proofErr w:type="spellEnd"/>
      <w:r w:rsidRPr="00626FA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  <w:r w:rsidRPr="00626F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- </w:t>
      </w:r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очень необычная кукла!  Кукла – помощница! Предназначалась для помощи девушкам и женщинам в разных  делах – ткачестве, шитье, вышивке, вязании, домашних хлопотах! </w:t>
      </w:r>
    </w:p>
    <w:p w:rsidR="002B60F7" w:rsidRPr="00951862" w:rsidRDefault="009131CB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6</w:t>
      </w:r>
    </w:p>
    <w:p w:rsidR="009131CB" w:rsidRPr="00951862" w:rsidRDefault="009131CB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Игровые куклы, предназначались для забавы детям. Игру в куклы крестьяне не считали пустой забавой, они верили, что чем усерднее играет ребенок, тем больше будет достаток в доме</w:t>
      </w:r>
      <w:r w:rsidR="00951862" w:rsidRPr="009518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131CB" w:rsidRDefault="009131CB" w:rsidP="00E704D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2B60F7" w:rsidRPr="002B60F7" w:rsidRDefault="002B60F7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4DC">
        <w:rPr>
          <w:rFonts w:ascii="Times New Roman" w:hAnsi="Times New Roman" w:cs="Times New Roman"/>
          <w:b/>
          <w:kern w:val="24"/>
          <w:sz w:val="28"/>
          <w:szCs w:val="28"/>
        </w:rPr>
        <w:t xml:space="preserve">Слайд № </w:t>
      </w:r>
      <w:r w:rsidR="009131CB">
        <w:rPr>
          <w:rFonts w:ascii="Times New Roman" w:hAnsi="Times New Roman" w:cs="Times New Roman"/>
          <w:b/>
          <w:color w:val="002060"/>
          <w:kern w:val="24"/>
          <w:sz w:val="28"/>
          <w:szCs w:val="28"/>
        </w:rPr>
        <w:t>7</w:t>
      </w:r>
    </w:p>
    <w:p w:rsidR="00C33C68" w:rsidRDefault="00C33C68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C4" w:rsidRPr="0069483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4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Практическая часть. Совместная творческая деятельность.</w:t>
      </w:r>
    </w:p>
    <w:p w:rsidR="00F16497" w:rsidRPr="00271067" w:rsidRDefault="00F308A3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Слайды № 8 – 12</w:t>
      </w:r>
    </w:p>
    <w:p w:rsidR="00D67FC4" w:rsidRPr="00D67FC4" w:rsidRDefault="00D67FC4" w:rsidP="00D67F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7FC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На Руси существовало поверье</w:t>
      </w:r>
      <w:r w:rsidRPr="00D67FC4">
        <w:rPr>
          <w:rFonts w:eastAsiaTheme="minorEastAsia"/>
          <w:color w:val="000000" w:themeColor="text1"/>
          <w:kern w:val="24"/>
          <w:sz w:val="28"/>
          <w:szCs w:val="28"/>
        </w:rPr>
        <w:t xml:space="preserve">: «Чем дольше женщина играет в куклы, тем счастливее и моложе она будет». Сегодня я предлагаю Вам сделать куклу – </w:t>
      </w:r>
      <w:r w:rsidRPr="00D67FC4">
        <w:rPr>
          <w:rFonts w:eastAsiaTheme="minorEastAsia"/>
          <w:b/>
          <w:color w:val="000000" w:themeColor="text1"/>
          <w:kern w:val="24"/>
          <w:sz w:val="28"/>
          <w:szCs w:val="28"/>
        </w:rPr>
        <w:t>«Колокольчик».</w:t>
      </w:r>
      <w:r w:rsidRPr="00D67FC4">
        <w:rPr>
          <w:rFonts w:eastAsiaTheme="minorEastAsia"/>
          <w:color w:val="000000" w:themeColor="text1"/>
          <w:kern w:val="24"/>
          <w:sz w:val="28"/>
          <w:szCs w:val="28"/>
        </w:rPr>
        <w:t xml:space="preserve"> Родина куколки - Валдай. Оттуда и пошли валдайские колокольчики. Звон колокола оберегал людей от чумы и других страшных болезней. Колокольчик звенел под дугой на всех праздничных тройках. У куколки три юбки. У человека тоже три царства. Медное, серебряное, золотое. И счастье складывается тоже из трех частей. Если телу хорошо, душе радостно, дух спокоен, то человек вполне счастлив.</w:t>
      </w:r>
      <w:r w:rsidRPr="00D67FC4">
        <w:rPr>
          <w:rFonts w:eastAsiaTheme="minorEastAsia"/>
          <w:color w:val="000000" w:themeColor="text1"/>
          <w:kern w:val="24"/>
          <w:sz w:val="28"/>
          <w:szCs w:val="28"/>
        </w:rPr>
        <w:br/>
        <w:t>Эта куколка веселая, задорная, приносит в дом радость и веселье. Оберег хорошего настроения. Даря Колокольчик, человек желает своему другу получать только хорошие известия и поддерживает в нем радостное и веселое</w:t>
      </w:r>
    </w:p>
    <w:p w:rsidR="00F16497" w:rsidRPr="00F16497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настроение.</w:t>
      </w:r>
    </w:p>
    <w:p w:rsidR="00F16497" w:rsidRPr="00F16497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C4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67FC4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предлагаю Вам сделать куклу – тряпичную, </w:t>
      </w:r>
    </w:p>
    <w:p w:rsidR="00D67FC4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67FC4">
        <w:rPr>
          <w:rFonts w:ascii="Times New Roman" w:eastAsia="Times New Roman" w:hAnsi="Times New Roman" w:cs="Times New Roman"/>
          <w:b/>
          <w:sz w:val="28"/>
          <w:szCs w:val="28"/>
        </w:rPr>
        <w:t>А значит необычную!</w:t>
      </w:r>
    </w:p>
    <w:p w:rsidR="00D67FC4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67FC4">
        <w:rPr>
          <w:rFonts w:ascii="Times New Roman" w:eastAsia="Times New Roman" w:hAnsi="Times New Roman" w:cs="Times New Roman"/>
          <w:b/>
          <w:sz w:val="28"/>
          <w:szCs w:val="28"/>
        </w:rPr>
        <w:t xml:space="preserve">До сих пор она без лица </w:t>
      </w:r>
      <w:r w:rsidR="00F26B0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67F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6B0B">
        <w:rPr>
          <w:rFonts w:ascii="Times New Roman" w:eastAsia="Times New Roman" w:hAnsi="Times New Roman" w:cs="Times New Roman"/>
          <w:b/>
          <w:sz w:val="28"/>
          <w:szCs w:val="28"/>
        </w:rPr>
        <w:t>решил так человек!</w:t>
      </w:r>
    </w:p>
    <w:p w:rsidR="00F26B0B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26B0B">
        <w:rPr>
          <w:rFonts w:ascii="Times New Roman" w:eastAsia="Times New Roman" w:hAnsi="Times New Roman" w:cs="Times New Roman"/>
          <w:b/>
          <w:sz w:val="28"/>
          <w:szCs w:val="28"/>
        </w:rPr>
        <w:t>Чтоб злые духи не могли вселиться в куклу – оберег!</w:t>
      </w:r>
    </w:p>
    <w:p w:rsidR="00F26B0B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26B0B">
        <w:rPr>
          <w:rFonts w:ascii="Times New Roman" w:eastAsia="Times New Roman" w:hAnsi="Times New Roman" w:cs="Times New Roman"/>
          <w:b/>
          <w:sz w:val="28"/>
          <w:szCs w:val="28"/>
        </w:rPr>
        <w:t>Хранит покой и счастье, здоровье бережет,</w:t>
      </w:r>
    </w:p>
    <w:p w:rsidR="00D67FC4" w:rsidRPr="00F16497" w:rsidRDefault="00F16497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4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26B0B">
        <w:rPr>
          <w:rFonts w:ascii="Times New Roman" w:eastAsia="Times New Roman" w:hAnsi="Times New Roman" w:cs="Times New Roman"/>
          <w:b/>
          <w:sz w:val="28"/>
          <w:szCs w:val="28"/>
        </w:rPr>
        <w:t>Учит быть мастерицами и к доброте зовет!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lastRenderedPageBreak/>
        <w:t>1. Берём вату и скатываем в шарик.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2. Этот шарик из ваты кладём в центр большого круга и обвязываем его.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3. Получилась первая (самая нижняя) юбочка (желательно, чтобы нижняя юбочка была из более плотной ткани, так как это опора - на ней и будет «стоять» куколка).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4. Теперь берём круг поменьше, также ровненько надеваем и обвязываем. Вот и вторая юбчонка получилась.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5. В ход идёт самый маленький кружок ткани. Расположив головку в его центре, обвязываем. Вот и готова третья юбочка.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6. Белый квадратный лоскут для лица складываем противоположными углами к центру.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7. Прикладываем сложенный таким способом белый лоскут к голове так, чтобы ниже шеи оставалось примерно 1 см подгиба. При необходимости расправляем складки на лице и фиксируем ткань ниточкой на шее.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8. Для того чтобы получились ручки надо загнуть острые кончики внутрь и сделать манжеты - цветными нитками завязать на расстоянии примерно 1 см от края.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9. Надеваем на головку очелье (повойник) - цветную тесёмку вокруг головы.</w:t>
      </w:r>
    </w:p>
    <w:p w:rsidR="00D67FC4" w:rsidRPr="00D67FC4" w:rsidRDefault="00D67FC4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C4">
        <w:rPr>
          <w:rFonts w:ascii="Times New Roman" w:eastAsia="Times New Roman" w:hAnsi="Times New Roman" w:cs="Times New Roman"/>
          <w:sz w:val="28"/>
          <w:szCs w:val="28"/>
        </w:rPr>
        <w:t>10. Теперь надеваем косыночку и завязываем её под ручками.</w:t>
      </w:r>
    </w:p>
    <w:p w:rsidR="00F26B0B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26B0B" w:rsidRDefault="00D67FC4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948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Итог:</w:t>
      </w:r>
      <w:r w:rsidR="00F26B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26B0B">
        <w:rPr>
          <w:rFonts w:ascii="Times New Roman" w:eastAsia="+mn-ea" w:hAnsi="Times New Roman" w:cs="Times New Roman"/>
          <w:bCs/>
          <w:kern w:val="24"/>
          <w:sz w:val="28"/>
          <w:szCs w:val="28"/>
        </w:rPr>
        <w:t>и</w:t>
      </w:r>
      <w:r w:rsidR="00F26B0B" w:rsidRPr="00F26B0B">
        <w:rPr>
          <w:rFonts w:ascii="Times New Roman" w:eastAsia="+mn-ea" w:hAnsi="Times New Roman" w:cs="Times New Roman"/>
          <w:bCs/>
          <w:kern w:val="24"/>
          <w:sz w:val="28"/>
          <w:szCs w:val="28"/>
        </w:rPr>
        <w:t>зготовив куколку «Колокольчик» своими руками, и подарив</w:t>
      </w:r>
      <w:r w:rsidR="00F26B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ее</w:t>
      </w:r>
      <w:r w:rsidR="00F26B0B" w:rsidRPr="00F26B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со словами: </w:t>
      </w:r>
      <w:r w:rsidR="00F26B0B" w:rsidRPr="00F26B0B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«Кого люблю – тому дарю!», </w:t>
      </w:r>
      <w:r w:rsidR="00F26B0B" w:rsidRPr="00F26B0B">
        <w:rPr>
          <w:rFonts w:ascii="Times New Roman" w:eastAsia="+mn-ea" w:hAnsi="Times New Roman" w:cs="Times New Roman"/>
          <w:bCs/>
          <w:kern w:val="24"/>
          <w:sz w:val="28"/>
          <w:szCs w:val="28"/>
        </w:rPr>
        <w:t>мы желаем другу получать только хорошие известия и пребывать в радости.</w:t>
      </w:r>
    </w:p>
    <w:p w:rsidR="00F26B0B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F26B0B" w:rsidRPr="00F26B0B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sz w:val="28"/>
          <w:szCs w:val="28"/>
        </w:rPr>
        <w:t>Я убеждена, что в настоящее время традиционная народная игрушка может помочь сохранить в наших детях здоровье и воспитать искренние чувства патриотизма, любви к природе, труду, уважение к родной культуре и своей земле.</w:t>
      </w:r>
    </w:p>
    <w:p w:rsidR="00F26B0B" w:rsidRPr="00F26B0B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sz w:val="28"/>
          <w:szCs w:val="28"/>
        </w:rPr>
        <w:t>Мастер-класс подошел к концу. У всех получились разные, интересные, неповторимые куклы. Уже упоминалось о том, что эта куколка веселая, задорная, приносит в дом радость и веселье. Я желаю Вам всего хорошего!</w:t>
      </w:r>
    </w:p>
    <w:p w:rsidR="00F26B0B" w:rsidRPr="00600C75" w:rsidRDefault="00F26B0B" w:rsidP="0060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 бы Вы </w:t>
      </w:r>
      <w:r w:rsidRPr="00F26B0B">
        <w:rPr>
          <w:rFonts w:ascii="Times New Roman" w:eastAsia="Times New Roman" w:hAnsi="Times New Roman" w:cs="Times New Roman"/>
          <w:sz w:val="28"/>
          <w:szCs w:val="28"/>
        </w:rPr>
        <w:t xml:space="preserve"> могли сделать совместно с детьми куклу, предлагается взять памятки с инструкцией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изготовлению куклы «Колокольчик</w:t>
      </w:r>
      <w:r w:rsidRPr="00F26B0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6B0B" w:rsidRPr="00F26B0B" w:rsidRDefault="00F26B0B" w:rsidP="00F26B0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6B0B" w:rsidRPr="00F26B0B" w:rsidRDefault="00F26B0B" w:rsidP="00F26B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прощание предлагаю п</w:t>
      </w:r>
      <w:r w:rsidR="001701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одарить кукле одну из трёх лент:</w:t>
      </w:r>
    </w:p>
    <w:p w:rsidR="00F26B0B" w:rsidRPr="00F26B0B" w:rsidRDefault="00F26B0B" w:rsidP="00F26B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Красный цвет</w:t>
      </w:r>
      <w:r w:rsidR="001701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6B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6B0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удалось, очень интересно.</w:t>
      </w:r>
    </w:p>
    <w:p w:rsidR="00F26B0B" w:rsidRPr="00F26B0B" w:rsidRDefault="00F26B0B" w:rsidP="00F26B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Синий цвет</w:t>
      </w:r>
      <w:r w:rsidRPr="00F2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удалось, но предложенный материал часто используется.</w:t>
      </w:r>
    </w:p>
    <w:p w:rsidR="00F26B0B" w:rsidRPr="00F26B0B" w:rsidRDefault="00F26B0B" w:rsidP="00F26B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B0B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>Желтый цвет</w:t>
      </w:r>
      <w:r w:rsidRPr="00F2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скучно, не интересно.</w:t>
      </w:r>
    </w:p>
    <w:p w:rsidR="00F26B0B" w:rsidRPr="00694834" w:rsidRDefault="00F26B0B" w:rsidP="00F26B0B">
      <w:pPr>
        <w:jc w:val="both"/>
        <w:rPr>
          <w:sz w:val="28"/>
          <w:szCs w:val="28"/>
        </w:rPr>
      </w:pPr>
    </w:p>
    <w:p w:rsidR="00F26B0B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F26B0B" w:rsidRPr="00271067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F16497" w:rsidRPr="00271067" w:rsidRDefault="00F16497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F16497" w:rsidRPr="00271067" w:rsidRDefault="00F16497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F16497" w:rsidRPr="00271067" w:rsidRDefault="00F16497" w:rsidP="00F26B0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F26B0B" w:rsidRDefault="00F26B0B" w:rsidP="00F16497">
      <w:pPr>
        <w:shd w:val="clear" w:color="auto" w:fill="FFFFFF"/>
        <w:spacing w:after="0" w:line="240" w:lineRule="auto"/>
        <w:ind w:left="-567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94834">
        <w:rPr>
          <w:noProof/>
          <w:sz w:val="28"/>
          <w:szCs w:val="28"/>
        </w:rPr>
        <w:drawing>
          <wp:inline distT="0" distB="0" distL="0" distR="0">
            <wp:extent cx="6372225" cy="7067550"/>
            <wp:effectExtent l="0" t="0" r="0" b="0"/>
            <wp:docPr id="2" name="Рисунок 4" descr="C:\Users\Люда\Desktop\СХЕМЫ ИЗГОТОВЛЕНИЯ КУКОЛ\Кукла-колокольчик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esktop\СХЕМЫ ИЗГОТОВЛЕНИЯ КУКОЛ\Кукла-колокольчик 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06" cy="706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0B" w:rsidRPr="00F26B0B" w:rsidRDefault="00F26B0B" w:rsidP="00F2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26B0B" w:rsidRDefault="00F26B0B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5275C" w:rsidRDefault="00E5275C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5275C" w:rsidRDefault="00E5275C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5275C" w:rsidRDefault="00E5275C" w:rsidP="00E5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057775" cy="2895600"/>
            <wp:effectExtent l="171450" t="133350" r="371475" b="304800"/>
            <wp:docPr id="4" name="Рисунок 1" descr="D:\ВОСПИТАТЕЛЬ\ФОТО с ГОДАНовая папка\DSC000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ФОТО с ГОДАНовая папка\DSC0009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88" cy="2898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275C" w:rsidRDefault="00E5275C" w:rsidP="00E5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drawing>
          <wp:inline distT="0" distB="0" distL="0" distR="0">
            <wp:extent cx="5048250" cy="2771775"/>
            <wp:effectExtent l="19050" t="0" r="0" b="0"/>
            <wp:docPr id="5" name="Рисунок 2" descr="D:\ВОСПИТАТЕЛЬ\ФОТО с ГОДАНовая папка\DSC000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\ФОТО с ГОДАНовая папка\DSC0009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263" r="8067" b="1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5C" w:rsidRDefault="00E5275C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5275C" w:rsidRDefault="00E5275C" w:rsidP="00E5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drawing>
          <wp:inline distT="0" distB="0" distL="0" distR="0">
            <wp:extent cx="5048250" cy="2796193"/>
            <wp:effectExtent l="19050" t="0" r="0" b="0"/>
            <wp:docPr id="6" name="Рисунок 3" descr="D:\ВОСПИТАТЕЛЬ\ФОТО с ГОДАНовая папка\DSC001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СПИТАТЕЛЬ\ФОТО с ГОДАНовая папка\DSC0010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737" r="5539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9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5C" w:rsidRDefault="00E5275C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5275C" w:rsidRPr="00694834" w:rsidRDefault="00E5275C" w:rsidP="00D6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33C68" w:rsidRPr="002B60F7" w:rsidRDefault="00C33C68" w:rsidP="00E7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640" w:rsidRPr="00CD2862" w:rsidRDefault="005A0640" w:rsidP="00CD28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54" w:rsidRPr="00586154" w:rsidRDefault="00586154" w:rsidP="0079305E">
      <w:pPr>
        <w:spacing w:after="0" w:line="240" w:lineRule="auto"/>
        <w:ind w:left="-284"/>
        <w:jc w:val="both"/>
        <w:rPr>
          <w:rFonts w:ascii="Georgia" w:eastAsia="Times New Roman" w:hAnsi="Georgia" w:cs="Times New Roman"/>
          <w:b/>
          <w:sz w:val="28"/>
          <w:szCs w:val="28"/>
        </w:rPr>
      </w:pPr>
    </w:p>
    <w:sectPr w:rsidR="00586154" w:rsidRPr="00586154" w:rsidSect="0079305E">
      <w:pgSz w:w="11906" w:h="16838"/>
      <w:pgMar w:top="1134" w:right="850" w:bottom="1134" w:left="156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505"/>
    <w:multiLevelType w:val="hybridMultilevel"/>
    <w:tmpl w:val="20D4E9D0"/>
    <w:lvl w:ilvl="0" w:tplc="84E0F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EEC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86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6F4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41C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A4F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8A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2EF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69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10AC0"/>
    <w:multiLevelType w:val="hybridMultilevel"/>
    <w:tmpl w:val="3058E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3D77"/>
    <w:multiLevelType w:val="multilevel"/>
    <w:tmpl w:val="981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7503F"/>
    <w:multiLevelType w:val="hybridMultilevel"/>
    <w:tmpl w:val="A5785F6A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EFD2A21"/>
    <w:multiLevelType w:val="hybridMultilevel"/>
    <w:tmpl w:val="DA0A4B42"/>
    <w:lvl w:ilvl="0" w:tplc="9174AF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22E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EE8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6A3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C3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6A6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E2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47E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A3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75C2D"/>
    <w:multiLevelType w:val="hybridMultilevel"/>
    <w:tmpl w:val="FCB093AE"/>
    <w:lvl w:ilvl="0" w:tplc="0FF46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63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CE5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CF5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A67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E1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D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8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8AA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54124"/>
    <w:multiLevelType w:val="multilevel"/>
    <w:tmpl w:val="491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509DC"/>
    <w:multiLevelType w:val="hybridMultilevel"/>
    <w:tmpl w:val="020A7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8C"/>
    <w:rsid w:val="0005788C"/>
    <w:rsid w:val="000F7929"/>
    <w:rsid w:val="00170122"/>
    <w:rsid w:val="00245F72"/>
    <w:rsid w:val="00271067"/>
    <w:rsid w:val="00291D05"/>
    <w:rsid w:val="002B60F7"/>
    <w:rsid w:val="005202A6"/>
    <w:rsid w:val="00586154"/>
    <w:rsid w:val="005A0640"/>
    <w:rsid w:val="00600C75"/>
    <w:rsid w:val="00626FA3"/>
    <w:rsid w:val="00717378"/>
    <w:rsid w:val="00774A86"/>
    <w:rsid w:val="0079305E"/>
    <w:rsid w:val="007949DB"/>
    <w:rsid w:val="00865F90"/>
    <w:rsid w:val="009131CB"/>
    <w:rsid w:val="00917A9F"/>
    <w:rsid w:val="00951862"/>
    <w:rsid w:val="00997404"/>
    <w:rsid w:val="00A77D73"/>
    <w:rsid w:val="00B948B6"/>
    <w:rsid w:val="00C33C68"/>
    <w:rsid w:val="00CD2862"/>
    <w:rsid w:val="00D67FC4"/>
    <w:rsid w:val="00DD4769"/>
    <w:rsid w:val="00E10704"/>
    <w:rsid w:val="00E26996"/>
    <w:rsid w:val="00E5275C"/>
    <w:rsid w:val="00E704DC"/>
    <w:rsid w:val="00EF3212"/>
    <w:rsid w:val="00F028FA"/>
    <w:rsid w:val="00F16497"/>
    <w:rsid w:val="00F26B0B"/>
    <w:rsid w:val="00F308A3"/>
    <w:rsid w:val="00F7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21</cp:revision>
  <dcterms:created xsi:type="dcterms:W3CDTF">2018-04-15T14:12:00Z</dcterms:created>
  <dcterms:modified xsi:type="dcterms:W3CDTF">2024-02-15T16:50:00Z</dcterms:modified>
</cp:coreProperties>
</file>