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B8" w:rsidRDefault="00EA30B8" w:rsidP="00EA30B8">
      <w:pPr>
        <w:ind w:left="690" w:right="600"/>
        <w:contextualSpacing/>
        <w:jc w:val="center"/>
        <w:rPr>
          <w:rFonts w:ascii="Times New Roman" w:eastAsia="Times New Roman" w:hAnsi="Times New Roman"/>
          <w:b/>
          <w:sz w:val="28"/>
          <w:szCs w:val="28"/>
        </w:rPr>
      </w:pPr>
      <w:r>
        <w:rPr>
          <w:rFonts w:ascii="Times New Roman" w:eastAsia="Times New Roman" w:hAnsi="Times New Roman"/>
          <w:b/>
          <w:sz w:val="28"/>
          <w:szCs w:val="28"/>
        </w:rPr>
        <w:t xml:space="preserve">Использование </w:t>
      </w:r>
      <w:proofErr w:type="spellStart"/>
      <w:r>
        <w:rPr>
          <w:rFonts w:ascii="Times New Roman" w:eastAsia="Times New Roman" w:hAnsi="Times New Roman"/>
          <w:b/>
          <w:sz w:val="28"/>
          <w:szCs w:val="28"/>
        </w:rPr>
        <w:t>биоэнергопластики</w:t>
      </w:r>
      <w:proofErr w:type="spellEnd"/>
      <w:r>
        <w:rPr>
          <w:rFonts w:ascii="Times New Roman" w:eastAsia="Times New Roman" w:hAnsi="Times New Roman"/>
          <w:b/>
          <w:sz w:val="28"/>
          <w:szCs w:val="28"/>
        </w:rPr>
        <w:t xml:space="preserve"> в коррекции нарушения звукопроизношения у детей дошкольного возраста с общим недоразвитием речи третьего уровня</w:t>
      </w:r>
    </w:p>
    <w:p w:rsidR="00EA30B8" w:rsidRDefault="00EA30B8" w:rsidP="00E20FB7">
      <w:pPr>
        <w:spacing w:after="0" w:line="360" w:lineRule="auto"/>
        <w:ind w:firstLine="709"/>
        <w:jc w:val="both"/>
        <w:rPr>
          <w:rFonts w:ascii="Times New Roman" w:eastAsia="Times New Roman" w:hAnsi="Times New Roman" w:cs="Times New Roman"/>
          <w:sz w:val="28"/>
        </w:rPr>
      </w:pPr>
    </w:p>
    <w:p w:rsidR="00E20FB7" w:rsidRPr="00EA30B8" w:rsidRDefault="00E20FB7" w:rsidP="00E20FB7">
      <w:pPr>
        <w:spacing w:after="0" w:line="360" w:lineRule="auto"/>
        <w:ind w:firstLine="709"/>
        <w:jc w:val="both"/>
        <w:rPr>
          <w:rFonts w:ascii="Times New Roman" w:eastAsia="Times New Roman" w:hAnsi="Times New Roman" w:cs="Times New Roman"/>
          <w:sz w:val="24"/>
          <w:szCs w:val="24"/>
        </w:rPr>
      </w:pPr>
      <w:r w:rsidRPr="00EA30B8">
        <w:rPr>
          <w:rFonts w:ascii="Times New Roman" w:eastAsia="Times New Roman" w:hAnsi="Times New Roman" w:cs="Times New Roman"/>
          <w:sz w:val="24"/>
          <w:szCs w:val="24"/>
        </w:rPr>
        <w:t xml:space="preserve">В настоящее время проблема формирования правильного звукопроизношения у детей старшего дошкольного возраста является актуальной. </w:t>
      </w:r>
    </w:p>
    <w:p w:rsidR="00E20FB7" w:rsidRPr="00EA30B8" w:rsidRDefault="00E20FB7" w:rsidP="00E20FB7">
      <w:pPr>
        <w:spacing w:after="0" w:line="360" w:lineRule="auto"/>
        <w:ind w:firstLine="709"/>
        <w:jc w:val="both"/>
        <w:rPr>
          <w:rFonts w:ascii="Times New Roman" w:eastAsia="Times New Roman" w:hAnsi="Times New Roman" w:cs="Times New Roman"/>
          <w:sz w:val="24"/>
          <w:szCs w:val="24"/>
        </w:rPr>
      </w:pPr>
      <w:r w:rsidRPr="00EA30B8">
        <w:rPr>
          <w:rFonts w:ascii="Times New Roman" w:eastAsia="Times New Roman" w:hAnsi="Times New Roman" w:cs="Times New Roman"/>
          <w:sz w:val="24"/>
          <w:szCs w:val="24"/>
        </w:rPr>
        <w:t xml:space="preserve">В Федеральном государственном стандарте дошкольного образования речевое развитие дошкольников выделено  в отдельное образовательное направление. Подчёркивается, что речевое развитие </w:t>
      </w:r>
      <w:proofErr w:type="spellStart"/>
      <w:r w:rsidRPr="00EA30B8">
        <w:rPr>
          <w:rFonts w:ascii="Times New Roman" w:eastAsia="Times New Roman" w:hAnsi="Times New Roman" w:cs="Times New Roman"/>
          <w:sz w:val="24"/>
          <w:szCs w:val="24"/>
        </w:rPr>
        <w:t>включаетовладение</w:t>
      </w:r>
      <w:proofErr w:type="spellEnd"/>
      <w:r w:rsidRPr="00EA30B8">
        <w:rPr>
          <w:rFonts w:ascii="Times New Roman" w:eastAsia="Times New Roman" w:hAnsi="Times New Roman" w:cs="Times New Roman"/>
          <w:sz w:val="24"/>
          <w:szCs w:val="24"/>
        </w:rPr>
        <w:t xml:space="preserve"> речью как средством общения и культуры; обогащение активного словаря; развитие связной, грамматически правильной диалогической и монологической речи; формирование звуковой аналитико-синтетической активности как предпосылки обучения грамоте (Приказ </w:t>
      </w:r>
      <w:proofErr w:type="spellStart"/>
      <w:r w:rsidRPr="00EA30B8">
        <w:rPr>
          <w:rFonts w:ascii="Times New Roman" w:eastAsia="Times New Roman" w:hAnsi="Times New Roman" w:cs="Times New Roman"/>
          <w:sz w:val="24"/>
          <w:szCs w:val="24"/>
        </w:rPr>
        <w:t>Минобрнауки</w:t>
      </w:r>
      <w:proofErr w:type="spellEnd"/>
      <w:r w:rsidRPr="00EA30B8">
        <w:rPr>
          <w:rFonts w:ascii="Times New Roman" w:eastAsia="Times New Roman" w:hAnsi="Times New Roman" w:cs="Times New Roman"/>
          <w:sz w:val="24"/>
          <w:szCs w:val="24"/>
        </w:rPr>
        <w:t xml:space="preserve"> России от 17 октября 2013 г. №1155 «Об утверждении федерального образовательного стандарта дошкольного образования») [74].</w:t>
      </w:r>
    </w:p>
    <w:p w:rsidR="00E20FB7" w:rsidRPr="00EA30B8" w:rsidRDefault="00E20FB7" w:rsidP="00E20FB7">
      <w:pPr>
        <w:spacing w:after="0" w:line="360" w:lineRule="auto"/>
        <w:ind w:firstLine="709"/>
        <w:jc w:val="both"/>
        <w:rPr>
          <w:rFonts w:ascii="Times New Roman" w:eastAsia="Times New Roman" w:hAnsi="Times New Roman" w:cs="Times New Roman"/>
          <w:sz w:val="24"/>
          <w:szCs w:val="24"/>
        </w:rPr>
      </w:pPr>
      <w:r w:rsidRPr="00EA30B8">
        <w:rPr>
          <w:rFonts w:ascii="Times New Roman" w:eastAsia="Times New Roman" w:hAnsi="Times New Roman" w:cs="Times New Roman"/>
          <w:sz w:val="24"/>
          <w:szCs w:val="24"/>
        </w:rPr>
        <w:t xml:space="preserve">Звукопроизношение является важным аспектом речи и образует основу речевого процесса. Стоит отметить, что развитие правильного произношения у детей с общим недоразвитием речи представляет собой достаточно сложный процесс. Особые затруднения у данной категории дошкольников появляются не столько при развитии способности к восприятию обращённой речи, сколько при формировании у них умения управлять собственным артикуляционным </w:t>
      </w:r>
      <w:proofErr w:type="spellStart"/>
      <w:r w:rsidRPr="00EA30B8">
        <w:rPr>
          <w:rFonts w:ascii="Times New Roman" w:eastAsia="Times New Roman" w:hAnsi="Times New Roman" w:cs="Times New Roman"/>
          <w:sz w:val="24"/>
          <w:szCs w:val="24"/>
        </w:rPr>
        <w:t>аппаратом</w:t>
      </w:r>
      <w:proofErr w:type="gramStart"/>
      <w:r w:rsidRPr="00EA30B8">
        <w:rPr>
          <w:rFonts w:ascii="Times New Roman" w:eastAsia="Times New Roman" w:hAnsi="Times New Roman" w:cs="Times New Roman"/>
          <w:sz w:val="24"/>
          <w:szCs w:val="24"/>
        </w:rPr>
        <w:t>,о</w:t>
      </w:r>
      <w:proofErr w:type="gramEnd"/>
      <w:r w:rsidRPr="00EA30B8">
        <w:rPr>
          <w:rFonts w:ascii="Times New Roman" w:eastAsia="Times New Roman" w:hAnsi="Times New Roman" w:cs="Times New Roman"/>
          <w:sz w:val="24"/>
          <w:szCs w:val="24"/>
        </w:rPr>
        <w:t>существлять</w:t>
      </w:r>
      <w:proofErr w:type="spellEnd"/>
      <w:r w:rsidRPr="00EA30B8">
        <w:rPr>
          <w:rFonts w:ascii="Times New Roman" w:eastAsia="Times New Roman" w:hAnsi="Times New Roman" w:cs="Times New Roman"/>
          <w:sz w:val="24"/>
          <w:szCs w:val="24"/>
        </w:rPr>
        <w:t xml:space="preserve"> наблюдение за собственной речью и речью других людей.</w:t>
      </w:r>
    </w:p>
    <w:p w:rsidR="00E20FB7" w:rsidRPr="00EA30B8" w:rsidRDefault="00E20FB7" w:rsidP="00E20FB7">
      <w:pPr>
        <w:spacing w:after="0" w:line="360" w:lineRule="auto"/>
        <w:ind w:firstLine="709"/>
        <w:jc w:val="both"/>
        <w:rPr>
          <w:rFonts w:ascii="Times New Roman" w:eastAsia="Times New Roman" w:hAnsi="Times New Roman" w:cs="Times New Roman"/>
          <w:sz w:val="24"/>
          <w:szCs w:val="24"/>
        </w:rPr>
      </w:pPr>
      <w:r w:rsidRPr="00EA30B8">
        <w:rPr>
          <w:rFonts w:ascii="Times New Roman" w:eastAsia="Times New Roman" w:hAnsi="Times New Roman" w:cs="Times New Roman"/>
          <w:sz w:val="24"/>
          <w:szCs w:val="24"/>
        </w:rPr>
        <w:t xml:space="preserve">Актуальность исследования обусловлена тем, что </w:t>
      </w:r>
      <w:r w:rsidRPr="00EA30B8">
        <w:rPr>
          <w:rFonts w:ascii="Times New Roman" w:hAnsi="Times New Roman" w:cs="Times New Roman"/>
          <w:sz w:val="24"/>
          <w:szCs w:val="24"/>
          <w:shd w:val="clear" w:color="auto" w:fill="FFFFFF"/>
        </w:rPr>
        <w:t>работа современного дошкольного образовательного учреждения в условиях Федерального государственного образовательного стандарта нацеливает педагогов на  поиск новых решений в достижении образовательных результатов.</w:t>
      </w:r>
    </w:p>
    <w:p w:rsidR="00E20FB7" w:rsidRPr="00EA30B8" w:rsidRDefault="00E20FB7" w:rsidP="00E20FB7">
      <w:pPr>
        <w:spacing w:after="0" w:line="360" w:lineRule="auto"/>
        <w:ind w:firstLine="709"/>
        <w:jc w:val="both"/>
        <w:rPr>
          <w:rFonts w:ascii="Times New Roman" w:eastAsia="Times New Roman" w:hAnsi="Times New Roman" w:cs="Times New Roman"/>
          <w:sz w:val="24"/>
          <w:szCs w:val="24"/>
        </w:rPr>
      </w:pPr>
      <w:r w:rsidRPr="00EA30B8">
        <w:rPr>
          <w:rFonts w:ascii="Times New Roman" w:eastAsia="Times New Roman" w:hAnsi="Times New Roman" w:cs="Times New Roman"/>
          <w:sz w:val="24"/>
          <w:szCs w:val="24"/>
        </w:rPr>
        <w:t xml:space="preserve">Одним из популярных методов в коррекционной работе с дошкольниками, имеющими нарушения звукопроизношения, в настоящее время является метод </w:t>
      </w:r>
      <w:proofErr w:type="spellStart"/>
      <w:r w:rsidRPr="00EA30B8">
        <w:rPr>
          <w:rFonts w:ascii="Times New Roman" w:eastAsia="Times New Roman" w:hAnsi="Times New Roman" w:cs="Times New Roman"/>
          <w:sz w:val="24"/>
          <w:szCs w:val="24"/>
        </w:rPr>
        <w:t>биоэнергопластики</w:t>
      </w:r>
      <w:proofErr w:type="spellEnd"/>
      <w:r w:rsidRPr="00EA30B8">
        <w:rPr>
          <w:rFonts w:ascii="Times New Roman" w:eastAsia="Times New Roman" w:hAnsi="Times New Roman" w:cs="Times New Roman"/>
          <w:sz w:val="24"/>
          <w:szCs w:val="24"/>
        </w:rPr>
        <w:t>. Современные исследователи в своих работах, обосновывая его применение, дают следующее определение: «</w:t>
      </w:r>
      <w:proofErr w:type="spellStart"/>
      <w:r w:rsidRPr="00EA30B8">
        <w:rPr>
          <w:rFonts w:ascii="Times New Roman" w:eastAsia="Times New Roman" w:hAnsi="Times New Roman" w:cs="Times New Roman"/>
          <w:sz w:val="24"/>
          <w:szCs w:val="24"/>
        </w:rPr>
        <w:t>биоэнергопластика</w:t>
      </w:r>
      <w:proofErr w:type="spellEnd"/>
      <w:r w:rsidRPr="00EA30B8">
        <w:rPr>
          <w:rFonts w:ascii="Times New Roman" w:eastAsia="Times New Roman" w:hAnsi="Times New Roman" w:cs="Times New Roman"/>
          <w:sz w:val="24"/>
          <w:szCs w:val="24"/>
        </w:rPr>
        <w:t xml:space="preserve"> - это сопряжённые движения кистями и пальцами рук с движениями речевого аппарата» </w:t>
      </w:r>
      <w:bookmarkStart w:id="0" w:name="_Hlk136437895"/>
      <w:r w:rsidRPr="00EA30B8">
        <w:rPr>
          <w:rFonts w:ascii="Times New Roman" w:eastAsia="Times New Roman" w:hAnsi="Times New Roman" w:cs="Times New Roman"/>
          <w:sz w:val="24"/>
          <w:szCs w:val="24"/>
        </w:rPr>
        <w:t>[72].</w:t>
      </w:r>
      <w:bookmarkEnd w:id="0"/>
    </w:p>
    <w:p w:rsidR="00E20FB7" w:rsidRPr="00EA30B8" w:rsidRDefault="00E20FB7" w:rsidP="00E20FB7">
      <w:pPr>
        <w:spacing w:after="0" w:line="360" w:lineRule="auto"/>
        <w:ind w:firstLine="709"/>
        <w:jc w:val="both"/>
        <w:rPr>
          <w:rFonts w:ascii="Times New Roman" w:eastAsia="Times New Roman" w:hAnsi="Times New Roman" w:cs="Times New Roman"/>
          <w:sz w:val="24"/>
          <w:szCs w:val="24"/>
        </w:rPr>
      </w:pPr>
      <w:r w:rsidRPr="00EA30B8">
        <w:rPr>
          <w:rFonts w:ascii="Times New Roman" w:eastAsia="Times New Roman" w:hAnsi="Times New Roman" w:cs="Times New Roman"/>
          <w:sz w:val="24"/>
          <w:szCs w:val="24"/>
        </w:rPr>
        <w:t xml:space="preserve">По мнению исследователей, метод </w:t>
      </w:r>
      <w:proofErr w:type="spellStart"/>
      <w:r w:rsidRPr="00EA30B8">
        <w:rPr>
          <w:rFonts w:ascii="Times New Roman" w:eastAsia="Times New Roman" w:hAnsi="Times New Roman" w:cs="Times New Roman"/>
          <w:sz w:val="24"/>
          <w:szCs w:val="24"/>
        </w:rPr>
        <w:t>биоэнергопластики</w:t>
      </w:r>
      <w:proofErr w:type="spellEnd"/>
      <w:r w:rsidRPr="00EA30B8">
        <w:rPr>
          <w:rFonts w:ascii="Times New Roman" w:eastAsia="Times New Roman" w:hAnsi="Times New Roman" w:cs="Times New Roman"/>
          <w:sz w:val="24"/>
          <w:szCs w:val="24"/>
        </w:rPr>
        <w:t xml:space="preserve"> улучшает подвижность нервных процессов: позволяет вывести пластичность и  равновесие мышц на более высокий уровень развития  нервной системы, выполняющей  регулирующую и координирующую роли. Сочетание упражнений традиционной артикуляционной гимнастики с движениями мелкой моторики рук позволяет значительно увеличить </w:t>
      </w:r>
      <w:r w:rsidRPr="00EA30B8">
        <w:rPr>
          <w:rFonts w:ascii="Times New Roman" w:eastAsia="Times New Roman" w:hAnsi="Times New Roman" w:cs="Times New Roman"/>
          <w:sz w:val="24"/>
          <w:szCs w:val="24"/>
        </w:rPr>
        <w:lastRenderedPageBreak/>
        <w:t xml:space="preserve">диапазон решаемых логопедических задач по улучшению </w:t>
      </w:r>
      <w:proofErr w:type="spellStart"/>
      <w:r w:rsidRPr="00EA30B8">
        <w:rPr>
          <w:rFonts w:ascii="Times New Roman" w:eastAsia="Times New Roman" w:hAnsi="Times New Roman" w:cs="Times New Roman"/>
          <w:sz w:val="24"/>
          <w:szCs w:val="24"/>
        </w:rPr>
        <w:t>артикулирования</w:t>
      </w:r>
      <w:proofErr w:type="spellEnd"/>
      <w:r w:rsidRPr="00EA30B8">
        <w:rPr>
          <w:rFonts w:ascii="Times New Roman" w:eastAsia="Times New Roman" w:hAnsi="Times New Roman" w:cs="Times New Roman"/>
          <w:sz w:val="24"/>
          <w:szCs w:val="24"/>
        </w:rPr>
        <w:t xml:space="preserve"> звуков. Использование при коррекции звукопроизношения на </w:t>
      </w:r>
      <w:proofErr w:type="spellStart"/>
      <w:r w:rsidRPr="00EA30B8">
        <w:rPr>
          <w:rFonts w:ascii="Times New Roman" w:eastAsia="Times New Roman" w:hAnsi="Times New Roman" w:cs="Times New Roman"/>
          <w:sz w:val="24"/>
          <w:szCs w:val="24"/>
        </w:rPr>
        <w:t>этапахподготовки</w:t>
      </w:r>
      <w:proofErr w:type="spellEnd"/>
      <w:r w:rsidRPr="00EA30B8">
        <w:rPr>
          <w:rFonts w:ascii="Times New Roman" w:eastAsia="Times New Roman" w:hAnsi="Times New Roman" w:cs="Times New Roman"/>
          <w:sz w:val="24"/>
          <w:szCs w:val="24"/>
        </w:rPr>
        <w:t xml:space="preserve"> артикуляционного аппарата, постановки и автоматизации звуков различными способами, в том числе, нетрадиционными, такими как </w:t>
      </w:r>
      <w:proofErr w:type="spellStart"/>
      <w:r w:rsidRPr="00EA30B8">
        <w:rPr>
          <w:rFonts w:ascii="Times New Roman" w:eastAsia="Times New Roman" w:hAnsi="Times New Roman" w:cs="Times New Roman"/>
          <w:sz w:val="24"/>
          <w:szCs w:val="24"/>
        </w:rPr>
        <w:t>биоэнергопластика</w:t>
      </w:r>
      <w:proofErr w:type="spellEnd"/>
      <w:r w:rsidRPr="00EA30B8">
        <w:rPr>
          <w:rFonts w:ascii="Times New Roman" w:eastAsia="Times New Roman" w:hAnsi="Times New Roman" w:cs="Times New Roman"/>
          <w:sz w:val="24"/>
          <w:szCs w:val="24"/>
        </w:rPr>
        <w:t>, способствует улучшению звукопроизношения [53].</w:t>
      </w:r>
    </w:p>
    <w:p w:rsidR="00E20FB7" w:rsidRPr="00EA30B8" w:rsidRDefault="00E20FB7" w:rsidP="00E20FB7">
      <w:pPr>
        <w:spacing w:after="0" w:line="360" w:lineRule="auto"/>
        <w:ind w:firstLine="709"/>
        <w:jc w:val="both"/>
        <w:rPr>
          <w:rFonts w:ascii="Times New Roman" w:eastAsia="Times New Roman" w:hAnsi="Times New Roman" w:cs="Times New Roman"/>
          <w:sz w:val="24"/>
          <w:szCs w:val="24"/>
        </w:rPr>
      </w:pPr>
      <w:r w:rsidRPr="00EA30B8">
        <w:rPr>
          <w:rFonts w:ascii="Times New Roman" w:eastAsia="Times New Roman" w:hAnsi="Times New Roman" w:cs="Times New Roman"/>
          <w:sz w:val="24"/>
          <w:szCs w:val="24"/>
        </w:rPr>
        <w:t xml:space="preserve"> Понимание актуальности проблемы коррекции звукопроизношения и анализ логопедической практики позволяют выявить существующее противоречие между признанной необходимостью коррекции у детей старшего дошкольного возраста с общим недоразвитием речи звукопроизношения и недостаточным использованием потенциала </w:t>
      </w:r>
      <w:proofErr w:type="spellStart"/>
      <w:r w:rsidRPr="00EA30B8">
        <w:rPr>
          <w:rFonts w:ascii="Times New Roman" w:eastAsia="Times New Roman" w:hAnsi="Times New Roman" w:cs="Times New Roman"/>
          <w:sz w:val="24"/>
          <w:szCs w:val="24"/>
        </w:rPr>
        <w:t>биоэнергопластики</w:t>
      </w:r>
      <w:proofErr w:type="spellEnd"/>
      <w:r w:rsidRPr="00EA30B8">
        <w:rPr>
          <w:rFonts w:ascii="Times New Roman" w:eastAsia="Times New Roman" w:hAnsi="Times New Roman" w:cs="Times New Roman"/>
          <w:sz w:val="24"/>
          <w:szCs w:val="24"/>
        </w:rPr>
        <w:t xml:space="preserve"> в данном процессе. </w:t>
      </w:r>
    </w:p>
    <w:p w:rsidR="00E20FB7" w:rsidRPr="00EA30B8" w:rsidRDefault="00E20FB7" w:rsidP="00E20FB7">
      <w:pPr>
        <w:pStyle w:val="a3"/>
        <w:spacing w:line="360" w:lineRule="auto"/>
        <w:ind w:left="0" w:firstLine="709"/>
        <w:rPr>
          <w:sz w:val="24"/>
          <w:szCs w:val="24"/>
        </w:rPr>
      </w:pPr>
      <w:r w:rsidRPr="00EA30B8">
        <w:rPr>
          <w:sz w:val="24"/>
          <w:szCs w:val="24"/>
        </w:rPr>
        <w:t xml:space="preserve">При неврологическом обследовании у детей с общим недоразвитием речи выявляются следующие особенности: движения неловкие, недифференцированные; при переутомлении отмечаются </w:t>
      </w:r>
      <w:proofErr w:type="spellStart"/>
      <w:r w:rsidRPr="00EA30B8">
        <w:rPr>
          <w:sz w:val="24"/>
          <w:szCs w:val="24"/>
        </w:rPr>
        <w:t>синкенезии</w:t>
      </w:r>
      <w:proofErr w:type="spellEnd"/>
      <w:r w:rsidRPr="00EA30B8">
        <w:rPr>
          <w:sz w:val="24"/>
          <w:szCs w:val="24"/>
        </w:rPr>
        <w:t xml:space="preserve"> (</w:t>
      </w:r>
      <w:proofErr w:type="spellStart"/>
      <w:r w:rsidRPr="00EA30B8">
        <w:rPr>
          <w:sz w:val="24"/>
          <w:szCs w:val="24"/>
        </w:rPr>
        <w:t>содружественные</w:t>
      </w:r>
      <w:proofErr w:type="spellEnd"/>
      <w:r w:rsidRPr="00EA30B8">
        <w:rPr>
          <w:sz w:val="24"/>
          <w:szCs w:val="24"/>
        </w:rPr>
        <w:t xml:space="preserve"> движения); ошибаются в пространственной организации; движения скованные, не синхронные; отмечается тремор (быстрые движения пальцев рук); нарушен контроль собственных действий.</w:t>
      </w:r>
    </w:p>
    <w:p w:rsidR="00E20FB7" w:rsidRPr="00EA30B8" w:rsidRDefault="00E20FB7" w:rsidP="00E20FB7">
      <w:pPr>
        <w:pStyle w:val="a3"/>
        <w:spacing w:line="360" w:lineRule="auto"/>
        <w:ind w:left="0" w:firstLine="709"/>
        <w:rPr>
          <w:sz w:val="24"/>
          <w:szCs w:val="24"/>
        </w:rPr>
      </w:pPr>
      <w:r w:rsidRPr="00EA30B8">
        <w:rPr>
          <w:sz w:val="24"/>
          <w:szCs w:val="24"/>
        </w:rPr>
        <w:t xml:space="preserve">Движения рук детей с общим недоразвитием речи не согласованы, им может быть </w:t>
      </w:r>
      <w:proofErr w:type="gramStart"/>
      <w:r w:rsidRPr="00EA30B8">
        <w:rPr>
          <w:sz w:val="24"/>
          <w:szCs w:val="24"/>
        </w:rPr>
        <w:t>трудно</w:t>
      </w:r>
      <w:proofErr w:type="gramEnd"/>
      <w:r w:rsidRPr="00EA30B8">
        <w:rPr>
          <w:sz w:val="24"/>
          <w:szCs w:val="24"/>
        </w:rPr>
        <w:t xml:space="preserve"> выполнять движения сразу обеими руками. К примеру, во время собирания пирамидки ребёнок не может держать одной рукой основание, а другой рукой нанизывать на стержень кольца.</w:t>
      </w:r>
    </w:p>
    <w:p w:rsidR="00E20FB7" w:rsidRPr="00EA30B8" w:rsidRDefault="00E20FB7" w:rsidP="00E20FB7">
      <w:pPr>
        <w:pStyle w:val="a3"/>
        <w:spacing w:line="360" w:lineRule="auto"/>
        <w:ind w:left="0" w:firstLine="709"/>
        <w:rPr>
          <w:sz w:val="24"/>
          <w:szCs w:val="24"/>
        </w:rPr>
      </w:pPr>
      <w:r w:rsidRPr="00EA30B8">
        <w:rPr>
          <w:sz w:val="24"/>
          <w:szCs w:val="24"/>
        </w:rPr>
        <w:t xml:space="preserve">Детям с общим недоразвитием речи наиболее трудно выполнять задания, в которых положение обоих рук изменяется одновременно. Они часто ошибаются, совершают лишние движения или сокращают их, </w:t>
      </w:r>
      <w:proofErr w:type="gramStart"/>
      <w:r w:rsidRPr="00EA30B8">
        <w:rPr>
          <w:sz w:val="24"/>
          <w:szCs w:val="24"/>
        </w:rPr>
        <w:t>могут воспроизводить одно и то же движение не меняя</w:t>
      </w:r>
      <w:proofErr w:type="gramEnd"/>
      <w:r w:rsidRPr="00EA30B8">
        <w:rPr>
          <w:sz w:val="24"/>
          <w:szCs w:val="24"/>
        </w:rPr>
        <w:t xml:space="preserve"> положения.</w:t>
      </w:r>
    </w:p>
    <w:p w:rsidR="00E20FB7" w:rsidRPr="00EA30B8" w:rsidRDefault="00E20FB7" w:rsidP="00E20FB7">
      <w:pPr>
        <w:pStyle w:val="a3"/>
        <w:spacing w:line="360" w:lineRule="auto"/>
        <w:ind w:left="0" w:firstLine="709"/>
        <w:rPr>
          <w:sz w:val="24"/>
          <w:szCs w:val="24"/>
        </w:rPr>
      </w:pPr>
      <w:r w:rsidRPr="00EA30B8">
        <w:rPr>
          <w:sz w:val="24"/>
          <w:szCs w:val="24"/>
        </w:rPr>
        <w:t xml:space="preserve">Таким образом, нарушение мелкой моторики и </w:t>
      </w:r>
      <w:proofErr w:type="spellStart"/>
      <w:r w:rsidRPr="00EA30B8">
        <w:rPr>
          <w:sz w:val="24"/>
          <w:szCs w:val="24"/>
        </w:rPr>
        <w:t>звукопроизносительной</w:t>
      </w:r>
      <w:proofErr w:type="spellEnd"/>
      <w:r w:rsidRPr="00EA30B8">
        <w:rPr>
          <w:sz w:val="24"/>
          <w:szCs w:val="24"/>
        </w:rPr>
        <w:t xml:space="preserve"> стороны речи у детей с общим недоразвитием речи третьего уровня создают </w:t>
      </w:r>
      <w:proofErr w:type="spellStart"/>
      <w:r w:rsidRPr="00EA30B8">
        <w:rPr>
          <w:sz w:val="24"/>
          <w:szCs w:val="24"/>
        </w:rPr>
        <w:t>трудностив</w:t>
      </w:r>
      <w:proofErr w:type="spellEnd"/>
      <w:r w:rsidRPr="00EA30B8">
        <w:rPr>
          <w:sz w:val="24"/>
          <w:szCs w:val="24"/>
        </w:rPr>
        <w:t xml:space="preserve"> подготовке к школьному обучению. Кроме того, эти нарушения могут создать опасность отрицательного влияния на деятельность и поведение ребенка.</w:t>
      </w:r>
    </w:p>
    <w:p w:rsidR="00731F7B" w:rsidRPr="00EA30B8" w:rsidRDefault="00731F7B" w:rsidP="00731F7B">
      <w:pPr>
        <w:spacing w:after="0" w:line="360" w:lineRule="auto"/>
        <w:ind w:firstLine="709"/>
        <w:jc w:val="both"/>
        <w:rPr>
          <w:rFonts w:ascii="Times New Roman" w:eastAsia="Times New Roman" w:hAnsi="Times New Roman" w:cs="Times New Roman"/>
          <w:sz w:val="24"/>
          <w:szCs w:val="24"/>
        </w:rPr>
      </w:pPr>
      <w:r w:rsidRPr="00EA30B8">
        <w:rPr>
          <w:rFonts w:ascii="Times New Roman" w:eastAsia="Times New Roman" w:hAnsi="Times New Roman" w:cs="Times New Roman"/>
          <w:sz w:val="24"/>
          <w:szCs w:val="24"/>
        </w:rPr>
        <w:t xml:space="preserve">Произношение звуков обеспечивается хорошей подвижностью и дифференцированной работой органов артикулярного аппарата. Выработать чёткие и согласованные движения органов артикуляции помогает не только проведение артикуляционной гимнастики в традиционном её виде, но и разнообразные нетрадиционные формы. </w:t>
      </w:r>
    </w:p>
    <w:p w:rsidR="00731F7B" w:rsidRPr="00EA30B8" w:rsidRDefault="00731F7B" w:rsidP="00731F7B">
      <w:pPr>
        <w:spacing w:after="0" w:line="360" w:lineRule="auto"/>
        <w:ind w:firstLine="709"/>
        <w:jc w:val="both"/>
        <w:rPr>
          <w:rFonts w:ascii="Times New Roman" w:eastAsia="Times New Roman" w:hAnsi="Times New Roman" w:cs="Times New Roman"/>
          <w:sz w:val="24"/>
          <w:szCs w:val="24"/>
        </w:rPr>
      </w:pPr>
      <w:proofErr w:type="spellStart"/>
      <w:r w:rsidRPr="00EA30B8">
        <w:rPr>
          <w:rFonts w:ascii="Times New Roman" w:eastAsia="Times New Roman" w:hAnsi="Times New Roman" w:cs="Times New Roman"/>
          <w:sz w:val="24"/>
          <w:szCs w:val="24"/>
        </w:rPr>
        <w:t>Биоэнергопластика</w:t>
      </w:r>
      <w:proofErr w:type="spellEnd"/>
      <w:r w:rsidRPr="00EA30B8">
        <w:rPr>
          <w:rFonts w:ascii="Times New Roman" w:eastAsia="Times New Roman" w:hAnsi="Times New Roman" w:cs="Times New Roman"/>
          <w:sz w:val="24"/>
          <w:szCs w:val="24"/>
        </w:rPr>
        <w:t xml:space="preserve"> – это взаимодействие руки и языка, активно </w:t>
      </w:r>
      <w:proofErr w:type="gramStart"/>
      <w:r w:rsidRPr="00EA30B8">
        <w:rPr>
          <w:rFonts w:ascii="Times New Roman" w:eastAsia="Times New Roman" w:hAnsi="Times New Roman" w:cs="Times New Roman"/>
          <w:sz w:val="24"/>
          <w:szCs w:val="24"/>
        </w:rPr>
        <w:t>используемая</w:t>
      </w:r>
      <w:proofErr w:type="gramEnd"/>
      <w:r w:rsidRPr="00EA30B8">
        <w:rPr>
          <w:rFonts w:ascii="Times New Roman" w:eastAsia="Times New Roman" w:hAnsi="Times New Roman" w:cs="Times New Roman"/>
          <w:sz w:val="24"/>
          <w:szCs w:val="24"/>
        </w:rPr>
        <w:t xml:space="preserve"> логопедами – практиками для достижения лучших результатов при подготовке артикуляционного аппарата к постановке звуков [64].</w:t>
      </w:r>
    </w:p>
    <w:p w:rsidR="00731F7B" w:rsidRPr="00EA30B8" w:rsidRDefault="00731F7B" w:rsidP="00731F7B">
      <w:pPr>
        <w:spacing w:after="0" w:line="360" w:lineRule="auto"/>
        <w:ind w:firstLine="709"/>
        <w:jc w:val="both"/>
        <w:rPr>
          <w:rFonts w:ascii="Times New Roman" w:eastAsia="Times New Roman" w:hAnsi="Times New Roman" w:cs="Times New Roman"/>
          <w:sz w:val="24"/>
          <w:szCs w:val="24"/>
        </w:rPr>
      </w:pPr>
      <w:r w:rsidRPr="00EA30B8">
        <w:rPr>
          <w:rFonts w:ascii="Times New Roman" w:eastAsia="Times New Roman" w:hAnsi="Times New Roman" w:cs="Times New Roman"/>
          <w:sz w:val="24"/>
          <w:szCs w:val="24"/>
        </w:rPr>
        <w:lastRenderedPageBreak/>
        <w:t>В коррекционной работе существенную роль играет воспитание у детей кинестетических ощущений органов артикуляции, позволяющих почувствовать контрастность положения языка, челюстей, губ, направленность выдоха. Их чёткость обусловлена осязательными ощущениями, что особенно важно на начальных этапах постановки звуков, когда ещё не сформирована слуховая дифференциация.</w:t>
      </w:r>
    </w:p>
    <w:p w:rsidR="00731F7B" w:rsidRPr="00EA30B8" w:rsidRDefault="00731F7B" w:rsidP="00731F7B">
      <w:pPr>
        <w:spacing w:after="0" w:line="360" w:lineRule="auto"/>
        <w:ind w:firstLine="709"/>
        <w:jc w:val="both"/>
        <w:rPr>
          <w:rFonts w:ascii="Times New Roman" w:eastAsia="Times New Roman" w:hAnsi="Times New Roman" w:cs="Times New Roman"/>
          <w:sz w:val="24"/>
          <w:szCs w:val="24"/>
        </w:rPr>
      </w:pPr>
      <w:r w:rsidRPr="00EA30B8">
        <w:rPr>
          <w:rFonts w:ascii="Times New Roman" w:eastAsia="Times New Roman" w:hAnsi="Times New Roman" w:cs="Times New Roman"/>
          <w:sz w:val="24"/>
          <w:szCs w:val="24"/>
        </w:rPr>
        <w:t xml:space="preserve">Применение </w:t>
      </w:r>
      <w:proofErr w:type="spellStart"/>
      <w:r w:rsidRPr="00EA30B8">
        <w:rPr>
          <w:rFonts w:ascii="Times New Roman" w:eastAsia="Times New Roman" w:hAnsi="Times New Roman" w:cs="Times New Roman"/>
          <w:sz w:val="24"/>
          <w:szCs w:val="24"/>
        </w:rPr>
        <w:t>биоэнергопластики</w:t>
      </w:r>
      <w:proofErr w:type="spellEnd"/>
      <w:r w:rsidRPr="00EA30B8">
        <w:rPr>
          <w:rFonts w:ascii="Times New Roman" w:eastAsia="Times New Roman" w:hAnsi="Times New Roman" w:cs="Times New Roman"/>
          <w:sz w:val="24"/>
          <w:szCs w:val="24"/>
        </w:rPr>
        <w:t xml:space="preserve"> эффективно ускоряет исправление дефектных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w:t>
      </w:r>
    </w:p>
    <w:p w:rsidR="00731F7B" w:rsidRPr="00EA30B8" w:rsidRDefault="00731F7B" w:rsidP="00731F7B">
      <w:pPr>
        <w:spacing w:after="0" w:line="360" w:lineRule="auto"/>
        <w:ind w:firstLine="709"/>
        <w:jc w:val="both"/>
        <w:rPr>
          <w:rFonts w:ascii="Times New Roman" w:eastAsia="Times New Roman" w:hAnsi="Times New Roman" w:cs="Times New Roman"/>
          <w:sz w:val="24"/>
          <w:szCs w:val="24"/>
        </w:rPr>
      </w:pPr>
      <w:r w:rsidRPr="00EA30B8">
        <w:rPr>
          <w:rFonts w:ascii="Times New Roman" w:eastAsia="Times New Roman" w:hAnsi="Times New Roman" w:cs="Times New Roman"/>
          <w:sz w:val="24"/>
          <w:szCs w:val="24"/>
        </w:rPr>
        <w:t>В коррекционной работе существенную роль играет воспитание у детей кинестетических ощущений органов артикуляции, позволяющих почувствовать контрастность положения языка, челюстей, губ, направленность выдоха. Их чёткость обусловлена осязательными ощущениями, что особенно важно на начальных этапах постановки звуков, когда ещё не сформирована слуховая дифференциация.</w:t>
      </w:r>
    </w:p>
    <w:p w:rsidR="00731F7B" w:rsidRPr="00EA30B8" w:rsidRDefault="00731F7B" w:rsidP="00731F7B">
      <w:pPr>
        <w:spacing w:after="0" w:line="360" w:lineRule="auto"/>
        <w:ind w:firstLine="709"/>
        <w:jc w:val="both"/>
        <w:rPr>
          <w:rFonts w:ascii="Times New Roman" w:eastAsia="Times New Roman" w:hAnsi="Times New Roman" w:cs="Times New Roman"/>
          <w:sz w:val="24"/>
          <w:szCs w:val="24"/>
        </w:rPr>
      </w:pPr>
      <w:r w:rsidRPr="00EA30B8">
        <w:rPr>
          <w:rFonts w:ascii="Times New Roman" w:eastAsia="Times New Roman" w:hAnsi="Times New Roman" w:cs="Times New Roman"/>
          <w:sz w:val="24"/>
          <w:szCs w:val="24"/>
        </w:rPr>
        <w:t xml:space="preserve">Применение </w:t>
      </w:r>
      <w:proofErr w:type="spellStart"/>
      <w:r w:rsidRPr="00EA30B8">
        <w:rPr>
          <w:rFonts w:ascii="Times New Roman" w:eastAsia="Times New Roman" w:hAnsi="Times New Roman" w:cs="Times New Roman"/>
          <w:sz w:val="24"/>
          <w:szCs w:val="24"/>
        </w:rPr>
        <w:t>биоэнергопластики</w:t>
      </w:r>
      <w:proofErr w:type="spellEnd"/>
      <w:r w:rsidRPr="00EA30B8">
        <w:rPr>
          <w:rFonts w:ascii="Times New Roman" w:eastAsia="Times New Roman" w:hAnsi="Times New Roman" w:cs="Times New Roman"/>
          <w:sz w:val="24"/>
          <w:szCs w:val="24"/>
        </w:rPr>
        <w:t xml:space="preserve"> эффективно ускоряет исправление дефектных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w:t>
      </w:r>
    </w:p>
    <w:p w:rsidR="00731F7B" w:rsidRPr="00EA30B8" w:rsidRDefault="00731F7B" w:rsidP="00731F7B">
      <w:pPr>
        <w:spacing w:after="0" w:line="360" w:lineRule="auto"/>
        <w:ind w:firstLine="709"/>
        <w:jc w:val="both"/>
        <w:rPr>
          <w:rFonts w:ascii="Times New Roman" w:eastAsia="Times New Roman" w:hAnsi="Times New Roman" w:cs="Times New Roman"/>
          <w:sz w:val="24"/>
          <w:szCs w:val="24"/>
        </w:rPr>
      </w:pPr>
      <w:r w:rsidRPr="00EA30B8">
        <w:rPr>
          <w:rFonts w:ascii="Times New Roman" w:eastAsia="Times New Roman" w:hAnsi="Times New Roman" w:cs="Times New Roman"/>
          <w:sz w:val="24"/>
          <w:szCs w:val="24"/>
        </w:rPr>
        <w:t>Сопровождение артикуляционно-пальчиковой гимнастики сказками, при котором происходит обыгрывание артикуляционной гимнастики с помощью сказки, позволяет избежать монотонности и однообразия логопедические занятия.  При этом объединяются движения кисти руки органов артикуляции в комплекс, необходимый для постановки определённой группы звуков, и дети, становясь не только исполнителями упражнений, но и активными участниками</w:t>
      </w:r>
      <w:r w:rsidRPr="00EA30B8">
        <w:rPr>
          <w:rFonts w:ascii="Times New Roman" w:eastAsia="Times New Roman" w:hAnsi="Times New Roman" w:cs="Times New Roman"/>
          <w:spacing w:val="40"/>
          <w:sz w:val="24"/>
          <w:szCs w:val="24"/>
        </w:rPr>
        <w:t xml:space="preserve"> «</w:t>
      </w:r>
      <w:r w:rsidRPr="00EA30B8">
        <w:rPr>
          <w:rFonts w:ascii="Times New Roman" w:eastAsia="Times New Roman" w:hAnsi="Times New Roman" w:cs="Times New Roman"/>
          <w:sz w:val="24"/>
          <w:szCs w:val="24"/>
        </w:rPr>
        <w:t xml:space="preserve">сказочного путешествия язычка»,  закрепляют полученные навыки </w:t>
      </w:r>
      <w:proofErr w:type="spellStart"/>
      <w:r w:rsidRPr="00EA30B8">
        <w:rPr>
          <w:rFonts w:ascii="Times New Roman" w:eastAsia="Times New Roman" w:hAnsi="Times New Roman" w:cs="Times New Roman"/>
          <w:sz w:val="24"/>
          <w:szCs w:val="24"/>
        </w:rPr>
        <w:t>содружественных</w:t>
      </w:r>
      <w:proofErr w:type="spellEnd"/>
      <w:r w:rsidRPr="00EA30B8">
        <w:rPr>
          <w:rFonts w:ascii="Times New Roman" w:eastAsia="Times New Roman" w:hAnsi="Times New Roman" w:cs="Times New Roman"/>
          <w:sz w:val="24"/>
          <w:szCs w:val="24"/>
        </w:rPr>
        <w:t xml:space="preserve"> движений, используя перчаточные куклы [23].</w:t>
      </w:r>
    </w:p>
    <w:p w:rsidR="00731F7B" w:rsidRPr="00EA30B8" w:rsidRDefault="00731F7B" w:rsidP="00731F7B">
      <w:pPr>
        <w:spacing w:after="0" w:line="360" w:lineRule="auto"/>
        <w:ind w:firstLine="709"/>
        <w:jc w:val="both"/>
        <w:rPr>
          <w:rFonts w:ascii="Times New Roman" w:eastAsia="Times New Roman" w:hAnsi="Times New Roman" w:cs="Times New Roman"/>
          <w:sz w:val="24"/>
          <w:szCs w:val="24"/>
        </w:rPr>
      </w:pPr>
      <w:r w:rsidRPr="00EA30B8">
        <w:rPr>
          <w:rFonts w:ascii="Times New Roman" w:eastAsia="Times New Roman" w:hAnsi="Times New Roman" w:cs="Times New Roman"/>
          <w:sz w:val="24"/>
          <w:szCs w:val="24"/>
        </w:rPr>
        <w:t xml:space="preserve">Таким образом, </w:t>
      </w:r>
      <w:proofErr w:type="spellStart"/>
      <w:r w:rsidRPr="00EA30B8">
        <w:rPr>
          <w:rFonts w:ascii="Times New Roman" w:eastAsia="Times New Roman" w:hAnsi="Times New Roman" w:cs="Times New Roman"/>
          <w:sz w:val="24"/>
          <w:szCs w:val="24"/>
        </w:rPr>
        <w:t>биоэнергопластика</w:t>
      </w:r>
      <w:proofErr w:type="spellEnd"/>
      <w:r w:rsidRPr="00EA30B8">
        <w:rPr>
          <w:rFonts w:ascii="Times New Roman" w:eastAsia="Times New Roman" w:hAnsi="Times New Roman" w:cs="Times New Roman"/>
          <w:sz w:val="24"/>
          <w:szCs w:val="24"/>
        </w:rPr>
        <w:t xml:space="preserve"> как средство коррекции нарушений звукопроизношения, значительно расширяет спектр решаемых в ходе логопедических занятий коррекционных задач за счёт сочетания традиционных упражнений артикуляционной гимнастики с движениями кистей рук.</w:t>
      </w:r>
      <w:bookmarkStart w:id="1" w:name="_GoBack"/>
      <w:bookmarkEnd w:id="1"/>
    </w:p>
    <w:p w:rsidR="00731F7B" w:rsidRDefault="00731F7B" w:rsidP="00E20FB7">
      <w:pPr>
        <w:pStyle w:val="a3"/>
        <w:spacing w:line="360" w:lineRule="auto"/>
        <w:ind w:left="0" w:firstLine="709"/>
      </w:pPr>
    </w:p>
    <w:p w:rsidR="007F5125" w:rsidRDefault="007F5125"/>
    <w:sectPr w:rsidR="007F5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05"/>
    <w:rsid w:val="00731F7B"/>
    <w:rsid w:val="007F5125"/>
    <w:rsid w:val="00DB6305"/>
    <w:rsid w:val="00E20FB7"/>
    <w:rsid w:val="00EA3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F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E20FB7"/>
    <w:pPr>
      <w:widowControl w:val="0"/>
      <w:autoSpaceDE w:val="0"/>
      <w:autoSpaceDN w:val="0"/>
      <w:spacing w:after="0" w:line="240" w:lineRule="auto"/>
      <w:ind w:left="1242"/>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semiHidden/>
    <w:rsid w:val="00E20FB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F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E20FB7"/>
    <w:pPr>
      <w:widowControl w:val="0"/>
      <w:autoSpaceDE w:val="0"/>
      <w:autoSpaceDN w:val="0"/>
      <w:spacing w:after="0" w:line="240" w:lineRule="auto"/>
      <w:ind w:left="1242"/>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semiHidden/>
    <w:rsid w:val="00E20FB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3679">
      <w:bodyDiv w:val="1"/>
      <w:marLeft w:val="0"/>
      <w:marRight w:val="0"/>
      <w:marTop w:val="0"/>
      <w:marBottom w:val="0"/>
      <w:divBdr>
        <w:top w:val="none" w:sz="0" w:space="0" w:color="auto"/>
        <w:left w:val="none" w:sz="0" w:space="0" w:color="auto"/>
        <w:bottom w:val="none" w:sz="0" w:space="0" w:color="auto"/>
        <w:right w:val="none" w:sz="0" w:space="0" w:color="auto"/>
      </w:divBdr>
    </w:div>
    <w:div w:id="673528989">
      <w:bodyDiv w:val="1"/>
      <w:marLeft w:val="0"/>
      <w:marRight w:val="0"/>
      <w:marTop w:val="0"/>
      <w:marBottom w:val="0"/>
      <w:divBdr>
        <w:top w:val="none" w:sz="0" w:space="0" w:color="auto"/>
        <w:left w:val="none" w:sz="0" w:space="0" w:color="auto"/>
        <w:bottom w:val="none" w:sz="0" w:space="0" w:color="auto"/>
        <w:right w:val="none" w:sz="0" w:space="0" w:color="auto"/>
      </w:divBdr>
    </w:div>
    <w:div w:id="792096978">
      <w:bodyDiv w:val="1"/>
      <w:marLeft w:val="0"/>
      <w:marRight w:val="0"/>
      <w:marTop w:val="0"/>
      <w:marBottom w:val="0"/>
      <w:divBdr>
        <w:top w:val="none" w:sz="0" w:space="0" w:color="auto"/>
        <w:left w:val="none" w:sz="0" w:space="0" w:color="auto"/>
        <w:bottom w:val="none" w:sz="0" w:space="0" w:color="auto"/>
        <w:right w:val="none" w:sz="0" w:space="0" w:color="auto"/>
      </w:divBdr>
    </w:div>
    <w:div w:id="966544077">
      <w:bodyDiv w:val="1"/>
      <w:marLeft w:val="0"/>
      <w:marRight w:val="0"/>
      <w:marTop w:val="0"/>
      <w:marBottom w:val="0"/>
      <w:divBdr>
        <w:top w:val="none" w:sz="0" w:space="0" w:color="auto"/>
        <w:left w:val="none" w:sz="0" w:space="0" w:color="auto"/>
        <w:bottom w:val="none" w:sz="0" w:space="0" w:color="auto"/>
        <w:right w:val="none" w:sz="0" w:space="0" w:color="auto"/>
      </w:divBdr>
    </w:div>
    <w:div w:id="1229848592">
      <w:bodyDiv w:val="1"/>
      <w:marLeft w:val="0"/>
      <w:marRight w:val="0"/>
      <w:marTop w:val="0"/>
      <w:marBottom w:val="0"/>
      <w:divBdr>
        <w:top w:val="none" w:sz="0" w:space="0" w:color="auto"/>
        <w:left w:val="none" w:sz="0" w:space="0" w:color="auto"/>
        <w:bottom w:val="none" w:sz="0" w:space="0" w:color="auto"/>
        <w:right w:val="none" w:sz="0" w:space="0" w:color="auto"/>
      </w:divBdr>
    </w:div>
    <w:div w:id="1270629191">
      <w:bodyDiv w:val="1"/>
      <w:marLeft w:val="0"/>
      <w:marRight w:val="0"/>
      <w:marTop w:val="0"/>
      <w:marBottom w:val="0"/>
      <w:divBdr>
        <w:top w:val="none" w:sz="0" w:space="0" w:color="auto"/>
        <w:left w:val="none" w:sz="0" w:space="0" w:color="auto"/>
        <w:bottom w:val="none" w:sz="0" w:space="0" w:color="auto"/>
        <w:right w:val="none" w:sz="0" w:space="0" w:color="auto"/>
      </w:divBdr>
    </w:div>
    <w:div w:id="1673029128">
      <w:bodyDiv w:val="1"/>
      <w:marLeft w:val="0"/>
      <w:marRight w:val="0"/>
      <w:marTop w:val="0"/>
      <w:marBottom w:val="0"/>
      <w:divBdr>
        <w:top w:val="none" w:sz="0" w:space="0" w:color="auto"/>
        <w:left w:val="none" w:sz="0" w:space="0" w:color="auto"/>
        <w:bottom w:val="none" w:sz="0" w:space="0" w:color="auto"/>
        <w:right w:val="none" w:sz="0" w:space="0" w:color="auto"/>
      </w:divBdr>
    </w:div>
    <w:div w:id="1981575724">
      <w:bodyDiv w:val="1"/>
      <w:marLeft w:val="0"/>
      <w:marRight w:val="0"/>
      <w:marTop w:val="0"/>
      <w:marBottom w:val="0"/>
      <w:divBdr>
        <w:top w:val="none" w:sz="0" w:space="0" w:color="auto"/>
        <w:left w:val="none" w:sz="0" w:space="0" w:color="auto"/>
        <w:bottom w:val="none" w:sz="0" w:space="0" w:color="auto"/>
        <w:right w:val="none" w:sz="0" w:space="0" w:color="auto"/>
      </w:divBdr>
    </w:div>
    <w:div w:id="21220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1005</Words>
  <Characters>5732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dc:creator>
  <cp:keywords/>
  <dc:description/>
  <cp:lastModifiedBy>N1</cp:lastModifiedBy>
  <cp:revision>3</cp:revision>
  <dcterms:created xsi:type="dcterms:W3CDTF">2023-11-23T06:23:00Z</dcterms:created>
  <dcterms:modified xsi:type="dcterms:W3CDTF">2023-11-23T06:40:00Z</dcterms:modified>
</cp:coreProperties>
</file>