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69" w:rsidRPr="00FC5289" w:rsidRDefault="00780869" w:rsidP="00780869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</w:rPr>
      </w:pPr>
      <w:r w:rsidRPr="00FC5289">
        <w:rPr>
          <w:rStyle w:val="c4"/>
          <w:b/>
          <w:bCs/>
          <w:color w:val="000000"/>
        </w:rPr>
        <w:t xml:space="preserve">Практикум для родителей </w:t>
      </w:r>
      <w:r w:rsidR="008B7BB1" w:rsidRPr="00FC5289">
        <w:rPr>
          <w:rStyle w:val="c4"/>
          <w:b/>
          <w:bCs/>
          <w:color w:val="000000"/>
        </w:rPr>
        <w:t xml:space="preserve">и детей </w:t>
      </w:r>
      <w:r w:rsidRPr="00FC5289">
        <w:rPr>
          <w:rStyle w:val="c4"/>
          <w:b/>
          <w:bCs/>
          <w:color w:val="000000"/>
        </w:rPr>
        <w:t xml:space="preserve">старшей группы компенсирующей направленности для детей с ЗПР </w:t>
      </w:r>
    </w:p>
    <w:p w:rsidR="00780869" w:rsidRPr="00FC5289" w:rsidRDefault="00780869" w:rsidP="00780869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</w:rPr>
      </w:pPr>
      <w:r w:rsidRPr="00FC5289">
        <w:rPr>
          <w:rStyle w:val="c4"/>
          <w:b/>
          <w:bCs/>
          <w:color w:val="000000"/>
        </w:rPr>
        <w:t>«Игры и упражнения на развитие мелкой моторики рук у детей с ЗПР»</w:t>
      </w:r>
    </w:p>
    <w:p w:rsidR="00780869" w:rsidRPr="00FC5289" w:rsidRDefault="00780869" w:rsidP="00780869">
      <w:pPr>
        <w:pStyle w:val="c8"/>
        <w:shd w:val="clear" w:color="auto" w:fill="FFFFFF"/>
        <w:spacing w:before="0" w:beforeAutospacing="0" w:after="0" w:afterAutospacing="0" w:line="360" w:lineRule="auto"/>
        <w:rPr>
          <w:rStyle w:val="c4"/>
          <w:b/>
          <w:bCs/>
          <w:color w:val="000000"/>
        </w:rPr>
      </w:pPr>
    </w:p>
    <w:p w:rsidR="00780869" w:rsidRPr="00FC5289" w:rsidRDefault="00FC5289" w:rsidP="00FC5289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 xml:space="preserve">                                </w:t>
      </w:r>
      <w:r w:rsidR="00780869" w:rsidRPr="00FC5289">
        <w:rPr>
          <w:rStyle w:val="c4"/>
          <w:b/>
          <w:bCs/>
          <w:color w:val="000000"/>
        </w:rPr>
        <w:t>Авторы:</w:t>
      </w:r>
    </w:p>
    <w:p w:rsidR="00780869" w:rsidRPr="00FC5289" w:rsidRDefault="00A313A3" w:rsidP="00A313A3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 xml:space="preserve">                                                                               </w:t>
      </w:r>
      <w:r w:rsidR="00FC5289">
        <w:rPr>
          <w:rStyle w:val="c4"/>
          <w:bCs/>
          <w:color w:val="000000"/>
        </w:rPr>
        <w:t>У</w:t>
      </w:r>
      <w:r w:rsidR="000344B1" w:rsidRPr="00FC5289">
        <w:rPr>
          <w:rStyle w:val="c4"/>
          <w:bCs/>
          <w:color w:val="000000"/>
        </w:rPr>
        <w:t xml:space="preserve">читель-дефектолог </w:t>
      </w:r>
      <w:r w:rsidR="00FC5289">
        <w:rPr>
          <w:rStyle w:val="c4"/>
          <w:bCs/>
          <w:color w:val="000000"/>
        </w:rPr>
        <w:t>Мамонтова Р.В.</w:t>
      </w:r>
    </w:p>
    <w:p w:rsidR="000344B1" w:rsidRPr="00FC5289" w:rsidRDefault="00FC5289" w:rsidP="00FC5289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 xml:space="preserve">                                                                        П</w:t>
      </w:r>
      <w:r w:rsidR="000344B1" w:rsidRPr="00FC5289">
        <w:rPr>
          <w:rStyle w:val="c4"/>
          <w:bCs/>
          <w:color w:val="000000"/>
        </w:rPr>
        <w:t xml:space="preserve">едагог-психолог </w:t>
      </w:r>
      <w:r>
        <w:rPr>
          <w:rStyle w:val="c4"/>
          <w:bCs/>
          <w:color w:val="000000"/>
        </w:rPr>
        <w:t>Михеева В.В.</w:t>
      </w:r>
    </w:p>
    <w:p w:rsidR="00780869" w:rsidRPr="00FC5289" w:rsidRDefault="00FC5289" w:rsidP="00FC5289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 xml:space="preserve">                                                                         У</w:t>
      </w:r>
      <w:r w:rsidR="000344B1" w:rsidRPr="00FC5289">
        <w:rPr>
          <w:rStyle w:val="c4"/>
          <w:bCs/>
          <w:color w:val="000000"/>
        </w:rPr>
        <w:t xml:space="preserve">читель-логопед </w:t>
      </w:r>
      <w:proofErr w:type="spellStart"/>
      <w:r>
        <w:rPr>
          <w:rStyle w:val="c4"/>
          <w:bCs/>
          <w:color w:val="000000"/>
        </w:rPr>
        <w:t>Анчикова</w:t>
      </w:r>
      <w:proofErr w:type="spellEnd"/>
      <w:r>
        <w:rPr>
          <w:rStyle w:val="c4"/>
          <w:bCs/>
          <w:color w:val="000000"/>
        </w:rPr>
        <w:t xml:space="preserve"> Ю.Л.</w:t>
      </w:r>
    </w:p>
    <w:p w:rsidR="000344B1" w:rsidRPr="00FC5289" w:rsidRDefault="000344B1" w:rsidP="000344B1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bCs/>
          <w:color w:val="000000"/>
        </w:rPr>
      </w:pPr>
    </w:p>
    <w:p w:rsidR="0029108F" w:rsidRPr="00FC5289" w:rsidRDefault="00780869" w:rsidP="0029108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C5289">
        <w:rPr>
          <w:rStyle w:val="c4"/>
          <w:b/>
          <w:bCs/>
          <w:color w:val="000000"/>
          <w:shd w:val="clear" w:color="auto" w:fill="FFFFFF"/>
        </w:rPr>
        <w:t>Цель</w:t>
      </w:r>
      <w:r w:rsidRPr="00FC5289">
        <w:rPr>
          <w:rStyle w:val="c2"/>
          <w:color w:val="000000"/>
          <w:shd w:val="clear" w:color="auto" w:fill="FFFFFF"/>
        </w:rPr>
        <w:t>:</w:t>
      </w:r>
      <w:r w:rsidR="00033DCB" w:rsidRPr="00FC5289">
        <w:rPr>
          <w:rStyle w:val="c0"/>
          <w:color w:val="000000"/>
          <w:shd w:val="clear" w:color="auto" w:fill="FFFFFF"/>
        </w:rPr>
        <w:t> продолжа</w:t>
      </w:r>
      <w:r w:rsidRPr="00FC5289">
        <w:rPr>
          <w:rStyle w:val="c0"/>
          <w:color w:val="000000"/>
          <w:shd w:val="clear" w:color="auto" w:fill="FFFFFF"/>
        </w:rPr>
        <w:t xml:space="preserve">ть знакомить </w:t>
      </w:r>
      <w:r w:rsidRPr="00FC5289">
        <w:t>родителей с особенностями развития мелкой моторики у детей с ЗПР.</w:t>
      </w:r>
    </w:p>
    <w:p w:rsidR="0029108F" w:rsidRPr="00FC5289" w:rsidRDefault="0029108F" w:rsidP="00033DCB">
      <w:pPr>
        <w:shd w:val="clear" w:color="auto" w:fill="FFFFFF"/>
        <w:spacing w:after="0" w:line="360" w:lineRule="auto"/>
        <w:ind w:right="8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29108F" w:rsidRPr="00FC5289" w:rsidRDefault="0029108F" w:rsidP="00033DCB">
      <w:pPr>
        <w:shd w:val="clear" w:color="auto" w:fill="FFFFFF"/>
        <w:spacing w:after="0" w:line="360" w:lineRule="auto"/>
        <w:ind w:right="85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Обучающие:</w:t>
      </w:r>
    </w:p>
    <w:p w:rsidR="0029108F" w:rsidRPr="00FC5289" w:rsidRDefault="0029108F" w:rsidP="00033DC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right="85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52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произвольные координированные движения пальцев рук, глаза, гибкости рук, ритмичности развития осязательного восприятия (тактильной, кожной чувствительности пальцев рук.</w:t>
      </w:r>
      <w:proofErr w:type="gramEnd"/>
    </w:p>
    <w:p w:rsidR="0029108F" w:rsidRPr="00FC5289" w:rsidRDefault="0029108F" w:rsidP="00033DC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практические умения и навыки.</w:t>
      </w:r>
    </w:p>
    <w:p w:rsidR="0029108F" w:rsidRPr="00FC5289" w:rsidRDefault="0029108F" w:rsidP="00033DCB">
      <w:pPr>
        <w:shd w:val="clear" w:color="auto" w:fill="FFFFFF"/>
        <w:spacing w:after="0" w:line="360" w:lineRule="auto"/>
        <w:ind w:right="85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Развивающие:</w:t>
      </w:r>
    </w:p>
    <w:p w:rsidR="0029108F" w:rsidRPr="00FC5289" w:rsidRDefault="0029108F" w:rsidP="00033DCB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right="85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производить точные движения кистью и пальцами рук.</w:t>
      </w:r>
    </w:p>
    <w:p w:rsidR="0029108F" w:rsidRPr="00FC5289" w:rsidRDefault="0029108F" w:rsidP="00033DCB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right="85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способности координированной работы рук со зрительным восприятием.</w:t>
      </w:r>
    </w:p>
    <w:p w:rsidR="0029108F" w:rsidRPr="00FC5289" w:rsidRDefault="0029108F" w:rsidP="00033DCB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right="85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произвольное внимание, пространственное мышление, зрительное и слуховое восприятие, творческую активность, фантазию.</w:t>
      </w:r>
    </w:p>
    <w:p w:rsidR="0029108F" w:rsidRPr="00FC5289" w:rsidRDefault="0029108F" w:rsidP="00033DCB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речь детей.</w:t>
      </w:r>
    </w:p>
    <w:p w:rsidR="0029108F" w:rsidRPr="00FC5289" w:rsidRDefault="0029108F" w:rsidP="00033DCB">
      <w:pPr>
        <w:shd w:val="clear" w:color="auto" w:fill="FFFFFF"/>
        <w:spacing w:after="0" w:line="360" w:lineRule="auto"/>
        <w:ind w:right="85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FC52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Воспитательные:</w:t>
      </w:r>
    </w:p>
    <w:p w:rsidR="0029108F" w:rsidRPr="00FC5289" w:rsidRDefault="0029108F" w:rsidP="00033DCB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right="85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нравственные качества по отношению к окружающим (доброжелатель</w:t>
      </w:r>
      <w:r w:rsidR="00033DCB" w:rsidRPr="00FC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ность, </w:t>
      </w:r>
      <w:r w:rsidRPr="00FC5289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товарищества)</w:t>
      </w:r>
      <w:r w:rsidR="00033DCB" w:rsidRPr="00FC52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08F" w:rsidRPr="00FC5289" w:rsidRDefault="0029108F" w:rsidP="00033DCB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right="85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внимательность к выполнению заданий, усидчивость, целенаправленность.</w:t>
      </w:r>
    </w:p>
    <w:p w:rsidR="00033DCB" w:rsidRPr="00FC5289" w:rsidRDefault="00033DCB" w:rsidP="00033DC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FC5289">
        <w:rPr>
          <w:b/>
          <w:bCs/>
          <w:color w:val="000000"/>
        </w:rPr>
        <w:t>Наглядные пособия и оборудование</w:t>
      </w:r>
    </w:p>
    <w:p w:rsidR="00033DCB" w:rsidRPr="00FC5289" w:rsidRDefault="00033DCB" w:rsidP="001747B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</w:rPr>
      </w:pPr>
      <w:proofErr w:type="spellStart"/>
      <w:r w:rsidRPr="00FC5289">
        <w:rPr>
          <w:bCs/>
          <w:color w:val="000000"/>
        </w:rPr>
        <w:t>Мультимедийное</w:t>
      </w:r>
      <w:proofErr w:type="spellEnd"/>
      <w:r w:rsidRPr="00FC5289">
        <w:rPr>
          <w:bCs/>
          <w:color w:val="000000"/>
        </w:rPr>
        <w:t xml:space="preserve"> оборудование, </w:t>
      </w:r>
      <w:r w:rsidR="00AA6609" w:rsidRPr="00FC5289">
        <w:rPr>
          <w:bCs/>
          <w:color w:val="000000"/>
        </w:rPr>
        <w:t>презентация «</w:t>
      </w:r>
      <w:r w:rsidR="001747B7" w:rsidRPr="00FC5289">
        <w:rPr>
          <w:bCs/>
          <w:color w:val="000000"/>
        </w:rPr>
        <w:t>Что ж</w:t>
      </w:r>
      <w:r w:rsidR="00891FC5" w:rsidRPr="00FC5289">
        <w:rPr>
          <w:bCs/>
          <w:color w:val="000000"/>
        </w:rPr>
        <w:t>е</w:t>
      </w:r>
      <w:r w:rsidR="001747B7" w:rsidRPr="00FC5289">
        <w:rPr>
          <w:bCs/>
          <w:color w:val="000000"/>
        </w:rPr>
        <w:t xml:space="preserve"> такое м</w:t>
      </w:r>
      <w:r w:rsidR="00AA6609" w:rsidRPr="00FC5289">
        <w:rPr>
          <w:bCs/>
          <w:color w:val="000000"/>
        </w:rPr>
        <w:t xml:space="preserve">елкая моторика рук </w:t>
      </w:r>
      <w:r w:rsidR="001747B7" w:rsidRPr="00FC5289">
        <w:rPr>
          <w:bCs/>
          <w:color w:val="000000"/>
        </w:rPr>
        <w:t>у детей?</w:t>
      </w:r>
      <w:r w:rsidR="00AA6609" w:rsidRPr="00FC5289">
        <w:rPr>
          <w:bCs/>
          <w:color w:val="000000"/>
        </w:rPr>
        <w:t>»</w:t>
      </w:r>
      <w:r w:rsidR="0013749C" w:rsidRPr="00FC5289">
        <w:rPr>
          <w:bCs/>
          <w:color w:val="000000"/>
        </w:rPr>
        <w:t>, игры с прищепками,</w:t>
      </w:r>
      <w:r w:rsidR="007720B0" w:rsidRPr="00FC5289">
        <w:rPr>
          <w:bCs/>
          <w:color w:val="000000"/>
        </w:rPr>
        <w:t xml:space="preserve"> массажные мячики, </w:t>
      </w:r>
      <w:r w:rsidR="00891FC5" w:rsidRPr="00FC5289">
        <w:rPr>
          <w:bCs/>
          <w:color w:val="000000"/>
        </w:rPr>
        <w:t xml:space="preserve">шнуровки, </w:t>
      </w:r>
      <w:r w:rsidR="001747B7" w:rsidRPr="00FC5289">
        <w:rPr>
          <w:color w:val="181818"/>
        </w:rPr>
        <w:t>кинетический песок в коробках, мелки</w:t>
      </w:r>
      <w:r w:rsidR="00891FC5" w:rsidRPr="00FC5289">
        <w:rPr>
          <w:color w:val="181818"/>
        </w:rPr>
        <w:t>е</w:t>
      </w:r>
      <w:r w:rsidR="001747B7" w:rsidRPr="00FC5289">
        <w:rPr>
          <w:color w:val="181818"/>
        </w:rPr>
        <w:t xml:space="preserve"> игрушки,</w:t>
      </w:r>
      <w:r w:rsidR="00891FC5" w:rsidRPr="00FC5289">
        <w:rPr>
          <w:color w:val="181818"/>
        </w:rPr>
        <w:t xml:space="preserve"> формочки для песка, буклет «Игры на кухне».</w:t>
      </w:r>
      <w:r w:rsidR="001747B7" w:rsidRPr="00FC5289">
        <w:rPr>
          <w:color w:val="181818"/>
        </w:rPr>
        <w:t xml:space="preserve"> </w:t>
      </w:r>
    </w:p>
    <w:p w:rsidR="00033DCB" w:rsidRPr="00FC5289" w:rsidRDefault="00033DCB" w:rsidP="00033DC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81818"/>
        </w:rPr>
      </w:pPr>
      <w:r w:rsidRPr="00FC5289">
        <w:rPr>
          <w:b/>
          <w:color w:val="181818"/>
        </w:rPr>
        <w:t>Музыкальный репертуар</w:t>
      </w:r>
    </w:p>
    <w:p w:rsidR="00780869" w:rsidRPr="00FC5289" w:rsidRDefault="00033DCB" w:rsidP="00033DCB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C5289">
        <w:t xml:space="preserve">Песня «Виноватая тучка» слова </w:t>
      </w:r>
      <w:proofErr w:type="spellStart"/>
      <w:r w:rsidRPr="00FC5289">
        <w:t>Ю.Энтин</w:t>
      </w:r>
      <w:proofErr w:type="spellEnd"/>
      <w:r w:rsidRPr="00FC5289">
        <w:t xml:space="preserve">, музыка </w:t>
      </w:r>
      <w:proofErr w:type="spellStart"/>
      <w:r w:rsidRPr="00FC5289">
        <w:t>Д.Тухманов</w:t>
      </w:r>
      <w:proofErr w:type="spellEnd"/>
    </w:p>
    <w:p w:rsidR="00617472" w:rsidRPr="00FC5289" w:rsidRDefault="00617472" w:rsidP="006174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289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617472" w:rsidRPr="00FC5289" w:rsidRDefault="00617472" w:rsidP="00617472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289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этап</w:t>
      </w:r>
    </w:p>
    <w:p w:rsidR="00617472" w:rsidRPr="00FC5289" w:rsidRDefault="00617472" w:rsidP="00617472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Родители с детьми заходят в игровой зал. </w:t>
      </w:r>
    </w:p>
    <w:p w:rsidR="00617472" w:rsidRPr="00FC5289" w:rsidRDefault="00617472" w:rsidP="0061747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Педагог.</w:t>
      </w:r>
      <w:r w:rsidRPr="00FC52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давайте встанем в круг и друг с другом поздороваемся.</w:t>
      </w:r>
    </w:p>
    <w:p w:rsidR="00617472" w:rsidRPr="00FC5289" w:rsidRDefault="00617472" w:rsidP="0061747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color w:val="111111"/>
          <w:sz w:val="24"/>
          <w:szCs w:val="24"/>
        </w:rPr>
        <w:t>Собрались все дети в круг.</w:t>
      </w:r>
    </w:p>
    <w:p w:rsidR="00617472" w:rsidRPr="00FC5289" w:rsidRDefault="001747B7" w:rsidP="0061747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 - твой друг и ты - </w:t>
      </w:r>
      <w:r w:rsidR="00617472" w:rsidRPr="00FC5289">
        <w:rPr>
          <w:rFonts w:ascii="Times New Roman" w:eastAsia="Times New Roman" w:hAnsi="Times New Roman" w:cs="Times New Roman"/>
          <w:color w:val="111111"/>
          <w:sz w:val="24"/>
          <w:szCs w:val="24"/>
        </w:rPr>
        <w:t>мой друг!</w:t>
      </w:r>
    </w:p>
    <w:p w:rsidR="00617472" w:rsidRPr="00FC5289" w:rsidRDefault="00617472" w:rsidP="0061747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color w:val="111111"/>
          <w:sz w:val="24"/>
          <w:szCs w:val="24"/>
        </w:rPr>
        <w:t>Дружно за руки возьмёмся</w:t>
      </w:r>
    </w:p>
    <w:p w:rsidR="00617472" w:rsidRPr="00FC5289" w:rsidRDefault="00617472" w:rsidP="0061747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color w:val="111111"/>
          <w:sz w:val="24"/>
          <w:szCs w:val="24"/>
        </w:rPr>
        <w:t>И друг другу улыбнёмся.</w:t>
      </w:r>
    </w:p>
    <w:p w:rsidR="00617472" w:rsidRPr="00FC5289" w:rsidRDefault="00617472" w:rsidP="0061747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color w:val="111111"/>
          <w:sz w:val="24"/>
          <w:szCs w:val="24"/>
        </w:rPr>
        <w:t>Мы по кругу пойдём</w:t>
      </w:r>
    </w:p>
    <w:p w:rsidR="00617472" w:rsidRPr="00FC5289" w:rsidRDefault="00617472" w:rsidP="0061747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вместе играть начнем. </w:t>
      </w:r>
    </w:p>
    <w:p w:rsidR="00AA6609" w:rsidRPr="00FC5289" w:rsidRDefault="0013749C" w:rsidP="00AA6609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289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AA6609" w:rsidRPr="00FC5289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13749C" w:rsidRPr="00FC5289" w:rsidRDefault="00617472" w:rsidP="0013749C">
      <w:pPr>
        <w:spacing w:after="0"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Педагог. </w:t>
      </w:r>
      <w:r w:rsidRPr="00FC5289">
        <w:rPr>
          <w:rFonts w:ascii="Times New Roman" w:eastAsia="Times New Roman" w:hAnsi="Times New Roman" w:cs="Times New Roman"/>
          <w:color w:val="111111"/>
          <w:sz w:val="24"/>
          <w:szCs w:val="24"/>
        </w:rPr>
        <w:t>Мы поздоровались,</w:t>
      </w:r>
      <w:r w:rsidRPr="00FC528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Pr="00FC52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</w:t>
      </w:r>
      <w:r w:rsidR="00AA6609" w:rsidRPr="00FC5289">
        <w:rPr>
          <w:rFonts w:ascii="Times New Roman" w:eastAsia="Times New Roman" w:hAnsi="Times New Roman" w:cs="Times New Roman"/>
          <w:color w:val="111111"/>
          <w:sz w:val="24"/>
          <w:szCs w:val="24"/>
        </w:rPr>
        <w:t>теперь давайте с родителями вспомним, что же такое мелкая моторика и для чего она нужна (показ презентации).</w:t>
      </w:r>
      <w:r w:rsidR="0013749C" w:rsidRPr="00FC52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13749C" w:rsidRPr="00FC5289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Дети с родителями рассаживаются за столы на стульчики.</w:t>
      </w:r>
    </w:p>
    <w:p w:rsidR="00780869" w:rsidRPr="00FC5289" w:rsidRDefault="00780869" w:rsidP="00AA6609">
      <w:pPr>
        <w:pStyle w:val="c1"/>
        <w:shd w:val="clear" w:color="auto" w:fill="FFFFFF"/>
        <w:spacing w:before="0" w:beforeAutospacing="0" w:after="0" w:afterAutospacing="0" w:line="360" w:lineRule="auto"/>
        <w:ind w:right="327" w:firstLine="709"/>
        <w:jc w:val="both"/>
        <w:rPr>
          <w:rStyle w:val="c2"/>
        </w:rPr>
      </w:pPr>
      <w:r w:rsidRPr="00FC5289">
        <w:t xml:space="preserve">Вопрос развития мелкой моторики </w:t>
      </w:r>
      <w:r w:rsidR="001747B7" w:rsidRPr="00FC5289">
        <w:t xml:space="preserve">у </w:t>
      </w:r>
      <w:r w:rsidRPr="00FC5289">
        <w:t>детей с ЗПР довольно актуален. Это неоднократно подчеркивается педагогами, психологами и другими специалистами в области дошкольного образования. Актуальность работы по развитию мелкой моторики детей дошкольного возраста обусловлена возрастными психологическими и физиологическими особенностями детей: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артикуляционный аппарат, но и развивать мелкую моторику рук. Уровень развития мелкой моторики – один из показателей интеллектуальной готовности к школе и именно в этой области дошкольники испытывают серьезные трудности. Поэтому работу по развитию мелкой моторики нужно начинать, задолго до поступления в школу, а именно с самого раннего возраста.</w:t>
      </w:r>
    </w:p>
    <w:p w:rsidR="00780869" w:rsidRPr="00FC5289" w:rsidRDefault="00780869" w:rsidP="00780869">
      <w:pPr>
        <w:pStyle w:val="c1"/>
        <w:shd w:val="clear" w:color="auto" w:fill="FFFFFF"/>
        <w:spacing w:before="0" w:beforeAutospacing="0" w:after="0" w:afterAutospacing="0" w:line="360" w:lineRule="auto"/>
        <w:ind w:right="327" w:firstLine="709"/>
        <w:rPr>
          <w:rStyle w:val="c2"/>
          <w:i/>
        </w:rPr>
      </w:pPr>
      <w:r w:rsidRPr="00FC5289">
        <w:rPr>
          <w:rStyle w:val="c2"/>
          <w:i/>
        </w:rPr>
        <w:t>Что же такое мелкая моторика рук?</w:t>
      </w:r>
    </w:p>
    <w:p w:rsidR="00780869" w:rsidRPr="00FC5289" w:rsidRDefault="00780869" w:rsidP="00780869">
      <w:pPr>
        <w:pStyle w:val="c1"/>
        <w:shd w:val="clear" w:color="auto" w:fill="FFFFFF"/>
        <w:spacing w:before="0" w:beforeAutospacing="0" w:after="0" w:afterAutospacing="0" w:line="360" w:lineRule="auto"/>
        <w:ind w:right="327" w:firstLine="709"/>
        <w:jc w:val="both"/>
      </w:pPr>
      <w:proofErr w:type="gramStart"/>
      <w:r w:rsidRPr="00FC5289">
        <w:t>Мелкая моторика 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proofErr w:type="gramEnd"/>
      <w:r w:rsidRPr="00FC5289">
        <w:t xml:space="preserve"> В применении к моторным навыкам руки и пальцев часто используется термин ловкость. </w:t>
      </w:r>
    </w:p>
    <w:p w:rsidR="00780869" w:rsidRPr="00FC5289" w:rsidRDefault="00780869" w:rsidP="00780869">
      <w:pPr>
        <w:pStyle w:val="c1"/>
        <w:shd w:val="clear" w:color="auto" w:fill="FFFFFF"/>
        <w:spacing w:before="0" w:beforeAutospacing="0" w:after="0" w:afterAutospacing="0" w:line="360" w:lineRule="auto"/>
        <w:ind w:right="327" w:firstLine="709"/>
        <w:jc w:val="both"/>
      </w:pPr>
      <w:r w:rsidRPr="00FC5289">
        <w:lastRenderedPageBreak/>
        <w:t>К области мелкой моторики относится большое разнообразие движений: от примитивных жестов, таких как захват объектов, до очень мелких движений, от которых, например, зависит почерк человека.</w:t>
      </w:r>
    </w:p>
    <w:p w:rsidR="00780869" w:rsidRPr="00FC5289" w:rsidRDefault="00780869" w:rsidP="00780869">
      <w:pPr>
        <w:pStyle w:val="c1"/>
        <w:shd w:val="clear" w:color="auto" w:fill="FFFFFF"/>
        <w:spacing w:before="0" w:beforeAutospacing="0" w:after="0" w:afterAutospacing="0" w:line="360" w:lineRule="auto"/>
        <w:ind w:right="327" w:firstLine="709"/>
        <w:jc w:val="both"/>
      </w:pPr>
      <w:r w:rsidRPr="00FC5289">
        <w:t xml:space="preserve">Функция человеческой руки уникальна и универсальна. Сухомлинский в своих воспоминаниях писал о том, что </w:t>
      </w:r>
      <w:r w:rsidRPr="00FC5289">
        <w:rPr>
          <w:i/>
        </w:rPr>
        <w:t>«ум ребенка находится на кончиках его пальцев. Чем больше мастерства в детской руке, тем ребенок умнее. Именно руки учат ребенка точности, аккуратности, ясности мышления. Движения рук возбуждают мозг, заставляя его развиваться»</w:t>
      </w:r>
    </w:p>
    <w:p w:rsidR="00780869" w:rsidRPr="00FC5289" w:rsidRDefault="00780869" w:rsidP="00780869">
      <w:pPr>
        <w:pStyle w:val="c1"/>
        <w:shd w:val="clear" w:color="auto" w:fill="FFFFFF"/>
        <w:spacing w:before="0" w:beforeAutospacing="0" w:after="0" w:afterAutospacing="0" w:line="360" w:lineRule="auto"/>
        <w:ind w:right="327" w:firstLine="709"/>
        <w:jc w:val="both"/>
      </w:pPr>
      <w:r w:rsidRPr="00FC5289">
        <w:t>Работа по развитию тонкой моторики кистей и пальцев рук оказывает благотворное влияние не только на становление речи и ее функций, но и на психическое развитие ребенка. Начинать эту работу нужно с самого раннего возраста.</w:t>
      </w:r>
    </w:p>
    <w:p w:rsidR="00780869" w:rsidRPr="00FC5289" w:rsidRDefault="00780869" w:rsidP="00780869">
      <w:pPr>
        <w:pStyle w:val="c1"/>
        <w:shd w:val="clear" w:color="auto" w:fill="FFFFFF"/>
        <w:spacing w:before="0" w:beforeAutospacing="0" w:after="0" w:afterAutospacing="0" w:line="360" w:lineRule="auto"/>
        <w:ind w:right="327" w:firstLine="709"/>
        <w:jc w:val="both"/>
        <w:rPr>
          <w:i/>
        </w:rPr>
      </w:pPr>
      <w:r w:rsidRPr="00FC5289">
        <w:rPr>
          <w:i/>
        </w:rPr>
        <w:t xml:space="preserve">Мелкую моторику рук развивают: </w:t>
      </w:r>
    </w:p>
    <w:p w:rsidR="00780869" w:rsidRPr="00FC5289" w:rsidRDefault="00780869" w:rsidP="00780869">
      <w:pPr>
        <w:pStyle w:val="c1"/>
        <w:shd w:val="clear" w:color="auto" w:fill="FFFFFF"/>
        <w:spacing w:before="0" w:beforeAutospacing="0" w:after="0" w:afterAutospacing="0" w:line="360" w:lineRule="auto"/>
        <w:ind w:right="327" w:firstLine="709"/>
        <w:jc w:val="both"/>
      </w:pPr>
      <w:r w:rsidRPr="00FC5289">
        <w:t xml:space="preserve">различные игры с пальчиками, где необходимо выполнять те или иные движения в определенной последовательности; </w:t>
      </w:r>
    </w:p>
    <w:p w:rsidR="00780869" w:rsidRPr="00FC5289" w:rsidRDefault="00780869" w:rsidP="00780869">
      <w:pPr>
        <w:pStyle w:val="c1"/>
        <w:shd w:val="clear" w:color="auto" w:fill="FFFFFF"/>
        <w:spacing w:before="0" w:beforeAutospacing="0" w:after="0" w:afterAutospacing="0" w:line="360" w:lineRule="auto"/>
        <w:ind w:right="327" w:firstLine="709"/>
        <w:jc w:val="both"/>
      </w:pPr>
      <w:r w:rsidRPr="00FC5289">
        <w:t xml:space="preserve">игры с мелкими предметами, которые неудобно брать в ручку (только под контролем взрослых); </w:t>
      </w:r>
    </w:p>
    <w:p w:rsidR="00780869" w:rsidRPr="00FC5289" w:rsidRDefault="00780869" w:rsidP="00780869">
      <w:pPr>
        <w:pStyle w:val="c1"/>
        <w:shd w:val="clear" w:color="auto" w:fill="FFFFFF"/>
        <w:spacing w:before="0" w:beforeAutospacing="0" w:after="0" w:afterAutospacing="0" w:line="360" w:lineRule="auto"/>
        <w:ind w:right="327" w:firstLine="709"/>
        <w:jc w:val="both"/>
      </w:pPr>
      <w:proofErr w:type="gramStart"/>
      <w:r w:rsidRPr="00FC5289">
        <w:t xml:space="preserve">игры, где требуется что-то брать или вытаскивать, сжимать - разжимать, выливать - наливать, насыпать - высыпать, проталкивать в отверстия и т. д.; </w:t>
      </w:r>
      <w:proofErr w:type="gramEnd"/>
    </w:p>
    <w:p w:rsidR="00780869" w:rsidRPr="00FC5289" w:rsidRDefault="00780869" w:rsidP="00780869">
      <w:pPr>
        <w:pStyle w:val="c1"/>
        <w:shd w:val="clear" w:color="auto" w:fill="FFFFFF"/>
        <w:spacing w:before="0" w:beforeAutospacing="0" w:after="0" w:afterAutospacing="0" w:line="360" w:lineRule="auto"/>
        <w:ind w:right="327" w:firstLine="709"/>
        <w:jc w:val="both"/>
      </w:pPr>
      <w:r w:rsidRPr="00FC5289">
        <w:t xml:space="preserve">рисование карандашом (фломастером, кистью и т. д.); </w:t>
      </w:r>
    </w:p>
    <w:p w:rsidR="00780869" w:rsidRPr="00FC5289" w:rsidRDefault="00780869" w:rsidP="00780869">
      <w:pPr>
        <w:pStyle w:val="c1"/>
        <w:shd w:val="clear" w:color="auto" w:fill="FFFFFF"/>
        <w:spacing w:before="0" w:beforeAutospacing="0" w:after="0" w:afterAutospacing="0" w:line="360" w:lineRule="auto"/>
        <w:ind w:right="327" w:firstLine="709"/>
        <w:jc w:val="both"/>
      </w:pPr>
      <w:r w:rsidRPr="00FC5289">
        <w:t xml:space="preserve">застегивание и расстегивание молний, пуговиц, одевание и раздевание и т. д. </w:t>
      </w:r>
    </w:p>
    <w:p w:rsidR="00780869" w:rsidRPr="00FC5289" w:rsidRDefault="00780869" w:rsidP="00780869">
      <w:pPr>
        <w:pStyle w:val="c1"/>
        <w:shd w:val="clear" w:color="auto" w:fill="FFFFFF"/>
        <w:spacing w:before="0" w:beforeAutospacing="0" w:after="0" w:afterAutospacing="0" w:line="360" w:lineRule="auto"/>
        <w:ind w:right="327" w:firstLine="709"/>
        <w:jc w:val="both"/>
      </w:pPr>
      <w:r w:rsidRPr="00FC5289">
        <w:t>Мелкую моторику рук развивают также физические упражнения. Это разнообразные висы и лазание (на спортивном комплексе, по лесенке и т. д.). Такие упражнения укрепляют ладони и пальцы малыша, развивают мышцы. Ребенок, которому позволяют лазать и висеть, лучше осваивает упражнения, направленные непосредственно на мелкую моторику.</w:t>
      </w:r>
    </w:p>
    <w:p w:rsidR="00780869" w:rsidRPr="00FC5289" w:rsidRDefault="00AA6609" w:rsidP="00780869">
      <w:pPr>
        <w:pStyle w:val="c1"/>
        <w:shd w:val="clear" w:color="auto" w:fill="FFFFFF"/>
        <w:spacing w:before="0" w:beforeAutospacing="0" w:after="0" w:afterAutospacing="0" w:line="360" w:lineRule="auto"/>
        <w:ind w:right="327" w:firstLine="709"/>
        <w:jc w:val="both"/>
      </w:pPr>
      <w:r w:rsidRPr="00FC5289">
        <w:rPr>
          <w:b/>
          <w:color w:val="111111"/>
        </w:rPr>
        <w:t>Педагог.</w:t>
      </w:r>
      <w:r w:rsidRPr="00FC5289">
        <w:rPr>
          <w:color w:val="111111"/>
        </w:rPr>
        <w:t xml:space="preserve"> </w:t>
      </w:r>
      <w:r w:rsidR="00780869" w:rsidRPr="00FC5289">
        <w:t>Вот и мы хотели бы вам представить игры и упражнения на развитие мелкой моторики рук, которые вы будете выполнять вместе со своим ребенком.</w:t>
      </w:r>
    </w:p>
    <w:p w:rsidR="002D7372" w:rsidRPr="00FC5289" w:rsidRDefault="00D64CD2" w:rsidP="007720B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rFonts w:ascii="Calibri" w:hAnsi="Calibri" w:cs="Calibri"/>
          <w:color w:val="000000"/>
        </w:rPr>
      </w:pPr>
      <w:r w:rsidRPr="00FC5289">
        <w:rPr>
          <w:b/>
        </w:rPr>
        <w:t>Игры с массажными</w:t>
      </w:r>
      <w:r w:rsidR="002D7372" w:rsidRPr="00FC5289">
        <w:rPr>
          <w:b/>
        </w:rPr>
        <w:t xml:space="preserve"> мячиками. </w:t>
      </w:r>
      <w:r w:rsidR="002D7372" w:rsidRPr="00FC5289">
        <w:t xml:space="preserve">Массажный мячик предназначен для </w:t>
      </w:r>
      <w:proofErr w:type="spellStart"/>
      <w:r w:rsidR="002D7372" w:rsidRPr="00FC5289">
        <w:t>микромассажа</w:t>
      </w:r>
      <w:proofErr w:type="spellEnd"/>
      <w:r w:rsidR="002D7372" w:rsidRPr="00FC5289">
        <w:t>. Шипы на его поверхности при перекатывании воздействуют на нервные окончания, улучшают приток крови и стимулируют кровообращение. Эти мячики легко умещаются в ладо</w:t>
      </w:r>
      <w:r w:rsidR="007720B0" w:rsidRPr="00FC5289">
        <w:t>шке, что позволяет с ними весело</w:t>
      </w:r>
      <w:r w:rsidR="002D7372" w:rsidRPr="00FC5289">
        <w:t xml:space="preserve"> играть и развивать мелкую моторику. </w:t>
      </w:r>
      <w:r w:rsidR="007720B0" w:rsidRPr="00FC5289">
        <w:rPr>
          <w:rStyle w:val="c0"/>
          <w:color w:val="000000"/>
        </w:rPr>
        <w:t xml:space="preserve">Представьте, что к вам в гости пришел ежик. </w:t>
      </w:r>
      <w:r w:rsidR="007720B0" w:rsidRPr="00FC5289">
        <w:rPr>
          <w:rStyle w:val="c0"/>
          <w:i/>
          <w:color w:val="000000"/>
        </w:rPr>
        <w:t>Все движения выполняются в соответствии с текстом.</w:t>
      </w:r>
    </w:p>
    <w:p w:rsidR="002D7372" w:rsidRPr="00FC5289" w:rsidRDefault="007720B0" w:rsidP="007720B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FC5289">
        <w:rPr>
          <w:rStyle w:val="c3"/>
          <w:b/>
          <w:bCs/>
          <w:color w:val="000000"/>
        </w:rPr>
        <w:t xml:space="preserve">          </w:t>
      </w:r>
      <w:r w:rsidR="002D7372" w:rsidRPr="00FC5289">
        <w:rPr>
          <w:rStyle w:val="c3"/>
          <w:b/>
          <w:bCs/>
          <w:color w:val="000000"/>
        </w:rPr>
        <w:t>«Ёжик»</w:t>
      </w:r>
    </w:p>
    <w:p w:rsidR="002D7372" w:rsidRPr="00FC5289" w:rsidRDefault="002D7372" w:rsidP="007720B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FC5289">
        <w:rPr>
          <w:rStyle w:val="c0"/>
          <w:color w:val="000000"/>
        </w:rPr>
        <w:t>Ёжик выбился из сил</w:t>
      </w:r>
      <w:r w:rsidR="001747B7" w:rsidRPr="00FC5289">
        <w:rPr>
          <w:rStyle w:val="c0"/>
          <w:color w:val="000000"/>
        </w:rPr>
        <w:t xml:space="preserve"> </w:t>
      </w:r>
      <w:r w:rsidRPr="00FC5289">
        <w:rPr>
          <w:rStyle w:val="c0"/>
          <w:color w:val="000000"/>
        </w:rPr>
        <w:t>-</w:t>
      </w:r>
      <w:r w:rsidR="007720B0" w:rsidRPr="00FC5289">
        <w:rPr>
          <w:rStyle w:val="c0"/>
          <w:color w:val="000000"/>
        </w:rPr>
        <w:t xml:space="preserve">        </w:t>
      </w:r>
      <w:r w:rsidR="0080062C" w:rsidRPr="00FC5289">
        <w:rPr>
          <w:rStyle w:val="c0"/>
          <w:i/>
          <w:color w:val="000000"/>
        </w:rPr>
        <w:t>р</w:t>
      </w:r>
      <w:r w:rsidR="007720B0" w:rsidRPr="00FC5289">
        <w:rPr>
          <w:rStyle w:val="c0"/>
          <w:i/>
          <w:color w:val="000000"/>
        </w:rPr>
        <w:t xml:space="preserve">ебенок жалеет </w:t>
      </w:r>
      <w:proofErr w:type="spellStart"/>
      <w:proofErr w:type="gramStart"/>
      <w:r w:rsidR="007720B0" w:rsidRPr="00FC5289">
        <w:rPr>
          <w:rStyle w:val="c0"/>
          <w:i/>
          <w:color w:val="000000"/>
        </w:rPr>
        <w:t>e</w:t>
      </w:r>
      <w:proofErr w:type="gramEnd"/>
      <w:r w:rsidR="007720B0" w:rsidRPr="00FC5289">
        <w:rPr>
          <w:rStyle w:val="c0"/>
          <w:i/>
          <w:color w:val="000000"/>
        </w:rPr>
        <w:t>жика</w:t>
      </w:r>
      <w:proofErr w:type="spellEnd"/>
      <w:r w:rsidR="007720B0" w:rsidRPr="00FC5289">
        <w:rPr>
          <w:rStyle w:val="c0"/>
          <w:i/>
          <w:color w:val="000000"/>
        </w:rPr>
        <w:t>, гладит, чешет, щекочет</w:t>
      </w:r>
    </w:p>
    <w:p w:rsidR="002D7372" w:rsidRPr="00FC5289" w:rsidRDefault="002D7372" w:rsidP="007720B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FC5289">
        <w:rPr>
          <w:rStyle w:val="c0"/>
          <w:color w:val="000000"/>
        </w:rPr>
        <w:t>Яблоки, грибы носил.</w:t>
      </w:r>
    </w:p>
    <w:p w:rsidR="002D7372" w:rsidRPr="00FC5289" w:rsidRDefault="002D7372" w:rsidP="007720B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FC5289">
        <w:rPr>
          <w:rStyle w:val="c0"/>
          <w:color w:val="000000"/>
        </w:rPr>
        <w:t>Мы потрем ему бока,</w:t>
      </w:r>
    </w:p>
    <w:p w:rsidR="002D7372" w:rsidRPr="00FC5289" w:rsidRDefault="002D7372" w:rsidP="007720B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FC5289">
        <w:rPr>
          <w:rStyle w:val="c0"/>
          <w:color w:val="000000"/>
        </w:rPr>
        <w:t>Надо их размять слегка.</w:t>
      </w:r>
    </w:p>
    <w:p w:rsidR="002D7372" w:rsidRPr="00FC5289" w:rsidRDefault="002D7372" w:rsidP="007720B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FC5289">
        <w:rPr>
          <w:rStyle w:val="c0"/>
          <w:color w:val="000000"/>
        </w:rPr>
        <w:lastRenderedPageBreak/>
        <w:t>А потом погладим ножки,</w:t>
      </w:r>
    </w:p>
    <w:p w:rsidR="002D7372" w:rsidRPr="00FC5289" w:rsidRDefault="002D7372" w:rsidP="007720B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FC5289">
        <w:rPr>
          <w:rStyle w:val="c0"/>
          <w:color w:val="000000"/>
        </w:rPr>
        <w:t>Чтобы отдохнул немножко.</w:t>
      </w:r>
    </w:p>
    <w:p w:rsidR="002D7372" w:rsidRPr="00FC5289" w:rsidRDefault="002D7372" w:rsidP="007720B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FC5289">
        <w:rPr>
          <w:rStyle w:val="c0"/>
          <w:color w:val="000000"/>
        </w:rPr>
        <w:t>А потом почешем брюшко,</w:t>
      </w:r>
    </w:p>
    <w:p w:rsidR="002D7372" w:rsidRPr="00FC5289" w:rsidRDefault="002D7372" w:rsidP="007720B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FC5289">
        <w:rPr>
          <w:rStyle w:val="c0"/>
          <w:color w:val="000000"/>
        </w:rPr>
        <w:t>Пощекочем возле ушка.</w:t>
      </w:r>
    </w:p>
    <w:p w:rsidR="002D7372" w:rsidRPr="00FC5289" w:rsidRDefault="002D7372" w:rsidP="007720B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FC5289">
        <w:rPr>
          <w:rStyle w:val="c0"/>
          <w:color w:val="000000"/>
        </w:rPr>
        <w:t>Ёж по тропке убежал,</w:t>
      </w:r>
      <w:r w:rsidR="007720B0" w:rsidRPr="00FC5289">
        <w:rPr>
          <w:rStyle w:val="c0"/>
          <w:i/>
          <w:color w:val="000000"/>
        </w:rPr>
        <w:t xml:space="preserve">                   мячик надо катить по столу и коленкам</w:t>
      </w:r>
    </w:p>
    <w:p w:rsidR="00FC5289" w:rsidRDefault="002D7372" w:rsidP="007720B0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FC5289">
        <w:rPr>
          <w:rStyle w:val="c0"/>
          <w:color w:val="000000"/>
        </w:rPr>
        <w:t>Нам «Спасибо!» пропищал.</w:t>
      </w:r>
    </w:p>
    <w:p w:rsidR="00FC5289" w:rsidRPr="00FC5289" w:rsidRDefault="00FC5289" w:rsidP="00FC528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1853293" cy="2081430"/>
            <wp:effectExtent l="114300" t="76200" r="108857" b="71220"/>
            <wp:docPr id="1" name="Рисунок 1" descr="D:\Работа дефектолога\Конкурсы\Журнал Дошкольная педагогика\Фото\IMG-20221208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дефектолога\Конкурсы\Журнал Дошкольная педагогика\Фото\IMG-20221208-WA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432" cy="20905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3749C" w:rsidRPr="00FC5289" w:rsidRDefault="0013749C" w:rsidP="00780869">
      <w:pPr>
        <w:pStyle w:val="c1"/>
        <w:shd w:val="clear" w:color="auto" w:fill="FFFFFF"/>
        <w:spacing w:before="0" w:beforeAutospacing="0" w:after="0" w:afterAutospacing="0" w:line="360" w:lineRule="auto"/>
        <w:ind w:right="327" w:firstLine="709"/>
        <w:jc w:val="both"/>
      </w:pPr>
      <w:r w:rsidRPr="00FC5289">
        <w:rPr>
          <w:b/>
        </w:rPr>
        <w:t xml:space="preserve">Игры с прищепками. </w:t>
      </w:r>
      <w:r w:rsidRPr="00FC5289">
        <w:t>Игры с прищепками это эффективное средство развития мелкой моторики. Необязательно платит немалые средства за развивающие игрушки, когда с задачей улучшения подвижности пальцев</w:t>
      </w:r>
      <w:r w:rsidR="007720B0" w:rsidRPr="00FC5289">
        <w:t xml:space="preserve"> рук </w:t>
      </w:r>
      <w:r w:rsidRPr="00FC5289">
        <w:t xml:space="preserve">справятся обычные бельевые прищепки. С их помощью можно организовать увлекательные игры для ознакомления с окружающим миром, развития речевых, математических и творческих навыков ребенка. </w:t>
      </w:r>
    </w:p>
    <w:p w:rsidR="0013749C" w:rsidRDefault="0013749C" w:rsidP="0013749C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i/>
          <w:sz w:val="24"/>
          <w:szCs w:val="24"/>
        </w:rPr>
      </w:pPr>
      <w:r w:rsidRPr="00FC5289">
        <w:rPr>
          <w:rStyle w:val="c2"/>
          <w:rFonts w:ascii="Times New Roman" w:hAnsi="Times New Roman" w:cs="Times New Roman"/>
          <w:i/>
          <w:sz w:val="24"/>
          <w:szCs w:val="24"/>
        </w:rPr>
        <w:t xml:space="preserve">Практическое выполнение родителей с детьми </w:t>
      </w:r>
      <w:r w:rsidR="0080062C" w:rsidRPr="00FC5289">
        <w:rPr>
          <w:rStyle w:val="c2"/>
          <w:rFonts w:ascii="Times New Roman" w:hAnsi="Times New Roman" w:cs="Times New Roman"/>
          <w:i/>
          <w:sz w:val="24"/>
          <w:szCs w:val="24"/>
        </w:rPr>
        <w:t>заданий</w:t>
      </w:r>
      <w:r w:rsidRPr="00FC5289">
        <w:rPr>
          <w:rStyle w:val="c2"/>
          <w:rFonts w:ascii="Times New Roman" w:hAnsi="Times New Roman" w:cs="Times New Roman"/>
          <w:i/>
          <w:sz w:val="24"/>
          <w:szCs w:val="24"/>
        </w:rPr>
        <w:t xml:space="preserve"> с прищепками.</w:t>
      </w:r>
    </w:p>
    <w:p w:rsidR="00806ED1" w:rsidRPr="00FC5289" w:rsidRDefault="00806ED1" w:rsidP="00806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</w:rPr>
        <w:drawing>
          <wp:inline distT="0" distB="0" distL="0" distR="0">
            <wp:extent cx="2444232" cy="1833139"/>
            <wp:effectExtent l="114300" t="76200" r="108468" b="71861"/>
            <wp:docPr id="4" name="Рисунок 4" descr="D:\Работа дефектолога\Конкурсы\Журнал Дошкольная педагогика\Фото\IMG-20221208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 дефектолога\Конкурсы\Журнал Дошкольная педагогика\Фото\IMG-20221208-WA0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62" cy="18369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3749C" w:rsidRPr="00FC5289" w:rsidRDefault="007720B0" w:rsidP="00780869">
      <w:pPr>
        <w:pStyle w:val="c1"/>
        <w:shd w:val="clear" w:color="auto" w:fill="FFFFFF"/>
        <w:spacing w:before="0" w:beforeAutospacing="0" w:after="0" w:afterAutospacing="0" w:line="360" w:lineRule="auto"/>
        <w:ind w:right="327" w:firstLine="709"/>
        <w:jc w:val="both"/>
        <w:rPr>
          <w:b/>
        </w:rPr>
      </w:pPr>
      <w:proofErr w:type="spellStart"/>
      <w:r w:rsidRPr="00FC5289">
        <w:rPr>
          <w:b/>
        </w:rPr>
        <w:t>Физминутка</w:t>
      </w:r>
      <w:proofErr w:type="spellEnd"/>
    </w:p>
    <w:p w:rsidR="007720B0" w:rsidRDefault="007720B0" w:rsidP="00D64CD2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FC5289">
        <w:rPr>
          <w:b/>
          <w:color w:val="111111"/>
        </w:rPr>
        <w:t>Педагог.</w:t>
      </w:r>
      <w:r w:rsidRPr="00FC5289">
        <w:rPr>
          <w:color w:val="111111"/>
        </w:rPr>
        <w:t xml:space="preserve"> А теперь мы вам предлагаем немного размяться и потанцевать с нами. </w:t>
      </w:r>
      <w:r w:rsidR="00D64CD2" w:rsidRPr="00FC5289">
        <w:rPr>
          <w:i/>
          <w:color w:val="111111"/>
        </w:rPr>
        <w:t xml:space="preserve">Родители и дети выполняют движения в соответствии с песней </w:t>
      </w:r>
      <w:r w:rsidRPr="00FC5289">
        <w:rPr>
          <w:i/>
        </w:rPr>
        <w:t xml:space="preserve">«Виноватая тучка» слова </w:t>
      </w:r>
      <w:proofErr w:type="spellStart"/>
      <w:r w:rsidRPr="00FC5289">
        <w:rPr>
          <w:i/>
        </w:rPr>
        <w:t>Ю.Энтин</w:t>
      </w:r>
      <w:proofErr w:type="spellEnd"/>
      <w:r w:rsidRPr="00FC5289">
        <w:rPr>
          <w:i/>
        </w:rPr>
        <w:t xml:space="preserve">, музыка </w:t>
      </w:r>
      <w:proofErr w:type="spellStart"/>
      <w:r w:rsidRPr="00FC5289">
        <w:rPr>
          <w:i/>
        </w:rPr>
        <w:t>Д.Тухманов</w:t>
      </w:r>
      <w:proofErr w:type="spellEnd"/>
    </w:p>
    <w:p w:rsidR="00806ED1" w:rsidRDefault="00806ED1" w:rsidP="00D64CD2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</w:rPr>
      </w:pPr>
    </w:p>
    <w:p w:rsidR="00806ED1" w:rsidRPr="00FC5289" w:rsidRDefault="00806ED1" w:rsidP="00806ED1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111111"/>
        </w:rPr>
      </w:pPr>
      <w:r>
        <w:rPr>
          <w:i/>
          <w:noProof/>
          <w:color w:val="111111"/>
        </w:rPr>
        <w:lastRenderedPageBreak/>
        <w:drawing>
          <wp:inline distT="0" distB="0" distL="0" distR="0">
            <wp:extent cx="1731995" cy="2308848"/>
            <wp:effectExtent l="95250" t="76200" r="96805" b="72402"/>
            <wp:docPr id="2" name="Рисунок 2" descr="D:\Работа дефектолога\Конкурсы\Журнал Дошкольная педагогика\Фото\IMG-2022120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дефектолога\Конкурсы\Журнал Дошкольная педагогика\Фото\IMG-20221208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932" cy="23087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720B0" w:rsidRPr="00FC5289" w:rsidRDefault="00D64CD2" w:rsidP="00780869">
      <w:pPr>
        <w:pStyle w:val="c1"/>
        <w:shd w:val="clear" w:color="auto" w:fill="FFFFFF"/>
        <w:spacing w:before="0" w:beforeAutospacing="0" w:after="0" w:afterAutospacing="0" w:line="360" w:lineRule="auto"/>
        <w:ind w:right="327" w:firstLine="709"/>
        <w:jc w:val="both"/>
      </w:pPr>
      <w:r w:rsidRPr="00FC5289">
        <w:rPr>
          <w:b/>
          <w:color w:val="111111"/>
        </w:rPr>
        <w:t xml:space="preserve">Педагог. </w:t>
      </w:r>
      <w:r w:rsidR="00806ED1">
        <w:rPr>
          <w:color w:val="111111"/>
        </w:rPr>
        <w:t>Размя</w:t>
      </w:r>
      <w:r w:rsidRPr="00FC5289">
        <w:rPr>
          <w:color w:val="111111"/>
        </w:rPr>
        <w:t xml:space="preserve">лись, взбодрились и продолжаем дальше играть с детьми. </w:t>
      </w:r>
    </w:p>
    <w:p w:rsidR="00AA6609" w:rsidRPr="00FC5289" w:rsidRDefault="00D64CD2" w:rsidP="001747B7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FC5289">
        <w:rPr>
          <w:rStyle w:val="c2"/>
          <w:rFonts w:ascii="Times New Roman" w:hAnsi="Times New Roman" w:cs="Times New Roman"/>
          <w:b/>
          <w:sz w:val="24"/>
          <w:szCs w:val="24"/>
        </w:rPr>
        <w:t xml:space="preserve">Игры со шнуровками. </w:t>
      </w:r>
      <w:r w:rsidRPr="00FC5289">
        <w:rPr>
          <w:rStyle w:val="c2"/>
          <w:rFonts w:ascii="Times New Roman" w:hAnsi="Times New Roman" w:cs="Times New Roman"/>
          <w:sz w:val="24"/>
          <w:szCs w:val="24"/>
        </w:rPr>
        <w:t>Шнуровки –</w:t>
      </w:r>
      <w:r w:rsidRPr="00FC5289">
        <w:rPr>
          <w:rStyle w:val="c2"/>
          <w:rFonts w:ascii="Times New Roman" w:hAnsi="Times New Roman" w:cs="Times New Roman"/>
          <w:b/>
          <w:sz w:val="24"/>
          <w:szCs w:val="24"/>
        </w:rPr>
        <w:t xml:space="preserve"> </w:t>
      </w:r>
      <w:r w:rsidRPr="00FC5289">
        <w:rPr>
          <w:rStyle w:val="c2"/>
          <w:rFonts w:ascii="Times New Roman" w:hAnsi="Times New Roman" w:cs="Times New Roman"/>
          <w:sz w:val="24"/>
          <w:szCs w:val="24"/>
        </w:rPr>
        <w:t>один из видов развивающих игр. Отличительная черта игры</w:t>
      </w:r>
      <w:r w:rsidR="0080062C" w:rsidRPr="00FC5289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FC5289">
        <w:rPr>
          <w:rStyle w:val="c2"/>
          <w:rFonts w:ascii="Times New Roman" w:hAnsi="Times New Roman" w:cs="Times New Roman"/>
          <w:sz w:val="24"/>
          <w:szCs w:val="24"/>
        </w:rPr>
        <w:t>- наличие шнурка и предметов для шнурования.</w:t>
      </w:r>
      <w:r w:rsidR="0080062C" w:rsidRPr="00FC5289">
        <w:rPr>
          <w:rStyle w:val="c2"/>
          <w:rFonts w:ascii="Times New Roman" w:hAnsi="Times New Roman" w:cs="Times New Roman"/>
          <w:sz w:val="24"/>
          <w:szCs w:val="24"/>
        </w:rPr>
        <w:t xml:space="preserve"> Действия с подобными игрушками способствуют развитию тонких движений пальцев рук, мышечной силы рук, координации движений, речевых навыков, усидчивости и внимательности.</w:t>
      </w:r>
    </w:p>
    <w:p w:rsidR="00780869" w:rsidRDefault="00780869" w:rsidP="00780869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i/>
          <w:sz w:val="24"/>
          <w:szCs w:val="24"/>
        </w:rPr>
      </w:pPr>
      <w:r w:rsidRPr="00FC5289">
        <w:rPr>
          <w:rStyle w:val="c2"/>
          <w:rFonts w:ascii="Times New Roman" w:hAnsi="Times New Roman" w:cs="Times New Roman"/>
          <w:i/>
          <w:sz w:val="24"/>
          <w:szCs w:val="24"/>
        </w:rPr>
        <w:t xml:space="preserve">Практическое выполнение </w:t>
      </w:r>
      <w:r w:rsidR="0080062C" w:rsidRPr="00FC5289">
        <w:rPr>
          <w:rStyle w:val="c2"/>
          <w:rFonts w:ascii="Times New Roman" w:hAnsi="Times New Roman" w:cs="Times New Roman"/>
          <w:i/>
          <w:sz w:val="24"/>
          <w:szCs w:val="24"/>
        </w:rPr>
        <w:t xml:space="preserve">родителей с детьми </w:t>
      </w:r>
      <w:r w:rsidRPr="00FC5289">
        <w:rPr>
          <w:rStyle w:val="c2"/>
          <w:rFonts w:ascii="Times New Roman" w:hAnsi="Times New Roman" w:cs="Times New Roman"/>
          <w:i/>
          <w:sz w:val="24"/>
          <w:szCs w:val="24"/>
        </w:rPr>
        <w:t>заданий</w:t>
      </w:r>
      <w:r w:rsidR="0080062C" w:rsidRPr="00FC5289">
        <w:rPr>
          <w:rStyle w:val="c2"/>
          <w:rFonts w:ascii="Times New Roman" w:hAnsi="Times New Roman" w:cs="Times New Roman"/>
          <w:i/>
          <w:sz w:val="24"/>
          <w:szCs w:val="24"/>
        </w:rPr>
        <w:t xml:space="preserve"> со шнуровками</w:t>
      </w:r>
      <w:r w:rsidRPr="00FC5289">
        <w:rPr>
          <w:rStyle w:val="c2"/>
          <w:rFonts w:ascii="Times New Roman" w:hAnsi="Times New Roman" w:cs="Times New Roman"/>
          <w:i/>
          <w:sz w:val="24"/>
          <w:szCs w:val="24"/>
        </w:rPr>
        <w:t>.</w:t>
      </w:r>
    </w:p>
    <w:p w:rsidR="00806ED1" w:rsidRPr="00FC5289" w:rsidRDefault="00806ED1" w:rsidP="00806ED1">
      <w:pPr>
        <w:spacing w:after="0" w:line="360" w:lineRule="auto"/>
        <w:ind w:firstLine="709"/>
        <w:jc w:val="center"/>
        <w:rPr>
          <w:rStyle w:val="c2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856403" cy="2006324"/>
            <wp:effectExtent l="114300" t="76200" r="124797" b="70126"/>
            <wp:docPr id="5" name="Рисунок 5" descr="D:\Работа дефектолога\Конкурсы\Журнал Дошкольная педагогика\Фото\IMG-20221208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 дефектолога\Конкурсы\Журнал Дошкольная педагогика\Фото\IMG-20221208-WA0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959" cy="20069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045F0" w:rsidRPr="00FC5289" w:rsidRDefault="00F05225" w:rsidP="002045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289">
        <w:rPr>
          <w:rFonts w:ascii="Times New Roman" w:hAnsi="Times New Roman" w:cs="Times New Roman"/>
          <w:b/>
          <w:sz w:val="24"/>
          <w:szCs w:val="24"/>
        </w:rPr>
        <w:t>Упражнения для развития межполушарного взаимодействия.</w:t>
      </w:r>
      <w:r w:rsidR="002045F0" w:rsidRPr="00FC5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5F0" w:rsidRPr="00FC528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Известно, что мозг человека состоит из двух полушарий, у каждого из которых свои функциональные задачи. Правое полушарие отвечает за воображение, абстрактное мышление, интуицию. Левое полушарие - за мыслительные операции, память, языковые способности, аналитическое мышление.</w:t>
      </w:r>
      <w:r w:rsidR="002045F0" w:rsidRPr="00FC5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5F0" w:rsidRPr="00FC528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Но, как и мышцы, мозг поддаётся тренировке. Чтобы сохранить баланс между полушариями мозга, необходимо развивать связи между ними.</w:t>
      </w:r>
    </w:p>
    <w:p w:rsidR="002045F0" w:rsidRPr="00FC5289" w:rsidRDefault="002045F0" w:rsidP="00204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289">
        <w:rPr>
          <w:rFonts w:ascii="Times New Roman" w:hAnsi="Times New Roman" w:cs="Times New Roman"/>
          <w:sz w:val="24"/>
          <w:szCs w:val="24"/>
        </w:rPr>
        <w:t xml:space="preserve">Благодаря </w:t>
      </w:r>
      <w:proofErr w:type="spellStart"/>
      <w:r w:rsidRPr="00FC5289">
        <w:rPr>
          <w:rFonts w:ascii="Times New Roman" w:hAnsi="Times New Roman" w:cs="Times New Roman"/>
          <w:sz w:val="24"/>
          <w:szCs w:val="24"/>
        </w:rPr>
        <w:t>нейрогимнастике</w:t>
      </w:r>
      <w:proofErr w:type="spellEnd"/>
      <w:r w:rsidRPr="00FC5289">
        <w:rPr>
          <w:rFonts w:ascii="Times New Roman" w:hAnsi="Times New Roman" w:cs="Times New Roman"/>
          <w:sz w:val="24"/>
          <w:szCs w:val="24"/>
        </w:rPr>
        <w:t xml:space="preserve"> оптимизируются интеллектуальные процессы, повышается работоспособность, улучшается мыслительная деятельность, синхронизируется работа полушарий головного мозга, снижается утомляемость, восстанавливается речевая функция, повышается иммунная система, улучшается память, внимание, мышление. </w:t>
      </w:r>
    </w:p>
    <w:p w:rsidR="002045F0" w:rsidRPr="00FC5289" w:rsidRDefault="002045F0" w:rsidP="002045F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Упражнение «Колечки»</w:t>
      </w:r>
    </w:p>
    <w:p w:rsidR="002045F0" w:rsidRPr="00FC5289" w:rsidRDefault="002045F0" w:rsidP="00204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Поочередно и как можно быстрее необходимо перебирать пальцы рук, соединяя в кольцо с большим пальцем последовательно указательный, средний и т. д. Упражнение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</w:t>
      </w:r>
    </w:p>
    <w:p w:rsidR="002045F0" w:rsidRPr="00FC5289" w:rsidRDefault="002045F0" w:rsidP="002045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Упражнение «Цепочка»</w:t>
      </w:r>
    </w:p>
    <w:p w:rsidR="002045F0" w:rsidRPr="00FC5289" w:rsidRDefault="002045F0" w:rsidP="002045F0">
      <w:pPr>
        <w:spacing w:after="0" w:line="360" w:lineRule="auto"/>
        <w:ind w:firstLine="709"/>
        <w:jc w:val="both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Пальцы, сложенные в колечки, «плетут» цепочку.</w:t>
      </w:r>
    </w:p>
    <w:p w:rsidR="002045F0" w:rsidRPr="00FC5289" w:rsidRDefault="002045F0" w:rsidP="002045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Упражнение</w:t>
      </w:r>
      <w:r w:rsidRPr="00FC52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«</w:t>
      </w:r>
      <w:r w:rsidRPr="00FC52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Кулак – ребро – ладонь</w:t>
      </w:r>
      <w:r w:rsidRPr="00FC52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</w:p>
    <w:p w:rsidR="002045F0" w:rsidRPr="00FC5289" w:rsidRDefault="002045F0" w:rsidP="00204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стола: выполняется сначала правой рукой, потом – левой, затем – двумя руками вместе. Количество повторений – по 8-10 раз. </w:t>
      </w:r>
    </w:p>
    <w:p w:rsidR="002045F0" w:rsidRDefault="002045F0" w:rsidP="001747B7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i/>
          <w:sz w:val="24"/>
          <w:szCs w:val="24"/>
        </w:rPr>
      </w:pPr>
      <w:r w:rsidRPr="00FC5289">
        <w:rPr>
          <w:rStyle w:val="c2"/>
          <w:rFonts w:ascii="Times New Roman" w:hAnsi="Times New Roman" w:cs="Times New Roman"/>
          <w:i/>
          <w:sz w:val="24"/>
          <w:szCs w:val="24"/>
        </w:rPr>
        <w:t xml:space="preserve">Практическое выполнение родителей с детьми </w:t>
      </w:r>
      <w:proofErr w:type="spellStart"/>
      <w:r w:rsidR="006F08B0" w:rsidRPr="00FC5289">
        <w:rPr>
          <w:rStyle w:val="c2"/>
          <w:rFonts w:ascii="Times New Roman" w:hAnsi="Times New Roman" w:cs="Times New Roman"/>
          <w:i/>
          <w:sz w:val="24"/>
          <w:szCs w:val="24"/>
        </w:rPr>
        <w:t>нейроупражне</w:t>
      </w:r>
      <w:r w:rsidRPr="00FC5289">
        <w:rPr>
          <w:rStyle w:val="c2"/>
          <w:rFonts w:ascii="Times New Roman" w:hAnsi="Times New Roman" w:cs="Times New Roman"/>
          <w:i/>
          <w:sz w:val="24"/>
          <w:szCs w:val="24"/>
        </w:rPr>
        <w:t>ний</w:t>
      </w:r>
      <w:proofErr w:type="spellEnd"/>
      <w:r w:rsidRPr="00FC5289">
        <w:rPr>
          <w:rStyle w:val="c2"/>
          <w:rFonts w:ascii="Times New Roman" w:hAnsi="Times New Roman" w:cs="Times New Roman"/>
          <w:i/>
          <w:sz w:val="24"/>
          <w:szCs w:val="24"/>
        </w:rPr>
        <w:t>.</w:t>
      </w:r>
    </w:p>
    <w:p w:rsidR="00806ED1" w:rsidRPr="00FC5289" w:rsidRDefault="00806ED1" w:rsidP="00806ED1">
      <w:pPr>
        <w:spacing w:after="0" w:line="360" w:lineRule="auto"/>
        <w:ind w:firstLine="709"/>
        <w:jc w:val="center"/>
        <w:rPr>
          <w:rStyle w:val="c2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875064" cy="1994776"/>
            <wp:effectExtent l="114300" t="76200" r="125186" b="81674"/>
            <wp:docPr id="3" name="Рисунок 3" descr="D:\Работа дефектолога\Конкурсы\Журнал Дошкольная педагогика\Фото\IMG-20221208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дефектолога\Конкурсы\Журнал Дошкольная педагогика\Фото\IMG-20221208-WA0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26" cy="19967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74E10" w:rsidRPr="00FC5289" w:rsidRDefault="006F08B0" w:rsidP="00F74E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C528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Игры с песком. </w:t>
      </w:r>
      <w:r w:rsidRPr="00FC52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Игра с песком – это доступный, подсказанный самой природой путь к развитию творческого начала каждого ребенка. </w:t>
      </w:r>
      <w:r w:rsidR="00F74E10" w:rsidRPr="00FC5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самых последних, созданных на благо развития детей дошкольного возраста, материалом является кинетический песок.</w:t>
      </w:r>
      <w:r w:rsidR="00F74E10" w:rsidRPr="00FC52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74E10" w:rsidRPr="00FC5289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Кинетический песок</w:t>
      </w:r>
      <w:r w:rsidR="00F74E10" w:rsidRPr="00FC5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– уникальный материал для развития сенсорных представлений, мелкой моторики рук, творческих способностей детей дошкольного возраста. Он представляет собой смесь кварцевого песка и силиконовой составляющей, связывающей его частицы между собой. </w:t>
      </w:r>
    </w:p>
    <w:p w:rsidR="00F74E10" w:rsidRPr="00FC5289" w:rsidRDefault="006F08B0" w:rsidP="00F74E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C52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Эксперимент и самостоятельное мышление, развитие мелкой моторики, следовательно, речи и всех познавательных функций - все это дает игра с песком.</w:t>
      </w:r>
    </w:p>
    <w:p w:rsidR="00F74E10" w:rsidRPr="00FC5289" w:rsidRDefault="00F74E10" w:rsidP="00F74E10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C5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вам предлагаем игровые задания с использованием кинетического песка для развития сенсорных представлений у детей.</w:t>
      </w:r>
    </w:p>
    <w:p w:rsidR="002045F0" w:rsidRPr="00FC5289" w:rsidRDefault="006F08B0" w:rsidP="001747B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289">
        <w:rPr>
          <w:rStyle w:val="c2"/>
          <w:rFonts w:ascii="Times New Roman" w:hAnsi="Times New Roman" w:cs="Times New Roman"/>
          <w:i/>
          <w:sz w:val="24"/>
          <w:szCs w:val="24"/>
        </w:rPr>
        <w:t>Практическое выполнение родителей с детьми игр с песком.</w:t>
      </w:r>
    </w:p>
    <w:p w:rsidR="002045F0" w:rsidRPr="00FC5289" w:rsidRDefault="006F08B0" w:rsidP="001747B7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289">
        <w:rPr>
          <w:rFonts w:ascii="Times New Roman" w:hAnsi="Times New Roman" w:cs="Times New Roman"/>
          <w:b/>
          <w:sz w:val="24"/>
          <w:szCs w:val="24"/>
        </w:rPr>
        <w:t>Итоговый этап</w:t>
      </w:r>
    </w:p>
    <w:p w:rsidR="00891FC5" w:rsidRPr="00FC5289" w:rsidRDefault="006F08B0" w:rsidP="00891FC5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FC5289">
        <w:rPr>
          <w:rStyle w:val="c2"/>
          <w:rFonts w:ascii="Times New Roman" w:hAnsi="Times New Roman" w:cs="Times New Roman"/>
          <w:b/>
          <w:sz w:val="24"/>
          <w:szCs w:val="24"/>
        </w:rPr>
        <w:t>Педагог.</w:t>
      </w:r>
      <w:r w:rsidR="001747B7" w:rsidRPr="00FC5289">
        <w:rPr>
          <w:rStyle w:val="c2"/>
          <w:rFonts w:ascii="Times New Roman" w:hAnsi="Times New Roman" w:cs="Times New Roman"/>
          <w:b/>
          <w:sz w:val="24"/>
          <w:szCs w:val="24"/>
        </w:rPr>
        <w:t xml:space="preserve"> </w:t>
      </w:r>
      <w:r w:rsidR="00891FC5" w:rsidRPr="00FC5289">
        <w:rPr>
          <w:rStyle w:val="c2"/>
          <w:rFonts w:ascii="Times New Roman" w:hAnsi="Times New Roman" w:cs="Times New Roman"/>
          <w:sz w:val="24"/>
          <w:szCs w:val="24"/>
        </w:rPr>
        <w:t xml:space="preserve">Наш практикум подходит к концу. И хотелось бы у вас узнать, что вам больше всего понравилось? </w:t>
      </w:r>
      <w:r w:rsidR="00891FC5" w:rsidRPr="00FC5289">
        <w:rPr>
          <w:rStyle w:val="c2"/>
          <w:rFonts w:ascii="Times New Roman" w:hAnsi="Times New Roman" w:cs="Times New Roman"/>
          <w:i/>
          <w:sz w:val="24"/>
          <w:szCs w:val="24"/>
        </w:rPr>
        <w:t>(ответы детей и родителей).</w:t>
      </w:r>
    </w:p>
    <w:p w:rsidR="00780869" w:rsidRPr="00FC5289" w:rsidRDefault="00780869" w:rsidP="00891F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289">
        <w:rPr>
          <w:rFonts w:ascii="Times New Roman" w:hAnsi="Times New Roman" w:cs="Times New Roman"/>
          <w:bCs/>
          <w:sz w:val="24"/>
          <w:szCs w:val="24"/>
        </w:rPr>
        <w:lastRenderedPageBreak/>
        <w:t>Существует больш</w:t>
      </w:r>
      <w:r w:rsidR="00891FC5" w:rsidRPr="00FC5289">
        <w:rPr>
          <w:rFonts w:ascii="Times New Roman" w:hAnsi="Times New Roman" w:cs="Times New Roman"/>
          <w:bCs/>
          <w:sz w:val="24"/>
          <w:szCs w:val="24"/>
        </w:rPr>
        <w:t>ое количество интересных игр и упражнений</w:t>
      </w:r>
      <w:r w:rsidRPr="00FC5289">
        <w:rPr>
          <w:rFonts w:ascii="Times New Roman" w:hAnsi="Times New Roman" w:cs="Times New Roman"/>
          <w:bCs/>
          <w:sz w:val="24"/>
          <w:szCs w:val="24"/>
        </w:rPr>
        <w:t>, которые Вы можете проводить дома и на улице с пользой для ребёнка. Некоторые из этих игр мы представил</w:t>
      </w:r>
      <w:r w:rsidR="006F08B0" w:rsidRPr="00FC5289">
        <w:rPr>
          <w:rFonts w:ascii="Times New Roman" w:hAnsi="Times New Roman" w:cs="Times New Roman"/>
          <w:bCs/>
          <w:sz w:val="24"/>
          <w:szCs w:val="24"/>
        </w:rPr>
        <w:t xml:space="preserve">и в буклете </w:t>
      </w:r>
      <w:r w:rsidRPr="00FC5289">
        <w:rPr>
          <w:rFonts w:ascii="Times New Roman" w:hAnsi="Times New Roman" w:cs="Times New Roman"/>
          <w:bCs/>
          <w:sz w:val="24"/>
          <w:szCs w:val="24"/>
        </w:rPr>
        <w:t xml:space="preserve">«Игры на кухне». </w:t>
      </w:r>
    </w:p>
    <w:p w:rsidR="00780869" w:rsidRPr="00FC5289" w:rsidRDefault="00780869" w:rsidP="0078086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52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Выбрав время поиграть с ребёнком, Вы делаете подарок не только ему, но и себе! Желаем </w:t>
      </w:r>
      <w:proofErr w:type="gramStart"/>
      <w:r w:rsidRPr="00FC5289">
        <w:rPr>
          <w:rFonts w:ascii="Times New Roman" w:hAnsi="Times New Roman" w:cs="Times New Roman"/>
          <w:b/>
          <w:bCs/>
          <w:i/>
          <w:sz w:val="24"/>
          <w:szCs w:val="24"/>
        </w:rPr>
        <w:t>побольше</w:t>
      </w:r>
      <w:proofErr w:type="gramEnd"/>
      <w:r w:rsidRPr="00FC52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счастливых минут общения со своими детьми!</w:t>
      </w:r>
    </w:p>
    <w:p w:rsidR="00780869" w:rsidRPr="00FC5289" w:rsidRDefault="00780869" w:rsidP="00780869">
      <w:pPr>
        <w:rPr>
          <w:sz w:val="24"/>
          <w:szCs w:val="24"/>
        </w:rPr>
      </w:pPr>
    </w:p>
    <w:p w:rsidR="000F26FF" w:rsidRPr="00FC5289" w:rsidRDefault="000F26FF">
      <w:pPr>
        <w:rPr>
          <w:sz w:val="24"/>
          <w:szCs w:val="24"/>
        </w:rPr>
      </w:pPr>
    </w:p>
    <w:sectPr w:rsidR="000F26FF" w:rsidRPr="00FC5289" w:rsidSect="00806E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9E1"/>
    <w:multiLevelType w:val="hybridMultilevel"/>
    <w:tmpl w:val="4CCC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66C7D"/>
    <w:multiLevelType w:val="hybridMultilevel"/>
    <w:tmpl w:val="9042AA0E"/>
    <w:lvl w:ilvl="0" w:tplc="5A723A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566B"/>
    <w:multiLevelType w:val="hybridMultilevel"/>
    <w:tmpl w:val="3EA8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36B4A"/>
    <w:multiLevelType w:val="multilevel"/>
    <w:tmpl w:val="79E81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84F36"/>
    <w:multiLevelType w:val="hybridMultilevel"/>
    <w:tmpl w:val="0792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F68F6"/>
    <w:multiLevelType w:val="multilevel"/>
    <w:tmpl w:val="CE5C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17B7D"/>
    <w:multiLevelType w:val="hybridMultilevel"/>
    <w:tmpl w:val="C18A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421C4"/>
    <w:multiLevelType w:val="hybridMultilevel"/>
    <w:tmpl w:val="9928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3677B"/>
    <w:multiLevelType w:val="hybridMultilevel"/>
    <w:tmpl w:val="4BA0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80869"/>
    <w:rsid w:val="00033DCB"/>
    <w:rsid w:val="000344B1"/>
    <w:rsid w:val="000F26FF"/>
    <w:rsid w:val="0013749C"/>
    <w:rsid w:val="001747B7"/>
    <w:rsid w:val="002045F0"/>
    <w:rsid w:val="0029108F"/>
    <w:rsid w:val="002D7372"/>
    <w:rsid w:val="0045185B"/>
    <w:rsid w:val="00515B86"/>
    <w:rsid w:val="00617472"/>
    <w:rsid w:val="006F08B0"/>
    <w:rsid w:val="007720B0"/>
    <w:rsid w:val="00780869"/>
    <w:rsid w:val="0080062C"/>
    <w:rsid w:val="00806ED1"/>
    <w:rsid w:val="00807094"/>
    <w:rsid w:val="00830FEE"/>
    <w:rsid w:val="00891FC5"/>
    <w:rsid w:val="008B7BB1"/>
    <w:rsid w:val="0095527B"/>
    <w:rsid w:val="00A313A3"/>
    <w:rsid w:val="00AA6609"/>
    <w:rsid w:val="00B7758C"/>
    <w:rsid w:val="00D64CD2"/>
    <w:rsid w:val="00F05225"/>
    <w:rsid w:val="00F07158"/>
    <w:rsid w:val="00F74E10"/>
    <w:rsid w:val="00FC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7B"/>
  </w:style>
  <w:style w:type="paragraph" w:styleId="1">
    <w:name w:val="heading 1"/>
    <w:basedOn w:val="a"/>
    <w:next w:val="a"/>
    <w:link w:val="10"/>
    <w:qFormat/>
    <w:rsid w:val="00F052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8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80869"/>
  </w:style>
  <w:style w:type="paragraph" w:styleId="a3">
    <w:name w:val="List Paragraph"/>
    <w:basedOn w:val="a"/>
    <w:uiPriority w:val="34"/>
    <w:qFormat/>
    <w:rsid w:val="00780869"/>
    <w:pPr>
      <w:ind w:left="720"/>
      <w:contextualSpacing/>
    </w:pPr>
    <w:rPr>
      <w:rFonts w:eastAsiaTheme="minorHAnsi"/>
      <w:lang w:eastAsia="en-US"/>
    </w:rPr>
  </w:style>
  <w:style w:type="paragraph" w:customStyle="1" w:styleId="c5">
    <w:name w:val="c5"/>
    <w:basedOn w:val="a"/>
    <w:rsid w:val="0078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80869"/>
  </w:style>
  <w:style w:type="character" w:customStyle="1" w:styleId="c0">
    <w:name w:val="c0"/>
    <w:basedOn w:val="a0"/>
    <w:rsid w:val="00780869"/>
  </w:style>
  <w:style w:type="paragraph" w:customStyle="1" w:styleId="Default">
    <w:name w:val="Default"/>
    <w:rsid w:val="00780869"/>
    <w:pPr>
      <w:autoSpaceDE w:val="0"/>
      <w:autoSpaceDN w:val="0"/>
      <w:adjustRightInd w:val="0"/>
      <w:spacing w:after="0" w:line="240" w:lineRule="auto"/>
    </w:pPr>
    <w:rPr>
      <w:rFonts w:ascii="PT Astra Serif" w:eastAsiaTheme="minorHAnsi" w:hAnsi="PT Astra Serif" w:cs="PT Astra Serif"/>
      <w:color w:val="000000"/>
      <w:sz w:val="24"/>
      <w:szCs w:val="24"/>
      <w:lang w:eastAsia="en-US"/>
    </w:rPr>
  </w:style>
  <w:style w:type="paragraph" w:customStyle="1" w:styleId="c1">
    <w:name w:val="c1"/>
    <w:basedOn w:val="a"/>
    <w:rsid w:val="0078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29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29108F"/>
  </w:style>
  <w:style w:type="character" w:customStyle="1" w:styleId="c6">
    <w:name w:val="c6"/>
    <w:basedOn w:val="a0"/>
    <w:rsid w:val="0029108F"/>
  </w:style>
  <w:style w:type="character" w:customStyle="1" w:styleId="c7">
    <w:name w:val="c7"/>
    <w:basedOn w:val="a0"/>
    <w:rsid w:val="0029108F"/>
  </w:style>
  <w:style w:type="paragraph" w:customStyle="1" w:styleId="c90">
    <w:name w:val="c90"/>
    <w:basedOn w:val="a"/>
    <w:rsid w:val="0029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29108F"/>
  </w:style>
  <w:style w:type="paragraph" w:customStyle="1" w:styleId="c14">
    <w:name w:val="c14"/>
    <w:basedOn w:val="a"/>
    <w:rsid w:val="0029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9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108F"/>
    <w:rPr>
      <w:b/>
      <w:bCs/>
    </w:rPr>
  </w:style>
  <w:style w:type="character" w:styleId="a6">
    <w:name w:val="Hyperlink"/>
    <w:basedOn w:val="a0"/>
    <w:uiPriority w:val="99"/>
    <w:semiHidden/>
    <w:unhideWhenUsed/>
    <w:rsid w:val="0013749C"/>
    <w:rPr>
      <w:color w:val="0000FF"/>
      <w:u w:val="single"/>
    </w:rPr>
  </w:style>
  <w:style w:type="character" w:customStyle="1" w:styleId="c3">
    <w:name w:val="c3"/>
    <w:basedOn w:val="a0"/>
    <w:rsid w:val="002D7372"/>
  </w:style>
  <w:style w:type="character" w:customStyle="1" w:styleId="21">
    <w:name w:val="21"/>
    <w:basedOn w:val="a0"/>
    <w:rsid w:val="00D64CD2"/>
  </w:style>
  <w:style w:type="character" w:customStyle="1" w:styleId="216pt">
    <w:name w:val="216pt"/>
    <w:basedOn w:val="a0"/>
    <w:rsid w:val="00D64CD2"/>
  </w:style>
  <w:style w:type="character" w:customStyle="1" w:styleId="10">
    <w:name w:val="Заголовок 1 Знак"/>
    <w:basedOn w:val="a0"/>
    <w:link w:val="1"/>
    <w:rsid w:val="00F05225"/>
    <w:rPr>
      <w:rFonts w:ascii="Times New Roman" w:eastAsia="Times New Roman" w:hAnsi="Times New Roman" w:cs="Times New Roman"/>
      <w:b/>
      <w:szCs w:val="20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F0522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22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Мамонтёнок и Регина</dc:creator>
  <cp:keywords/>
  <dc:description/>
  <cp:lastModifiedBy>Мамонтёнок и Регина</cp:lastModifiedBy>
  <cp:revision>9</cp:revision>
  <dcterms:created xsi:type="dcterms:W3CDTF">2023-10-21T14:41:00Z</dcterms:created>
  <dcterms:modified xsi:type="dcterms:W3CDTF">2023-11-19T09:05:00Z</dcterms:modified>
</cp:coreProperties>
</file>