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4A" w:rsidRPr="00FF394A" w:rsidRDefault="00BB3DCA" w:rsidP="00FF394A">
      <w:pPr>
        <w:spacing w:line="360" w:lineRule="auto"/>
        <w:ind w:firstLine="709"/>
        <w:contextualSpacing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ТЕАТРАЛЬНАЯ ДЕЯТЕЛЬНОСТЬ КАК СРЕДСТВО РАЗВИТИЯ УСПЕШНОСТИ КАЖДОГО РЕБЕНКА</w:t>
      </w:r>
    </w:p>
    <w:p w:rsidR="00FF394A" w:rsidRPr="00FF394A" w:rsidRDefault="00FF394A" w:rsidP="00FF394A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lang w:eastAsia="en-US"/>
        </w:rPr>
      </w:pPr>
    </w:p>
    <w:p w:rsidR="005C5D33" w:rsidRDefault="005C5D33" w:rsidP="00FF394A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Театральная деятельность является самым доступным и творческим видом деятельности для детей дошкольного возраста. Театр – это увлекательная </w:t>
      </w:r>
      <w:r w:rsidR="00025B03">
        <w:rPr>
          <w:rFonts w:eastAsiaTheme="minorHAnsi"/>
          <w:color w:val="000000"/>
          <w:lang w:eastAsia="en-US"/>
        </w:rPr>
        <w:t>коллективная деятельность, где ребенок может раскрыть свои способности и интересы.</w:t>
      </w:r>
    </w:p>
    <w:p w:rsidR="00D456AB" w:rsidRDefault="003B2542" w:rsidP="00FF394A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</w:t>
      </w:r>
      <w:r w:rsidR="00FF394A" w:rsidRPr="00FF394A">
        <w:rPr>
          <w:rFonts w:eastAsiaTheme="minorHAnsi"/>
          <w:color w:val="000000"/>
          <w:lang w:eastAsia="en-US"/>
        </w:rPr>
        <w:t xml:space="preserve">огласно </w:t>
      </w:r>
      <w:r w:rsidR="006B346C">
        <w:rPr>
          <w:rFonts w:eastAsiaTheme="minorHAnsi"/>
          <w:color w:val="000000"/>
          <w:lang w:eastAsia="en-US"/>
        </w:rPr>
        <w:t>федеральному государственному образовательному стандарту дошкольного образования</w:t>
      </w:r>
      <w:r w:rsidR="00FF394A" w:rsidRPr="00FF394A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а также федеральной образовательной программе дошкольного образования</w:t>
      </w:r>
      <w:r w:rsidR="00FF394A" w:rsidRPr="00FF394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театральная деятельность является актуальным средством развития дошкольников. </w:t>
      </w:r>
      <w:r w:rsidR="00D456AB">
        <w:rPr>
          <w:rFonts w:eastAsiaTheme="minorHAnsi"/>
          <w:color w:val="000000"/>
          <w:lang w:eastAsia="en-US"/>
        </w:rPr>
        <w:t>Дошкольный возраст – это тот возрастной период, где ведущей деятельностью является игра и театр достаточно комфортно вписывается в жизнь детей</w:t>
      </w:r>
      <w:r w:rsidR="00B76DAD">
        <w:rPr>
          <w:rFonts w:eastAsiaTheme="minorHAnsi"/>
          <w:color w:val="000000"/>
          <w:lang w:eastAsia="en-US"/>
        </w:rPr>
        <w:t xml:space="preserve"> </w:t>
      </w:r>
      <w:r w:rsidR="00B76DAD" w:rsidRPr="00B76DAD">
        <w:rPr>
          <w:rFonts w:eastAsiaTheme="minorHAnsi"/>
          <w:color w:val="000000"/>
          <w:lang w:eastAsia="en-US"/>
        </w:rPr>
        <w:t>[</w:t>
      </w:r>
      <w:r w:rsidR="00B76DAD">
        <w:rPr>
          <w:rFonts w:eastAsiaTheme="minorHAnsi"/>
          <w:color w:val="000000"/>
          <w:lang w:eastAsia="en-US"/>
        </w:rPr>
        <w:t>1</w:t>
      </w:r>
      <w:r w:rsidR="00B76DAD" w:rsidRPr="00B76DAD">
        <w:rPr>
          <w:rFonts w:eastAsiaTheme="minorHAnsi"/>
          <w:color w:val="000000"/>
          <w:lang w:eastAsia="en-US"/>
        </w:rPr>
        <w:t>]</w:t>
      </w:r>
      <w:r w:rsidR="00D456AB">
        <w:rPr>
          <w:rFonts w:eastAsiaTheme="minorHAnsi"/>
          <w:color w:val="000000"/>
          <w:lang w:eastAsia="en-US"/>
        </w:rPr>
        <w:t>.</w:t>
      </w:r>
    </w:p>
    <w:p w:rsidR="00D456AB" w:rsidRDefault="00303696" w:rsidP="00FF394A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Театральная деятельность предусматривает включение реб</w:t>
      </w:r>
      <w:r>
        <w:rPr>
          <w:rFonts w:eastAsiaTheme="minorHAnsi"/>
          <w:vanish/>
          <w:color w:val="000000"/>
          <w:lang w:eastAsia="en-US"/>
        </w:rPr>
        <w:t>еятельность предусматривает включение реенка в игру,рту дошкольного образования комфортно вписывается в жизнь детей.</w:t>
      </w:r>
      <w:r>
        <w:rPr>
          <w:rFonts w:eastAsiaTheme="minorHAnsi"/>
          <w:vanish/>
          <w:color w:val="000000"/>
          <w:lang w:eastAsia="en-US"/>
        </w:rPr>
        <w:pgNum/>
      </w:r>
      <w:r>
        <w:rPr>
          <w:rFonts w:eastAsiaTheme="minorHAnsi"/>
          <w:vanish/>
          <w:color w:val="000000"/>
          <w:lang w:eastAsia="en-US"/>
        </w:rPr>
        <w:pgNum/>
      </w:r>
      <w:r>
        <w:rPr>
          <w:rFonts w:eastAsiaTheme="minorHAnsi"/>
          <w:vanish/>
          <w:color w:val="000000"/>
          <w:lang w:eastAsia="en-US"/>
        </w:rPr>
        <w:pgNum/>
      </w:r>
      <w:r>
        <w:rPr>
          <w:rFonts w:eastAsiaTheme="minorHAnsi"/>
          <w:vanish/>
          <w:color w:val="000000"/>
          <w:lang w:eastAsia="en-US"/>
        </w:rPr>
        <w:pgNum/>
      </w:r>
      <w:r>
        <w:rPr>
          <w:rFonts w:eastAsiaTheme="minorHAnsi"/>
          <w:vanish/>
          <w:color w:val="000000"/>
          <w:lang w:eastAsia="en-US"/>
        </w:rPr>
        <w:pgNum/>
      </w:r>
      <w:r>
        <w:rPr>
          <w:rFonts w:eastAsiaTheme="minorHAnsi"/>
          <w:vanish/>
          <w:color w:val="000000"/>
          <w:lang w:eastAsia="en-US"/>
        </w:rPr>
        <w:pgNum/>
      </w:r>
      <w:r>
        <w:rPr>
          <w:rFonts w:eastAsiaTheme="minorHAnsi"/>
          <w:vanish/>
          <w:color w:val="000000"/>
          <w:lang w:eastAsia="en-US"/>
        </w:rPr>
        <w:pgNum/>
      </w:r>
      <w:r>
        <w:rPr>
          <w:rFonts w:eastAsiaTheme="minorHAnsi"/>
          <w:vanish/>
          <w:color w:val="000000"/>
          <w:lang w:eastAsia="en-US"/>
        </w:rPr>
        <w:pgNum/>
      </w:r>
      <w:r>
        <w:rPr>
          <w:rFonts w:eastAsiaTheme="minorHAnsi"/>
          <w:vanish/>
          <w:color w:val="000000"/>
          <w:lang w:eastAsia="en-US"/>
        </w:rPr>
        <w:pgNum/>
      </w:r>
      <w:r>
        <w:rPr>
          <w:rFonts w:eastAsiaTheme="minorHAnsi"/>
          <w:vanish/>
          <w:color w:val="000000"/>
          <w:lang w:eastAsia="en-US"/>
        </w:rPr>
        <w:pgNum/>
      </w:r>
      <w:r>
        <w:rPr>
          <w:rFonts w:eastAsiaTheme="minorHAnsi"/>
          <w:vanish/>
          <w:color w:val="000000"/>
          <w:lang w:eastAsia="en-US"/>
        </w:rPr>
        <w:pgNum/>
      </w:r>
      <w:r>
        <w:rPr>
          <w:rFonts w:eastAsiaTheme="minorHAnsi"/>
          <w:color w:val="000000"/>
          <w:lang w:eastAsia="en-US"/>
        </w:rPr>
        <w:t>енка в игру,</w:t>
      </w:r>
      <w:r w:rsidR="00342156">
        <w:rPr>
          <w:rFonts w:eastAsiaTheme="minorHAnsi"/>
          <w:color w:val="000000"/>
          <w:lang w:eastAsia="en-US"/>
        </w:rPr>
        <w:t xml:space="preserve"> </w:t>
      </w:r>
      <w:r w:rsidR="00272205">
        <w:rPr>
          <w:rFonts w:eastAsiaTheme="minorHAnsi"/>
          <w:color w:val="000000"/>
          <w:lang w:eastAsia="en-US"/>
        </w:rPr>
        <w:t>интересные театральные этюды, детские спектакли и постановки. Театральная деятельность в младшей группе детского сада имеет организацию театрального уголка, где предусматривается не только предметы, костюмы, но и книжки, фольклор, куклы, игрушки. Посредствам театральной деятельности младшие дошкольники постигают красоту художественного слова, фольклора, музыкальных произведений, что способствует развитию у младших школьников культуры речи, речевого развития в целом, коммуникативных навыков, а также воспитанию личных качеств у ребенка</w:t>
      </w:r>
      <w:r w:rsidR="00B76DAD">
        <w:rPr>
          <w:rFonts w:eastAsiaTheme="minorHAnsi"/>
          <w:color w:val="000000"/>
          <w:lang w:eastAsia="en-US"/>
        </w:rPr>
        <w:t xml:space="preserve"> </w:t>
      </w:r>
      <w:r w:rsidR="00B76DAD" w:rsidRPr="00B76DAD">
        <w:rPr>
          <w:rFonts w:eastAsiaTheme="minorHAnsi"/>
          <w:color w:val="000000"/>
          <w:lang w:eastAsia="en-US"/>
        </w:rPr>
        <w:t>[</w:t>
      </w:r>
      <w:r w:rsidR="00B76DAD">
        <w:rPr>
          <w:rFonts w:eastAsiaTheme="minorHAnsi"/>
          <w:color w:val="000000"/>
          <w:lang w:eastAsia="en-US"/>
        </w:rPr>
        <w:t>2</w:t>
      </w:r>
      <w:bookmarkStart w:id="0" w:name="_GoBack"/>
      <w:bookmarkEnd w:id="0"/>
      <w:r w:rsidR="00B76DAD" w:rsidRPr="00B76DAD">
        <w:rPr>
          <w:rFonts w:eastAsiaTheme="minorHAnsi"/>
          <w:color w:val="000000"/>
          <w:lang w:eastAsia="en-US"/>
        </w:rPr>
        <w:t>]</w:t>
      </w:r>
      <w:r w:rsidR="00272205">
        <w:rPr>
          <w:rFonts w:eastAsiaTheme="minorHAnsi"/>
          <w:color w:val="000000"/>
          <w:lang w:eastAsia="en-US"/>
        </w:rPr>
        <w:t>.</w:t>
      </w:r>
    </w:p>
    <w:p w:rsidR="00B4116B" w:rsidRDefault="004D3B6C" w:rsidP="00FF394A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младшей группе детского сада театральная деятельность уже знакома детям, они уже ранее исполняли игры-имитации, имитации эмоций человека, и сейчас им уже доступны боле сложные театральные игры</w:t>
      </w:r>
      <w:r w:rsidR="006B6307">
        <w:rPr>
          <w:rFonts w:eastAsiaTheme="minorHAnsi"/>
          <w:lang w:eastAsia="en-US"/>
        </w:rPr>
        <w:t xml:space="preserve"> и этюды, разыгрыв</w:t>
      </w:r>
      <w:r w:rsidR="00DA0948">
        <w:rPr>
          <w:rFonts w:eastAsiaTheme="minorHAnsi"/>
          <w:lang w:eastAsia="en-US"/>
        </w:rPr>
        <w:t>ание ролевых постановок, сказок, музыкальных этюдов, песенок и др.</w:t>
      </w:r>
      <w:r w:rsidR="00B864C8">
        <w:rPr>
          <w:rFonts w:eastAsiaTheme="minorHAnsi"/>
          <w:lang w:eastAsia="en-US"/>
        </w:rPr>
        <w:t xml:space="preserve"> («наседка и цыплята», «Кошки мышки» и др</w:t>
      </w:r>
      <w:r w:rsidR="00B76DAD">
        <w:rPr>
          <w:rFonts w:eastAsiaTheme="minorHAnsi"/>
          <w:lang w:eastAsia="en-US"/>
        </w:rPr>
        <w:t>.</w:t>
      </w:r>
      <w:r w:rsidR="00B864C8">
        <w:rPr>
          <w:rFonts w:eastAsiaTheme="minorHAnsi"/>
          <w:lang w:eastAsia="en-US"/>
        </w:rPr>
        <w:t>).</w:t>
      </w:r>
      <w:r w:rsidR="00DA0948">
        <w:rPr>
          <w:rFonts w:eastAsiaTheme="minorHAnsi"/>
          <w:lang w:eastAsia="en-US"/>
        </w:rPr>
        <w:t xml:space="preserve"> Стоит отметить, что часто можно наблюдать, что дети самостоятельно разыгрывают знакомую небольшую сказку или игру («Посещение гостей», «магазин» и др.), что также является самостоятельной «режиссерской» постановкой.</w:t>
      </w:r>
    </w:p>
    <w:p w:rsidR="00FF394A" w:rsidRPr="00FF394A" w:rsidRDefault="00B864C8" w:rsidP="00FF394A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Очень активно дети участвуют в кукольном театре, который также предусмотрен в младшей группе. С удовольствием в театральной деятельностью используют игры на развитие мимики и жестов («Эмоции», «Радостно и грустно», «Эти разные ладошки»), пальчиковые игры («Где мы были мы не скажем», «Зеркало»), обыгрывание сказок «Репка», «Колобок», «Курочка ряба» и др.</w:t>
      </w:r>
    </w:p>
    <w:p w:rsidR="00263F40" w:rsidRDefault="00B864C8" w:rsidP="00943AAC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Театральная деятельность играет огромную роль в развитии эмоциональной сферы ребенка.</w:t>
      </w:r>
      <w:r w:rsidR="00CF4E3A">
        <w:rPr>
          <w:rFonts w:eastAsiaTheme="minorHAnsi"/>
          <w:lang w:eastAsia="en-US"/>
        </w:rPr>
        <w:t xml:space="preserve"> Дети в ходе театральных игр и постановок общаются, узнают мир, себя и окружающих, учатся контролировать свои поступки и помогать ближнему, они радуются своим успехам и успехам друга.</w:t>
      </w:r>
      <w:r w:rsidR="008437C2">
        <w:rPr>
          <w:rFonts w:eastAsiaTheme="minorHAnsi"/>
          <w:lang w:eastAsia="en-US"/>
        </w:rPr>
        <w:t xml:space="preserve"> Ни один праздник в младшей группе не обошелся без </w:t>
      </w:r>
      <w:r w:rsidR="008437C2">
        <w:rPr>
          <w:rFonts w:eastAsiaTheme="minorHAnsi"/>
          <w:lang w:eastAsia="en-US"/>
        </w:rPr>
        <w:lastRenderedPageBreak/>
        <w:t>театрализованной постановки</w:t>
      </w:r>
      <w:r w:rsidR="004D01C7">
        <w:rPr>
          <w:rFonts w:eastAsiaTheme="minorHAnsi"/>
          <w:lang w:eastAsia="en-US"/>
        </w:rPr>
        <w:t>, в которой активно принимают участие и родители: они помогают своим детям справиться с их ролью, а у кого-то ведь она первая и волнительная, помогают сшить или подобрать костюмы, а потом на праздники с радостью наблюдать за успехом своих детей</w:t>
      </w:r>
      <w:r w:rsidR="00042D11">
        <w:rPr>
          <w:rFonts w:eastAsiaTheme="minorHAnsi"/>
          <w:lang w:eastAsia="en-US"/>
        </w:rPr>
        <w:t>. В данном случае можно с уверенностью сказать, что театральная деятельность младших школьников способствует сплочению детско-родительских отношений и укреплению</w:t>
      </w:r>
      <w:r w:rsidR="0051510A">
        <w:rPr>
          <w:rFonts w:eastAsiaTheme="minorHAnsi"/>
          <w:lang w:eastAsia="en-US"/>
        </w:rPr>
        <w:t xml:space="preserve"> связи детского сада и семьи.</w:t>
      </w:r>
    </w:p>
    <w:p w:rsidR="00263F40" w:rsidRPr="00263F40" w:rsidRDefault="00263F40" w:rsidP="00EE7D81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263F40">
        <w:rPr>
          <w:rFonts w:eastAsiaTheme="minorHAnsi"/>
          <w:lang w:eastAsia="en-US"/>
        </w:rPr>
        <w:t xml:space="preserve">Театрализованная деятельность </w:t>
      </w:r>
      <w:r w:rsidR="00943AAC">
        <w:rPr>
          <w:rFonts w:eastAsiaTheme="minorHAnsi"/>
          <w:lang w:eastAsia="en-US"/>
        </w:rPr>
        <w:t>формирует</w:t>
      </w:r>
      <w:r w:rsidRPr="00263F40">
        <w:rPr>
          <w:rFonts w:eastAsiaTheme="minorHAnsi"/>
          <w:lang w:eastAsia="en-US"/>
        </w:rPr>
        <w:t xml:space="preserve"> социальны</w:t>
      </w:r>
      <w:r w:rsidR="00943AAC">
        <w:rPr>
          <w:rFonts w:eastAsiaTheme="minorHAnsi"/>
          <w:lang w:eastAsia="en-US"/>
        </w:rPr>
        <w:t>е</w:t>
      </w:r>
      <w:r w:rsidRPr="00263F40">
        <w:rPr>
          <w:rFonts w:eastAsiaTheme="minorHAnsi"/>
          <w:lang w:eastAsia="en-US"/>
        </w:rPr>
        <w:t xml:space="preserve"> навык</w:t>
      </w:r>
      <w:r w:rsidR="00943AAC">
        <w:rPr>
          <w:rFonts w:eastAsiaTheme="minorHAnsi"/>
          <w:lang w:eastAsia="en-US"/>
        </w:rPr>
        <w:t>и</w:t>
      </w:r>
      <w:r w:rsidRPr="00263F40">
        <w:rPr>
          <w:rFonts w:eastAsiaTheme="minorHAnsi"/>
          <w:lang w:eastAsia="en-US"/>
        </w:rPr>
        <w:t xml:space="preserve"> поведения</w:t>
      </w:r>
      <w:r w:rsidR="00943AAC">
        <w:rPr>
          <w:rFonts w:eastAsiaTheme="minorHAnsi"/>
          <w:lang w:eastAsia="en-US"/>
        </w:rPr>
        <w:t>,</w:t>
      </w:r>
      <w:r w:rsidRPr="00263F40">
        <w:rPr>
          <w:rFonts w:eastAsiaTheme="minorHAnsi"/>
          <w:lang w:eastAsia="en-US"/>
        </w:rPr>
        <w:t xml:space="preserve"> </w:t>
      </w:r>
      <w:r w:rsidR="00943AAC">
        <w:rPr>
          <w:rFonts w:eastAsiaTheme="minorHAnsi"/>
          <w:lang w:eastAsia="en-US"/>
        </w:rPr>
        <w:t>ведь каждая поставленная</w:t>
      </w:r>
      <w:r w:rsidRPr="00263F40">
        <w:rPr>
          <w:rFonts w:eastAsiaTheme="minorHAnsi"/>
          <w:lang w:eastAsia="en-US"/>
        </w:rPr>
        <w:t xml:space="preserve"> сказка или литературное произведение для детей </w:t>
      </w:r>
      <w:r w:rsidR="00B562C2">
        <w:rPr>
          <w:rFonts w:eastAsiaTheme="minorHAnsi"/>
          <w:lang w:eastAsia="en-US"/>
        </w:rPr>
        <w:t xml:space="preserve">младшего </w:t>
      </w:r>
      <w:r w:rsidRPr="00263F40">
        <w:rPr>
          <w:rFonts w:eastAsiaTheme="minorHAnsi"/>
          <w:lang w:eastAsia="en-US"/>
        </w:rPr>
        <w:t>дошкольного возраста всегда имеют нравственн</w:t>
      </w:r>
      <w:r w:rsidR="00B562C2">
        <w:rPr>
          <w:rFonts w:eastAsiaTheme="minorHAnsi"/>
          <w:lang w:eastAsia="en-US"/>
        </w:rPr>
        <w:t>ое</w:t>
      </w:r>
      <w:r w:rsidRPr="00263F40">
        <w:rPr>
          <w:rFonts w:eastAsiaTheme="minorHAnsi"/>
          <w:lang w:eastAsia="en-US"/>
        </w:rPr>
        <w:t xml:space="preserve"> направлен</w:t>
      </w:r>
      <w:r w:rsidR="00B562C2">
        <w:rPr>
          <w:rFonts w:eastAsiaTheme="minorHAnsi"/>
          <w:lang w:eastAsia="en-US"/>
        </w:rPr>
        <w:t>ие</w:t>
      </w:r>
      <w:r w:rsidRPr="00263F40">
        <w:rPr>
          <w:rFonts w:eastAsiaTheme="minorHAnsi"/>
          <w:lang w:eastAsia="en-US"/>
        </w:rPr>
        <w:t xml:space="preserve"> (доброта, смелость</w:t>
      </w:r>
      <w:r w:rsidR="00B562C2">
        <w:rPr>
          <w:rFonts w:eastAsiaTheme="minorHAnsi"/>
          <w:lang w:eastAsia="en-US"/>
        </w:rPr>
        <w:t>, взаимопомощь, сострадание, патриотизм</w:t>
      </w:r>
      <w:r w:rsidRPr="00263F40">
        <w:rPr>
          <w:rFonts w:eastAsiaTheme="minorHAnsi"/>
          <w:lang w:eastAsia="en-US"/>
        </w:rPr>
        <w:t xml:space="preserve">). Благодаря театру </w:t>
      </w:r>
      <w:r w:rsidR="00B562C2">
        <w:rPr>
          <w:rFonts w:eastAsiaTheme="minorHAnsi"/>
          <w:lang w:eastAsia="en-US"/>
        </w:rPr>
        <w:t>младшие дошкольники</w:t>
      </w:r>
      <w:r w:rsidRPr="00263F40">
        <w:rPr>
          <w:rFonts w:eastAsiaTheme="minorHAnsi"/>
          <w:lang w:eastAsia="en-US"/>
        </w:rPr>
        <w:t xml:space="preserve"> позна</w:t>
      </w:r>
      <w:r w:rsidR="00B562C2">
        <w:rPr>
          <w:rFonts w:eastAsiaTheme="minorHAnsi"/>
          <w:lang w:eastAsia="en-US"/>
        </w:rPr>
        <w:t>ю</w:t>
      </w:r>
      <w:r w:rsidRPr="00263F40">
        <w:rPr>
          <w:rFonts w:eastAsiaTheme="minorHAnsi"/>
          <w:lang w:eastAsia="en-US"/>
        </w:rPr>
        <w:t>т мир не только умом, но и сердцем</w:t>
      </w:r>
      <w:r w:rsidR="0014274F">
        <w:rPr>
          <w:rFonts w:eastAsiaTheme="minorHAnsi"/>
          <w:lang w:eastAsia="en-US"/>
        </w:rPr>
        <w:t>, стараются</w:t>
      </w:r>
      <w:r w:rsidRPr="00263F40">
        <w:rPr>
          <w:rFonts w:eastAsiaTheme="minorHAnsi"/>
          <w:lang w:eastAsia="en-US"/>
        </w:rPr>
        <w:t xml:space="preserve"> выража</w:t>
      </w:r>
      <w:r w:rsidR="0014274F">
        <w:rPr>
          <w:rFonts w:eastAsiaTheme="minorHAnsi"/>
          <w:lang w:eastAsia="en-US"/>
        </w:rPr>
        <w:t>ть</w:t>
      </w:r>
      <w:r w:rsidRPr="00263F40">
        <w:rPr>
          <w:rFonts w:eastAsiaTheme="minorHAnsi"/>
          <w:lang w:eastAsia="en-US"/>
        </w:rPr>
        <w:t xml:space="preserve"> свое собственное отношение к добру и злу</w:t>
      </w:r>
      <w:r w:rsidR="0014274F">
        <w:rPr>
          <w:rFonts w:eastAsiaTheme="minorHAnsi"/>
          <w:lang w:eastAsia="en-US"/>
        </w:rPr>
        <w:t>, хорошему и плохому</w:t>
      </w:r>
      <w:r w:rsidRPr="00263F40">
        <w:rPr>
          <w:rFonts w:eastAsiaTheme="minorHAnsi"/>
          <w:lang w:eastAsia="en-US"/>
        </w:rPr>
        <w:t>. Театрализованная деятельность помогает ребенку преодолеть робость, неув</w:t>
      </w:r>
      <w:r w:rsidR="00EE7D81">
        <w:rPr>
          <w:rFonts w:eastAsiaTheme="minorHAnsi"/>
          <w:lang w:eastAsia="en-US"/>
        </w:rPr>
        <w:t>еренность в себе, застенчивость</w:t>
      </w:r>
    </w:p>
    <w:p w:rsidR="00263F40" w:rsidRPr="00263F40" w:rsidRDefault="00EE7D81" w:rsidP="00F11524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Ежедневные т</w:t>
      </w:r>
      <w:r w:rsidR="00263F40" w:rsidRPr="00263F40">
        <w:rPr>
          <w:rFonts w:eastAsiaTheme="minorHAnsi"/>
          <w:lang w:eastAsia="en-US"/>
        </w:rPr>
        <w:t xml:space="preserve">еатрализованные игры </w:t>
      </w:r>
      <w:r>
        <w:rPr>
          <w:rFonts w:eastAsiaTheme="minorHAnsi"/>
          <w:lang w:eastAsia="en-US"/>
        </w:rPr>
        <w:t>способствуют</w:t>
      </w:r>
      <w:r w:rsidR="00263F40" w:rsidRPr="00263F40">
        <w:rPr>
          <w:rFonts w:eastAsiaTheme="minorHAnsi"/>
          <w:lang w:eastAsia="en-US"/>
        </w:rPr>
        <w:t xml:space="preserve"> реш</w:t>
      </w:r>
      <w:r>
        <w:rPr>
          <w:rFonts w:eastAsiaTheme="minorHAnsi"/>
          <w:lang w:eastAsia="en-US"/>
        </w:rPr>
        <w:t>ению</w:t>
      </w:r>
      <w:r w:rsidR="00263F40" w:rsidRPr="00263F40">
        <w:rPr>
          <w:rFonts w:eastAsiaTheme="minorHAnsi"/>
          <w:lang w:eastAsia="en-US"/>
        </w:rPr>
        <w:t xml:space="preserve"> многи</w:t>
      </w:r>
      <w:r>
        <w:rPr>
          <w:rFonts w:eastAsiaTheme="minorHAnsi"/>
          <w:lang w:eastAsia="en-US"/>
        </w:rPr>
        <w:t>х</w:t>
      </w:r>
      <w:r w:rsidR="00263F40" w:rsidRPr="00263F40">
        <w:rPr>
          <w:rFonts w:eastAsiaTheme="minorHAnsi"/>
          <w:lang w:eastAsia="en-US"/>
        </w:rPr>
        <w:t xml:space="preserve"> педагогически</w:t>
      </w:r>
      <w:r>
        <w:rPr>
          <w:rFonts w:eastAsiaTheme="minorHAnsi"/>
          <w:lang w:eastAsia="en-US"/>
        </w:rPr>
        <w:t>х задач</w:t>
      </w:r>
      <w:r w:rsidR="00263F40" w:rsidRPr="00263F4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которые касаются</w:t>
      </w:r>
      <w:r w:rsidR="00263F40" w:rsidRPr="00263F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развития</w:t>
      </w:r>
      <w:r w:rsidR="00263F40" w:rsidRPr="00263F40">
        <w:rPr>
          <w:rFonts w:eastAsiaTheme="minorHAnsi"/>
          <w:lang w:eastAsia="en-US"/>
        </w:rPr>
        <w:t xml:space="preserve"> выразительности речи</w:t>
      </w:r>
      <w:r>
        <w:rPr>
          <w:rFonts w:eastAsiaTheme="minorHAnsi"/>
          <w:lang w:eastAsia="en-US"/>
        </w:rPr>
        <w:t>, у</w:t>
      </w:r>
      <w:r w:rsidR="00263F40" w:rsidRPr="00263F40">
        <w:rPr>
          <w:rFonts w:eastAsiaTheme="minorHAnsi"/>
          <w:lang w:eastAsia="en-US"/>
        </w:rPr>
        <w:t>мени</w:t>
      </w:r>
      <w:r>
        <w:rPr>
          <w:rFonts w:eastAsiaTheme="minorHAnsi"/>
          <w:lang w:eastAsia="en-US"/>
        </w:rPr>
        <w:t>й</w:t>
      </w:r>
      <w:r w:rsidR="00263F40" w:rsidRPr="00263F40">
        <w:rPr>
          <w:rFonts w:eastAsiaTheme="minorHAnsi"/>
          <w:lang w:eastAsia="en-US"/>
        </w:rPr>
        <w:t xml:space="preserve"> общаться с </w:t>
      </w:r>
      <w:r>
        <w:rPr>
          <w:rFonts w:eastAsiaTheme="minorHAnsi"/>
          <w:lang w:eastAsia="en-US"/>
        </w:rPr>
        <w:t>со сверстниками и взрослыми</w:t>
      </w:r>
      <w:r w:rsidR="00263F40" w:rsidRPr="00263F40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высказывать</w:t>
      </w:r>
      <w:r w:rsidR="00263F40" w:rsidRPr="00263F40">
        <w:rPr>
          <w:rFonts w:eastAsiaTheme="minorHAnsi"/>
          <w:lang w:eastAsia="en-US"/>
        </w:rPr>
        <w:t xml:space="preserve"> свою точку зрения, </w:t>
      </w:r>
      <w:r>
        <w:rPr>
          <w:rFonts w:eastAsiaTheme="minorHAnsi"/>
          <w:lang w:eastAsia="en-US"/>
        </w:rPr>
        <w:t>формировать</w:t>
      </w:r>
      <w:r w:rsidR="00263F40" w:rsidRPr="00263F40">
        <w:rPr>
          <w:rFonts w:eastAsiaTheme="minorHAnsi"/>
          <w:lang w:eastAsia="en-US"/>
        </w:rPr>
        <w:t xml:space="preserve"> интеллектуальн</w:t>
      </w:r>
      <w:r>
        <w:rPr>
          <w:rFonts w:eastAsiaTheme="minorHAnsi"/>
          <w:lang w:eastAsia="en-US"/>
        </w:rPr>
        <w:t>ые</w:t>
      </w:r>
      <w:r w:rsidR="00263F40" w:rsidRPr="00263F40">
        <w:rPr>
          <w:rFonts w:eastAsiaTheme="minorHAnsi"/>
          <w:lang w:eastAsia="en-US"/>
        </w:rPr>
        <w:t>, коммуникативн</w:t>
      </w:r>
      <w:r>
        <w:rPr>
          <w:rFonts w:eastAsiaTheme="minorHAnsi"/>
          <w:lang w:eastAsia="en-US"/>
        </w:rPr>
        <w:t>ые</w:t>
      </w:r>
      <w:r w:rsidR="00263F40" w:rsidRPr="00263F40">
        <w:rPr>
          <w:rFonts w:eastAsiaTheme="minorHAnsi"/>
          <w:lang w:eastAsia="en-US"/>
        </w:rPr>
        <w:t>, эстетическ</w:t>
      </w:r>
      <w:r>
        <w:rPr>
          <w:rFonts w:eastAsiaTheme="minorHAnsi"/>
          <w:lang w:eastAsia="en-US"/>
        </w:rPr>
        <w:t xml:space="preserve">ие, </w:t>
      </w:r>
      <w:r w:rsidR="00263F40" w:rsidRPr="00263F40">
        <w:rPr>
          <w:rFonts w:eastAsiaTheme="minorHAnsi"/>
          <w:lang w:eastAsia="en-US"/>
        </w:rPr>
        <w:t>музыкальны</w:t>
      </w:r>
      <w:r>
        <w:rPr>
          <w:rFonts w:eastAsiaTheme="minorHAnsi"/>
          <w:lang w:eastAsia="en-US"/>
        </w:rPr>
        <w:t>е</w:t>
      </w:r>
      <w:r w:rsidR="00263F40" w:rsidRPr="00263F40">
        <w:rPr>
          <w:rFonts w:eastAsiaTheme="minorHAnsi"/>
          <w:lang w:eastAsia="en-US"/>
        </w:rPr>
        <w:t xml:space="preserve"> и творчески</w:t>
      </w:r>
      <w:r>
        <w:rPr>
          <w:rFonts w:eastAsiaTheme="minorHAnsi"/>
          <w:lang w:eastAsia="en-US"/>
        </w:rPr>
        <w:t>е</w:t>
      </w:r>
      <w:r w:rsidR="00263F40" w:rsidRPr="00263F40">
        <w:rPr>
          <w:rFonts w:eastAsiaTheme="minorHAnsi"/>
          <w:lang w:eastAsia="en-US"/>
        </w:rPr>
        <w:t xml:space="preserve"> способност</w:t>
      </w:r>
      <w:r>
        <w:rPr>
          <w:rFonts w:eastAsiaTheme="minorHAnsi"/>
          <w:lang w:eastAsia="en-US"/>
        </w:rPr>
        <w:t>и</w:t>
      </w:r>
      <w:r w:rsidR="00263F40" w:rsidRPr="00263F40">
        <w:rPr>
          <w:rFonts w:eastAsiaTheme="minorHAnsi"/>
          <w:lang w:eastAsia="en-US"/>
        </w:rPr>
        <w:t>.</w:t>
      </w:r>
      <w:r w:rsidR="00D547F9">
        <w:rPr>
          <w:rFonts w:eastAsiaTheme="minorHAnsi"/>
          <w:lang w:eastAsia="en-US"/>
        </w:rPr>
        <w:t xml:space="preserve"> Например, в ходе подготовки и долгих репетиций к празднику дети становятся ближе друг к другу, хорошо общаются, все вносят в постановку посильную помощь, стараются, стремятся к </w:t>
      </w:r>
      <w:r w:rsidR="00F11524">
        <w:rPr>
          <w:rFonts w:eastAsiaTheme="minorHAnsi"/>
          <w:lang w:eastAsia="en-US"/>
        </w:rPr>
        <w:t>успешному сотрудничеству.</w:t>
      </w:r>
    </w:p>
    <w:p w:rsidR="00E02AC7" w:rsidRDefault="00F11524" w:rsidP="008C1C8E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Также стоит сказать, что э</w:t>
      </w:r>
      <w:r w:rsidR="00263F40" w:rsidRPr="00263F40">
        <w:rPr>
          <w:rFonts w:eastAsiaTheme="minorHAnsi"/>
          <w:lang w:eastAsia="en-US"/>
        </w:rPr>
        <w:t>моциональное воздействие произведений театрального искусства стимулирует усвоение языка, вызывает желание делиться впечатлениями, что и способствует развитию речи ребёнка. Неся в себе такой положительный импульс, театральная деятельность должна широко использоваться в работе с детьми.</w:t>
      </w:r>
    </w:p>
    <w:p w:rsidR="00FF394A" w:rsidRPr="00F4553A" w:rsidRDefault="00FF394A" w:rsidP="00F4553A">
      <w:pPr>
        <w:spacing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FF394A">
        <w:rPr>
          <w:rFonts w:eastAsiaTheme="minorHAnsi"/>
          <w:lang w:eastAsia="en-US"/>
        </w:rPr>
        <w:t xml:space="preserve">Таким образом, театральная деятельность оказывает большое влияние на развитие </w:t>
      </w:r>
      <w:r w:rsidR="008C1C8E">
        <w:rPr>
          <w:rFonts w:eastAsiaTheme="minorHAnsi"/>
          <w:lang w:eastAsia="en-US"/>
        </w:rPr>
        <w:t>младших дошкольников</w:t>
      </w:r>
      <w:r w:rsidRPr="00FF394A">
        <w:rPr>
          <w:rFonts w:eastAsiaTheme="minorHAnsi"/>
          <w:lang w:eastAsia="en-US"/>
        </w:rPr>
        <w:t xml:space="preserve">. Она стимулирует активную речь, расширяет словарный запас, совершенствует </w:t>
      </w:r>
      <w:r w:rsidR="008C1C8E">
        <w:rPr>
          <w:rFonts w:eastAsiaTheme="minorHAnsi"/>
          <w:lang w:eastAsia="en-US"/>
        </w:rPr>
        <w:t>личностные качества ребенка, завораживает детей миром художественного слова и фольклорных произведений, они испытывают радость от активной деятельности, от того, что могут самовыразиться и быть успешными, они общаются и учатся быть вежливыми и добрыми, познают выразительные средст</w:t>
      </w:r>
      <w:r w:rsidR="00F4553A">
        <w:rPr>
          <w:rFonts w:eastAsiaTheme="minorHAnsi"/>
          <w:lang w:eastAsia="en-US"/>
        </w:rPr>
        <w:t xml:space="preserve">ва языка. В свою очередь при участии детей в театральной деятельности родители получают возможность помочь им и быть активными участниками образовательного и воспитательного процесса дошкольного учреждения. </w:t>
      </w:r>
    </w:p>
    <w:p w:rsidR="00FF394A" w:rsidRPr="00FF394A" w:rsidRDefault="00FF394A" w:rsidP="00FF394A">
      <w:pPr>
        <w:spacing w:line="360" w:lineRule="auto"/>
        <w:ind w:firstLine="709"/>
        <w:contextualSpacing/>
        <w:jc w:val="center"/>
        <w:rPr>
          <w:rFonts w:eastAsiaTheme="minorHAnsi"/>
          <w:b/>
          <w:color w:val="000000"/>
          <w:lang w:eastAsia="en-US"/>
        </w:rPr>
      </w:pPr>
      <w:r w:rsidRPr="00FF394A">
        <w:rPr>
          <w:rFonts w:eastAsiaTheme="minorHAnsi"/>
          <w:b/>
          <w:color w:val="000000"/>
          <w:lang w:eastAsia="en-US"/>
        </w:rPr>
        <w:t>Литература</w:t>
      </w:r>
    </w:p>
    <w:p w:rsidR="00FF394A" w:rsidRPr="00FF394A" w:rsidRDefault="00FF394A" w:rsidP="00FF394A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 w:rsidRPr="00FF394A">
        <w:rPr>
          <w:rFonts w:eastAsiaTheme="minorHAnsi"/>
          <w:color w:val="000000"/>
          <w:lang w:eastAsia="en-US"/>
        </w:rPr>
        <w:lastRenderedPageBreak/>
        <w:t>1.</w:t>
      </w:r>
      <w:r w:rsidRPr="00FF394A">
        <w:rPr>
          <w:rFonts w:eastAsiaTheme="minorHAnsi"/>
          <w:color w:val="000000"/>
          <w:lang w:eastAsia="en-US"/>
        </w:rPr>
        <w:tab/>
      </w:r>
      <w:proofErr w:type="spellStart"/>
      <w:r w:rsidRPr="00FF394A">
        <w:rPr>
          <w:rFonts w:eastAsiaTheme="minorHAnsi"/>
          <w:color w:val="000000"/>
          <w:lang w:eastAsia="en-US"/>
        </w:rPr>
        <w:t>Голдобина</w:t>
      </w:r>
      <w:proofErr w:type="spellEnd"/>
      <w:r w:rsidRPr="00FF394A">
        <w:rPr>
          <w:rFonts w:eastAsiaTheme="minorHAnsi"/>
          <w:color w:val="000000"/>
          <w:lang w:eastAsia="en-US"/>
        </w:rPr>
        <w:t xml:space="preserve"> Е.Г. Театрально-игровая деятельность // Актуальные вопросы современной педагогики: материалы VI </w:t>
      </w:r>
      <w:proofErr w:type="spellStart"/>
      <w:r w:rsidRPr="00FF394A">
        <w:rPr>
          <w:rFonts w:eastAsiaTheme="minorHAnsi"/>
          <w:color w:val="000000"/>
          <w:lang w:eastAsia="en-US"/>
        </w:rPr>
        <w:t>Междунар</w:t>
      </w:r>
      <w:proofErr w:type="spellEnd"/>
      <w:r w:rsidRPr="00FF394A">
        <w:rPr>
          <w:rFonts w:eastAsiaTheme="minorHAnsi"/>
          <w:color w:val="000000"/>
          <w:lang w:eastAsia="en-US"/>
        </w:rPr>
        <w:t xml:space="preserve">. науч. </w:t>
      </w:r>
      <w:proofErr w:type="spellStart"/>
      <w:r w:rsidRPr="00FF394A">
        <w:rPr>
          <w:rFonts w:eastAsiaTheme="minorHAnsi"/>
          <w:color w:val="000000"/>
          <w:lang w:eastAsia="en-US"/>
        </w:rPr>
        <w:t>конф</w:t>
      </w:r>
      <w:proofErr w:type="spellEnd"/>
      <w:r w:rsidRPr="00FF394A">
        <w:rPr>
          <w:rFonts w:eastAsiaTheme="minorHAnsi"/>
          <w:color w:val="000000"/>
          <w:lang w:eastAsia="en-US"/>
        </w:rPr>
        <w:t>. (г. Уфа, март 2015 г.). - Уфа: Лето, 2019. - С. 50-52</w:t>
      </w:r>
    </w:p>
    <w:p w:rsidR="00FF394A" w:rsidRPr="00FF394A" w:rsidRDefault="00F4553A" w:rsidP="00F4553A">
      <w:pPr>
        <w:spacing w:line="360" w:lineRule="auto"/>
        <w:ind w:firstLine="709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2</w:t>
      </w:r>
      <w:r w:rsidR="00FF394A" w:rsidRPr="00FF394A">
        <w:rPr>
          <w:rFonts w:eastAsiaTheme="minorHAnsi"/>
          <w:color w:val="000000"/>
          <w:lang w:eastAsia="en-US"/>
        </w:rPr>
        <w:t>.</w:t>
      </w:r>
      <w:r w:rsidR="00FF394A" w:rsidRPr="00FF394A">
        <w:rPr>
          <w:rFonts w:eastAsiaTheme="minorHAnsi"/>
          <w:color w:val="000000"/>
          <w:lang w:eastAsia="en-US"/>
        </w:rPr>
        <w:tab/>
        <w:t xml:space="preserve">Зимина И.А. Театр и театрализованные игры в детском саду //Дошкольное </w:t>
      </w:r>
      <w:r>
        <w:rPr>
          <w:rFonts w:eastAsiaTheme="minorHAnsi"/>
          <w:color w:val="000000"/>
          <w:lang w:eastAsia="en-US"/>
        </w:rPr>
        <w:t>воспитание, 2019. - № 4. – С.74</w:t>
      </w:r>
    </w:p>
    <w:p w:rsidR="00617C33" w:rsidRPr="00821DFA" w:rsidRDefault="00617C33" w:rsidP="00FF394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709" w:right="-1"/>
        <w:jc w:val="both"/>
        <w:rPr>
          <w:color w:val="000000"/>
          <w:shd w:val="clear" w:color="auto" w:fill="FFFFFF"/>
        </w:rPr>
      </w:pPr>
    </w:p>
    <w:sectPr w:rsidR="00617C33" w:rsidRPr="0082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D38"/>
    <w:multiLevelType w:val="multilevel"/>
    <w:tmpl w:val="A9CC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B7AC7"/>
    <w:multiLevelType w:val="hybridMultilevel"/>
    <w:tmpl w:val="9C2E123E"/>
    <w:lvl w:ilvl="0" w:tplc="1C483D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7B1D61"/>
    <w:multiLevelType w:val="hybridMultilevel"/>
    <w:tmpl w:val="AAEC9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257BC9"/>
    <w:multiLevelType w:val="hybridMultilevel"/>
    <w:tmpl w:val="7838618E"/>
    <w:lvl w:ilvl="0" w:tplc="9AF4E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035F9E"/>
    <w:multiLevelType w:val="hybridMultilevel"/>
    <w:tmpl w:val="14263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4B"/>
    <w:rsid w:val="00006E1E"/>
    <w:rsid w:val="00025B03"/>
    <w:rsid w:val="000274E0"/>
    <w:rsid w:val="000306D2"/>
    <w:rsid w:val="00042D11"/>
    <w:rsid w:val="000467C8"/>
    <w:rsid w:val="000665F8"/>
    <w:rsid w:val="0007232A"/>
    <w:rsid w:val="00077E30"/>
    <w:rsid w:val="00077F40"/>
    <w:rsid w:val="0008319B"/>
    <w:rsid w:val="0009201B"/>
    <w:rsid w:val="000973F0"/>
    <w:rsid w:val="000B61F2"/>
    <w:rsid w:val="000C5428"/>
    <w:rsid w:val="000D3174"/>
    <w:rsid w:val="0011567F"/>
    <w:rsid w:val="0014274F"/>
    <w:rsid w:val="00146731"/>
    <w:rsid w:val="00197537"/>
    <w:rsid w:val="001C31B1"/>
    <w:rsid w:val="001C3E26"/>
    <w:rsid w:val="001D37F1"/>
    <w:rsid w:val="001E1C93"/>
    <w:rsid w:val="001E3B4C"/>
    <w:rsid w:val="001E3FB4"/>
    <w:rsid w:val="002028D1"/>
    <w:rsid w:val="00203EB8"/>
    <w:rsid w:val="00212EDC"/>
    <w:rsid w:val="00241535"/>
    <w:rsid w:val="00244A14"/>
    <w:rsid w:val="00250A73"/>
    <w:rsid w:val="002544B4"/>
    <w:rsid w:val="002561E2"/>
    <w:rsid w:val="00256485"/>
    <w:rsid w:val="00262E56"/>
    <w:rsid w:val="00263F40"/>
    <w:rsid w:val="00272205"/>
    <w:rsid w:val="0027360A"/>
    <w:rsid w:val="00280145"/>
    <w:rsid w:val="00287B24"/>
    <w:rsid w:val="00291078"/>
    <w:rsid w:val="002A783C"/>
    <w:rsid w:val="002B2548"/>
    <w:rsid w:val="002B7F93"/>
    <w:rsid w:val="002C237D"/>
    <w:rsid w:val="002C5C70"/>
    <w:rsid w:val="002E35C9"/>
    <w:rsid w:val="002E68EC"/>
    <w:rsid w:val="00301407"/>
    <w:rsid w:val="0030285A"/>
    <w:rsid w:val="00303696"/>
    <w:rsid w:val="00307EE9"/>
    <w:rsid w:val="003134E8"/>
    <w:rsid w:val="00316318"/>
    <w:rsid w:val="00330FA8"/>
    <w:rsid w:val="00341B7E"/>
    <w:rsid w:val="00342156"/>
    <w:rsid w:val="003421F5"/>
    <w:rsid w:val="003426BA"/>
    <w:rsid w:val="00357C3E"/>
    <w:rsid w:val="003602D0"/>
    <w:rsid w:val="003748B8"/>
    <w:rsid w:val="00377B59"/>
    <w:rsid w:val="003811A0"/>
    <w:rsid w:val="00383397"/>
    <w:rsid w:val="003A16E1"/>
    <w:rsid w:val="003B2542"/>
    <w:rsid w:val="003B4267"/>
    <w:rsid w:val="003B4BBA"/>
    <w:rsid w:val="003C3488"/>
    <w:rsid w:val="003C4894"/>
    <w:rsid w:val="003D3A02"/>
    <w:rsid w:val="003D4785"/>
    <w:rsid w:val="003E6E70"/>
    <w:rsid w:val="00424740"/>
    <w:rsid w:val="00426D04"/>
    <w:rsid w:val="004313E9"/>
    <w:rsid w:val="00440EA2"/>
    <w:rsid w:val="00444688"/>
    <w:rsid w:val="0044496E"/>
    <w:rsid w:val="004546DA"/>
    <w:rsid w:val="00462801"/>
    <w:rsid w:val="00473708"/>
    <w:rsid w:val="004975D6"/>
    <w:rsid w:val="004A0EF1"/>
    <w:rsid w:val="004B37E6"/>
    <w:rsid w:val="004C372C"/>
    <w:rsid w:val="004D01C7"/>
    <w:rsid w:val="004D3B6C"/>
    <w:rsid w:val="004D4216"/>
    <w:rsid w:val="00502CF8"/>
    <w:rsid w:val="0051510A"/>
    <w:rsid w:val="00515EED"/>
    <w:rsid w:val="005205F4"/>
    <w:rsid w:val="0052170F"/>
    <w:rsid w:val="0054340F"/>
    <w:rsid w:val="00546890"/>
    <w:rsid w:val="00555164"/>
    <w:rsid w:val="005661D9"/>
    <w:rsid w:val="00567608"/>
    <w:rsid w:val="005826F2"/>
    <w:rsid w:val="00583DC3"/>
    <w:rsid w:val="005841F4"/>
    <w:rsid w:val="00597AA2"/>
    <w:rsid w:val="005A1FED"/>
    <w:rsid w:val="005A4A1A"/>
    <w:rsid w:val="005B3108"/>
    <w:rsid w:val="005B7E34"/>
    <w:rsid w:val="005C3204"/>
    <w:rsid w:val="005C41E4"/>
    <w:rsid w:val="005C5D33"/>
    <w:rsid w:val="005D4E9E"/>
    <w:rsid w:val="005D5486"/>
    <w:rsid w:val="005D74C0"/>
    <w:rsid w:val="005E6652"/>
    <w:rsid w:val="00610B5A"/>
    <w:rsid w:val="00617C33"/>
    <w:rsid w:val="006344C1"/>
    <w:rsid w:val="00636350"/>
    <w:rsid w:val="006420DB"/>
    <w:rsid w:val="00655F06"/>
    <w:rsid w:val="0066103D"/>
    <w:rsid w:val="00666BA5"/>
    <w:rsid w:val="00674B8E"/>
    <w:rsid w:val="006970DF"/>
    <w:rsid w:val="006A16C4"/>
    <w:rsid w:val="006A4609"/>
    <w:rsid w:val="006A6B40"/>
    <w:rsid w:val="006B346C"/>
    <w:rsid w:val="006B4AD4"/>
    <w:rsid w:val="006B6307"/>
    <w:rsid w:val="006C7617"/>
    <w:rsid w:val="006F407F"/>
    <w:rsid w:val="006F5808"/>
    <w:rsid w:val="006F6B94"/>
    <w:rsid w:val="00701FBC"/>
    <w:rsid w:val="00710D5A"/>
    <w:rsid w:val="0073751B"/>
    <w:rsid w:val="00745F9D"/>
    <w:rsid w:val="00753AFF"/>
    <w:rsid w:val="00777309"/>
    <w:rsid w:val="00780774"/>
    <w:rsid w:val="00791E47"/>
    <w:rsid w:val="007A3E24"/>
    <w:rsid w:val="007A46A4"/>
    <w:rsid w:val="007A581F"/>
    <w:rsid w:val="007D0A78"/>
    <w:rsid w:val="007D111A"/>
    <w:rsid w:val="007D4F28"/>
    <w:rsid w:val="007E2089"/>
    <w:rsid w:val="0081055E"/>
    <w:rsid w:val="00820BB8"/>
    <w:rsid w:val="00821DFA"/>
    <w:rsid w:val="008437C2"/>
    <w:rsid w:val="00843A1F"/>
    <w:rsid w:val="008478FF"/>
    <w:rsid w:val="0085642E"/>
    <w:rsid w:val="008907AF"/>
    <w:rsid w:val="00893C36"/>
    <w:rsid w:val="00895662"/>
    <w:rsid w:val="008B0A57"/>
    <w:rsid w:val="008C1C8E"/>
    <w:rsid w:val="008C7934"/>
    <w:rsid w:val="008D2706"/>
    <w:rsid w:val="008D32F5"/>
    <w:rsid w:val="008D52FE"/>
    <w:rsid w:val="008E0125"/>
    <w:rsid w:val="008E42B4"/>
    <w:rsid w:val="00900E2B"/>
    <w:rsid w:val="0091716D"/>
    <w:rsid w:val="009254AA"/>
    <w:rsid w:val="00935D79"/>
    <w:rsid w:val="0093746E"/>
    <w:rsid w:val="00941C22"/>
    <w:rsid w:val="00943AAC"/>
    <w:rsid w:val="00950A1F"/>
    <w:rsid w:val="00971E9C"/>
    <w:rsid w:val="00974FCC"/>
    <w:rsid w:val="00985811"/>
    <w:rsid w:val="00986307"/>
    <w:rsid w:val="009B13B6"/>
    <w:rsid w:val="009B51DA"/>
    <w:rsid w:val="009B7AFA"/>
    <w:rsid w:val="009E2514"/>
    <w:rsid w:val="009E3324"/>
    <w:rsid w:val="009E686C"/>
    <w:rsid w:val="009E6B5F"/>
    <w:rsid w:val="009F59AB"/>
    <w:rsid w:val="009F5F0D"/>
    <w:rsid w:val="009F6C30"/>
    <w:rsid w:val="00A14C38"/>
    <w:rsid w:val="00A21500"/>
    <w:rsid w:val="00A24F42"/>
    <w:rsid w:val="00A3609F"/>
    <w:rsid w:val="00A42C5F"/>
    <w:rsid w:val="00A56E60"/>
    <w:rsid w:val="00A61D53"/>
    <w:rsid w:val="00A657B3"/>
    <w:rsid w:val="00A7585E"/>
    <w:rsid w:val="00A86721"/>
    <w:rsid w:val="00AB5005"/>
    <w:rsid w:val="00AC4187"/>
    <w:rsid w:val="00AD281E"/>
    <w:rsid w:val="00AD7DC8"/>
    <w:rsid w:val="00B016C9"/>
    <w:rsid w:val="00B04187"/>
    <w:rsid w:val="00B06A84"/>
    <w:rsid w:val="00B11FE0"/>
    <w:rsid w:val="00B21FE2"/>
    <w:rsid w:val="00B2349F"/>
    <w:rsid w:val="00B37CFD"/>
    <w:rsid w:val="00B4116B"/>
    <w:rsid w:val="00B41E7F"/>
    <w:rsid w:val="00B475F9"/>
    <w:rsid w:val="00B562C2"/>
    <w:rsid w:val="00B6214B"/>
    <w:rsid w:val="00B6533D"/>
    <w:rsid w:val="00B76DAD"/>
    <w:rsid w:val="00B864C8"/>
    <w:rsid w:val="00B87580"/>
    <w:rsid w:val="00B9508E"/>
    <w:rsid w:val="00BB3DCA"/>
    <w:rsid w:val="00BB576C"/>
    <w:rsid w:val="00BD1485"/>
    <w:rsid w:val="00BD3022"/>
    <w:rsid w:val="00BD722D"/>
    <w:rsid w:val="00C03541"/>
    <w:rsid w:val="00C15284"/>
    <w:rsid w:val="00C160A2"/>
    <w:rsid w:val="00C3057A"/>
    <w:rsid w:val="00C4456C"/>
    <w:rsid w:val="00CC3690"/>
    <w:rsid w:val="00CC4547"/>
    <w:rsid w:val="00CF4E3A"/>
    <w:rsid w:val="00D34035"/>
    <w:rsid w:val="00D350BB"/>
    <w:rsid w:val="00D456AB"/>
    <w:rsid w:val="00D547F9"/>
    <w:rsid w:val="00D562AE"/>
    <w:rsid w:val="00D56E3B"/>
    <w:rsid w:val="00D73FA8"/>
    <w:rsid w:val="00D768C8"/>
    <w:rsid w:val="00D8026E"/>
    <w:rsid w:val="00D87A18"/>
    <w:rsid w:val="00DA0948"/>
    <w:rsid w:val="00DA1997"/>
    <w:rsid w:val="00DB4B9E"/>
    <w:rsid w:val="00DB5649"/>
    <w:rsid w:val="00DC57BE"/>
    <w:rsid w:val="00DC6EE5"/>
    <w:rsid w:val="00DD14C2"/>
    <w:rsid w:val="00DD5EC2"/>
    <w:rsid w:val="00DD70F4"/>
    <w:rsid w:val="00E017FA"/>
    <w:rsid w:val="00E02AC7"/>
    <w:rsid w:val="00E21300"/>
    <w:rsid w:val="00E22573"/>
    <w:rsid w:val="00E74F20"/>
    <w:rsid w:val="00E90027"/>
    <w:rsid w:val="00E9522E"/>
    <w:rsid w:val="00EA07D6"/>
    <w:rsid w:val="00EA2FFE"/>
    <w:rsid w:val="00EA4F8A"/>
    <w:rsid w:val="00EC1E58"/>
    <w:rsid w:val="00EC5B50"/>
    <w:rsid w:val="00ED4462"/>
    <w:rsid w:val="00ED706B"/>
    <w:rsid w:val="00EE12E4"/>
    <w:rsid w:val="00EE4BA0"/>
    <w:rsid w:val="00EE7D81"/>
    <w:rsid w:val="00EF2EB4"/>
    <w:rsid w:val="00F01D70"/>
    <w:rsid w:val="00F05501"/>
    <w:rsid w:val="00F07F19"/>
    <w:rsid w:val="00F11524"/>
    <w:rsid w:val="00F26AEC"/>
    <w:rsid w:val="00F27089"/>
    <w:rsid w:val="00F4068B"/>
    <w:rsid w:val="00F42ACF"/>
    <w:rsid w:val="00F4553A"/>
    <w:rsid w:val="00F53862"/>
    <w:rsid w:val="00F56CF3"/>
    <w:rsid w:val="00F75116"/>
    <w:rsid w:val="00F8213D"/>
    <w:rsid w:val="00F82E91"/>
    <w:rsid w:val="00FC0348"/>
    <w:rsid w:val="00FD613F"/>
    <w:rsid w:val="00FD7B12"/>
    <w:rsid w:val="00FE0114"/>
    <w:rsid w:val="00FE7307"/>
    <w:rsid w:val="00FF394A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1054A-B1D9-4436-A8D5-E19D6275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18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74F20"/>
    <w:pPr>
      <w:ind w:left="720"/>
      <w:contextualSpacing/>
    </w:pPr>
  </w:style>
  <w:style w:type="character" w:customStyle="1" w:styleId="gi">
    <w:name w:val="gi"/>
    <w:basedOn w:val="a0"/>
    <w:rsid w:val="00ED4462"/>
  </w:style>
  <w:style w:type="character" w:customStyle="1" w:styleId="UnresolvedMention">
    <w:name w:val="Unresolved Mention"/>
    <w:basedOn w:val="a0"/>
    <w:uiPriority w:val="99"/>
    <w:semiHidden/>
    <w:unhideWhenUsed/>
    <w:rsid w:val="00B475F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FE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920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68597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33</cp:revision>
  <dcterms:created xsi:type="dcterms:W3CDTF">2023-02-26T18:31:00Z</dcterms:created>
  <dcterms:modified xsi:type="dcterms:W3CDTF">2024-03-25T16:03:00Z</dcterms:modified>
</cp:coreProperties>
</file>