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D60" w:rsidRPr="002F4537" w:rsidRDefault="00C63D60" w:rsidP="002F453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hyperlink r:id="rId4" w:history="1">
        <w:r w:rsidR="008B48B3" w:rsidRPr="002F4537">
          <w:rPr>
            <w:rStyle w:val="a3"/>
            <w:rFonts w:ascii="Times New Roman" w:hAnsi="Times New Roman" w:cs="Times New Roman"/>
            <w:b/>
            <w:iCs/>
            <w:color w:val="000000" w:themeColor="text1"/>
            <w:sz w:val="24"/>
            <w:szCs w:val="24"/>
            <w:u w:val="none"/>
          </w:rPr>
          <w:t>Интерактивные пособия в работе учителя-логопеда</w:t>
        </w:r>
        <w:r w:rsidRPr="002F4537">
          <w:rPr>
            <w:rStyle w:val="a3"/>
            <w:rFonts w:ascii="Times New Roman" w:hAnsi="Times New Roman" w:cs="Times New Roman"/>
            <w:b/>
            <w:iCs/>
            <w:color w:val="000000" w:themeColor="text1"/>
            <w:sz w:val="24"/>
            <w:szCs w:val="24"/>
            <w:u w:val="none"/>
          </w:rPr>
          <w:t>,  как условие для формирования всесторонне развитого ребёнка</w:t>
        </w:r>
      </w:hyperlink>
      <w:r w:rsidRPr="002F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</w:p>
    <w:p w:rsidR="00907E0C" w:rsidRPr="002F4537" w:rsidRDefault="00907E0C" w:rsidP="002F453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</w:t>
      </w:r>
      <w:r w:rsidRPr="002F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В статье представлены интерактивные пособия Говорящая ручка «Знаток», </w:t>
      </w:r>
      <w:proofErr w:type="spellStart"/>
      <w:r w:rsidRPr="002F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Робомышь</w:t>
      </w:r>
      <w:proofErr w:type="spellEnd"/>
      <w:r w:rsidR="008B48B3" w:rsidRPr="002F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="008B48B3" w:rsidRPr="002F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Колби</w:t>
      </w:r>
      <w:proofErr w:type="spellEnd"/>
      <w:r w:rsidR="008B48B3" w:rsidRPr="002F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Pr="002F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примеры возможного применения их в работе учителя-логопеда для коррекции речи детей. </w:t>
      </w:r>
    </w:p>
    <w:p w:rsidR="00907E0C" w:rsidRPr="002F4537" w:rsidRDefault="00907E0C" w:rsidP="002F4537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F4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Тематическая рубрика</w:t>
      </w:r>
      <w:r w:rsidRPr="002F453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коррекционное образование.</w:t>
      </w:r>
    </w:p>
    <w:p w:rsidR="00C5432C" w:rsidRPr="002F4537" w:rsidRDefault="00C5432C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Правильное речевое развитие ребёнка - основная задача учителя-логопеда. Оттого насколько сформирована, насыщена и активна речь дошкольника будет зависеть его дальнейшее обучение в школе. </w:t>
      </w:r>
    </w:p>
    <w:p w:rsidR="00C5432C" w:rsidRPr="002F4537" w:rsidRDefault="00C5432C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>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</w:t>
      </w:r>
    </w:p>
    <w:p w:rsidR="00C5432C" w:rsidRPr="002F4537" w:rsidRDefault="00C5432C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>Интерактивные технологии буквально вторглись в нашу жизнь в последние пятнадцать-двадцать лет. Современные дети гораздо увереннее держат в руках смартфон и планшет, чем ручку или карандаш. Ребёнку гораздо интереснее рассматривать и читать книгу, которая сама разговаривает, задаёт познавательные вопросы. Легко и ненавязчиво дети закрепят навыки правильного звукопроизношения, если интерактивная игрушка включится в работу и поможет определить правильную картинку и выполнит заданный маршрут, заранее построенный ребёнком.</w:t>
      </w:r>
    </w:p>
    <w:p w:rsidR="00C5432C" w:rsidRPr="002F4537" w:rsidRDefault="00C5432C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>Термин «интерактивность» подразумевает информационный обмен обучающихся с окружающей информационной средой («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inter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>» – взаимный, между и «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» – действие). </w:t>
      </w:r>
      <w:r w:rsidRPr="002F4537">
        <w:rPr>
          <w:rFonts w:ascii="Times New Roman" w:hAnsi="Times New Roman" w:cs="Times New Roman"/>
          <w:bCs/>
          <w:sz w:val="24"/>
          <w:szCs w:val="24"/>
        </w:rPr>
        <w:t>Интерактивным</w:t>
      </w:r>
      <w:r w:rsidRPr="002F4537">
        <w:rPr>
          <w:rFonts w:ascii="Times New Roman" w:hAnsi="Times New Roman" w:cs="Times New Roman"/>
          <w:sz w:val="24"/>
          <w:szCs w:val="24"/>
        </w:rPr>
        <w:t xml:space="preserve">, по мнению Б. Ц. Бадмаева, является такое обучение, которое основано на психологии человеческих взаимоотношений и взаимодействий. </w:t>
      </w:r>
      <w:r w:rsidRPr="002F4537">
        <w:rPr>
          <w:rFonts w:ascii="Times New Roman" w:hAnsi="Times New Roman" w:cs="Times New Roman"/>
          <w:bCs/>
          <w:sz w:val="24"/>
          <w:szCs w:val="24"/>
        </w:rPr>
        <w:t>Интерактивность</w:t>
      </w:r>
      <w:r w:rsidRPr="002F4537">
        <w:rPr>
          <w:rFonts w:ascii="Times New Roman" w:hAnsi="Times New Roman" w:cs="Times New Roman"/>
          <w:sz w:val="24"/>
          <w:szCs w:val="24"/>
        </w:rPr>
        <w:t> отлично развивает познавательно-речевую деятельность детей. Красочное оформление программ и пособий, анимация активизирует внимание детей, </w:t>
      </w:r>
      <w:r w:rsidRPr="002F4537">
        <w:rPr>
          <w:rFonts w:ascii="Times New Roman" w:hAnsi="Times New Roman" w:cs="Times New Roman"/>
          <w:bCs/>
          <w:sz w:val="24"/>
          <w:szCs w:val="24"/>
        </w:rPr>
        <w:t>развивает</w:t>
      </w:r>
      <w:r w:rsidRPr="002F4537">
        <w:rPr>
          <w:rFonts w:ascii="Times New Roman" w:hAnsi="Times New Roman" w:cs="Times New Roman"/>
          <w:sz w:val="24"/>
          <w:szCs w:val="24"/>
        </w:rPr>
        <w:t> критическое мышление, а умело подобранные задания, создают позитивную психологическую атмосферу сотрудничества между логопедом и детьми.</w:t>
      </w:r>
    </w:p>
    <w:p w:rsidR="00C5432C" w:rsidRPr="002F4537" w:rsidRDefault="00C5432C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Известно, что для нормального развития речи </w:t>
      </w:r>
      <w:proofErr w:type="gramStart"/>
      <w:r w:rsidRPr="002F4537">
        <w:rPr>
          <w:rFonts w:ascii="Times New Roman" w:hAnsi="Times New Roman" w:cs="Times New Roman"/>
          <w:sz w:val="24"/>
          <w:szCs w:val="24"/>
        </w:rPr>
        <w:t>ребёнка  необходима</w:t>
      </w:r>
      <w:proofErr w:type="gramEnd"/>
      <w:r w:rsidRPr="002F4537">
        <w:rPr>
          <w:rFonts w:ascii="Times New Roman" w:hAnsi="Times New Roman" w:cs="Times New Roman"/>
          <w:sz w:val="24"/>
          <w:szCs w:val="24"/>
        </w:rPr>
        <w:t xml:space="preserve"> достаточная сформированность  высших психических функций (внимания, памяти, мышления, восприятия, воображения и др.). Использование интерактивных технологий способствует полноценно развить эти психические функции и как следствие сформировать правильную </w:t>
      </w:r>
      <w:r w:rsidRPr="002F4537">
        <w:rPr>
          <w:rFonts w:ascii="Times New Roman" w:hAnsi="Times New Roman" w:cs="Times New Roman"/>
          <w:sz w:val="24"/>
          <w:szCs w:val="24"/>
        </w:rPr>
        <w:lastRenderedPageBreak/>
        <w:t>речь дошкольников, то есть повысить эффективность коррекционно-логопедической работы.</w:t>
      </w:r>
    </w:p>
    <w:p w:rsidR="00C5432C" w:rsidRPr="002F4537" w:rsidRDefault="00C5432C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>Коррекционно-обучающий материал, который преподносится ребенку в интерактивной игре, усваивается быстрее, легче и дает более высокие результаты. В игровой форме </w:t>
      </w:r>
      <w:r w:rsidRPr="002F4537">
        <w:rPr>
          <w:rFonts w:ascii="Times New Roman" w:hAnsi="Times New Roman" w:cs="Times New Roman"/>
          <w:bCs/>
          <w:sz w:val="24"/>
          <w:szCs w:val="24"/>
        </w:rPr>
        <w:t>речевые</w:t>
      </w:r>
      <w:r w:rsidRPr="002F4537">
        <w:rPr>
          <w:rFonts w:ascii="Times New Roman" w:hAnsi="Times New Roman" w:cs="Times New Roman"/>
          <w:sz w:val="24"/>
          <w:szCs w:val="24"/>
        </w:rPr>
        <w:t> упражнения становятся для ребенка увлекательным занятием. А если при этом использовать интерактивные пособия «Говорящая ручка» или «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Робомышь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», то мотивация к выполнению заданий, коммуникативная и речевая активность повышаются в стократ, как и результативность. </w:t>
      </w:r>
    </w:p>
    <w:p w:rsidR="008D0450" w:rsidRDefault="00907E0C" w:rsidP="002F4537">
      <w:pPr>
        <w:pStyle w:val="a5"/>
        <w:spacing w:before="242" w:line="360" w:lineRule="auto"/>
        <w:ind w:left="112" w:right="823" w:firstLine="77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F4537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Многофункциональное интерактивное пособие - говорящая ручка «Знаток» II</w:t>
      </w:r>
      <w:r w:rsidRPr="002F453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поколения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напоминает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ручку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письма,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пишет,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говорит,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распознавая специальный код в книгах, заранее нанесённый при печати книги. На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самом кончике Ручки есть сканер, он и считывает информацию. А озвучивается она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2F45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динамик,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который расположен на</w:t>
      </w:r>
      <w:r w:rsidRPr="002F453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самом верху устройства.</w:t>
      </w:r>
    </w:p>
    <w:p w:rsidR="00907E0C" w:rsidRPr="002F4537" w:rsidRDefault="008D0450" w:rsidP="008D0450">
      <w:pPr>
        <w:pStyle w:val="a5"/>
        <w:spacing w:before="242" w:line="360" w:lineRule="auto"/>
        <w:ind w:left="112" w:right="823" w:firstLine="7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8307" cy="2601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king-pen-1-kopi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230" cy="260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E0C" w:rsidRPr="002F4537" w:rsidRDefault="00907E0C" w:rsidP="002F4537">
      <w:pPr>
        <w:widowControl w:val="0"/>
        <w:autoSpaceDE w:val="0"/>
        <w:autoSpaceDN w:val="0"/>
        <w:spacing w:before="199" w:after="0" w:line="360" w:lineRule="auto"/>
        <w:ind w:left="112" w:right="82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F4537">
        <w:rPr>
          <w:rFonts w:ascii="Times New Roman" w:eastAsia="Times New Roman" w:hAnsi="Times New Roman" w:cs="Times New Roman"/>
          <w:sz w:val="24"/>
          <w:szCs w:val="24"/>
        </w:rPr>
        <w:t>Книги,</w:t>
      </w:r>
      <w:r w:rsidR="00A83609"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карточки,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плакаты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="00A83609"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комплектацией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пособию. Для ознакомительной работы наш детский сад приобр</w:t>
      </w:r>
      <w:r w:rsidR="00A83609" w:rsidRPr="002F453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л серию книг «Я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познаю</w:t>
      </w:r>
      <w:r w:rsidRPr="002F45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«Русские</w:t>
      </w:r>
      <w:r w:rsidRPr="002F453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45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народные сказки»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и «Азбуку».</w:t>
      </w:r>
    </w:p>
    <w:p w:rsidR="0058789E" w:rsidRPr="002F4537" w:rsidRDefault="0058789E" w:rsidP="002F4537">
      <w:pPr>
        <w:widowControl w:val="0"/>
        <w:autoSpaceDE w:val="0"/>
        <w:autoSpaceDN w:val="0"/>
        <w:spacing w:before="200" w:after="0" w:line="360" w:lineRule="auto"/>
        <w:ind w:left="112" w:right="8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537">
        <w:rPr>
          <w:rFonts w:ascii="Times New Roman" w:eastAsia="Times New Roman" w:hAnsi="Times New Roman" w:cs="Times New Roman"/>
          <w:sz w:val="24"/>
          <w:szCs w:val="24"/>
        </w:rPr>
        <w:t>Несмотря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мощный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инструмент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ребенок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воспринимает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Ручку,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игрушку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погружается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общение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ней.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Радуется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удивляется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оживающим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прикосновении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Ручкой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F4537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картинкам,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рассказывают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читают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стишки,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поют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маленькие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песенки,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задают</w:t>
      </w:r>
      <w:r w:rsidRPr="002F45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 xml:space="preserve">вопросы на проверку усвоенного материала. Говорящая Ручка щедро хвалит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lastRenderedPageBreak/>
        <w:t>ребенка</w:t>
      </w:r>
      <w:r w:rsidRPr="002F4537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F453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правильные ответы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просит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сделать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еще одну</w:t>
      </w:r>
      <w:r w:rsidRPr="002F453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попытку,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2F453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неверный.</w:t>
      </w:r>
    </w:p>
    <w:p w:rsidR="0058789E" w:rsidRPr="002F4537" w:rsidRDefault="0058789E" w:rsidP="002F4537">
      <w:pPr>
        <w:widowControl w:val="0"/>
        <w:autoSpaceDE w:val="0"/>
        <w:autoSpaceDN w:val="0"/>
        <w:spacing w:before="199" w:after="0" w:line="360" w:lineRule="auto"/>
        <w:ind w:right="82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F4537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4537">
        <w:rPr>
          <w:rFonts w:ascii="Times New Roman" w:eastAsia="Times New Roman" w:hAnsi="Times New Roman" w:cs="Times New Roman"/>
          <w:sz w:val="24"/>
          <w:szCs w:val="24"/>
        </w:rPr>
        <w:t>также можно использовать как микрофон для записи.</w:t>
      </w:r>
    </w:p>
    <w:p w:rsidR="0058789E" w:rsidRPr="002F4537" w:rsidRDefault="00A83609" w:rsidP="002F4537">
      <w:pPr>
        <w:widowControl w:val="0"/>
        <w:autoSpaceDE w:val="0"/>
        <w:autoSpaceDN w:val="0"/>
        <w:spacing w:before="199" w:after="0" w:line="360" w:lineRule="auto"/>
        <w:ind w:right="8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537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8789E" w:rsidRPr="002F4537">
        <w:rPr>
          <w:rFonts w:ascii="Times New Roman" w:eastAsia="Times New Roman" w:hAnsi="Times New Roman" w:cs="Times New Roman"/>
          <w:sz w:val="24"/>
          <w:szCs w:val="24"/>
        </w:rPr>
        <w:t>Для этого вам</w:t>
      </w:r>
      <w:r w:rsidR="0058789E" w:rsidRPr="002F453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8789E" w:rsidRPr="002F4537">
        <w:rPr>
          <w:rFonts w:ascii="Times New Roman" w:eastAsia="Times New Roman" w:hAnsi="Times New Roman" w:cs="Times New Roman"/>
          <w:sz w:val="24"/>
          <w:szCs w:val="24"/>
        </w:rPr>
        <w:t>потребуются</w:t>
      </w:r>
      <w:r w:rsidR="0058789E"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8789E" w:rsidRPr="002F4537">
        <w:rPr>
          <w:rFonts w:ascii="Times New Roman" w:eastAsia="Times New Roman" w:hAnsi="Times New Roman" w:cs="Times New Roman"/>
          <w:sz w:val="24"/>
          <w:szCs w:val="24"/>
        </w:rPr>
        <w:t>специальные записывающие</w:t>
      </w:r>
      <w:r w:rsidR="0058789E" w:rsidRPr="002F453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8789E" w:rsidRPr="002F4537">
        <w:rPr>
          <w:rFonts w:ascii="Times New Roman" w:eastAsia="Times New Roman" w:hAnsi="Times New Roman" w:cs="Times New Roman"/>
          <w:sz w:val="24"/>
          <w:szCs w:val="24"/>
        </w:rPr>
        <w:t>стикеры.</w:t>
      </w:r>
    </w:p>
    <w:p w:rsidR="0058789E" w:rsidRPr="002F4537" w:rsidRDefault="0058789E" w:rsidP="002F453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4537">
        <w:rPr>
          <w:rFonts w:ascii="Times New Roman" w:hAnsi="Times New Roman" w:cs="Times New Roman"/>
          <w:bCs/>
          <w:sz w:val="24"/>
          <w:szCs w:val="24"/>
        </w:rPr>
        <w:t>Для того, чтобы Ручка прочла нужную вам книгу, е</w:t>
      </w:r>
      <w:r w:rsidR="00A83609" w:rsidRPr="002F4537">
        <w:rPr>
          <w:rFonts w:ascii="Times New Roman" w:hAnsi="Times New Roman" w:cs="Times New Roman"/>
          <w:bCs/>
          <w:sz w:val="24"/>
          <w:szCs w:val="24"/>
        </w:rPr>
        <w:t>ё</w:t>
      </w:r>
      <w:r w:rsidRPr="002F4537">
        <w:rPr>
          <w:rFonts w:ascii="Times New Roman" w:hAnsi="Times New Roman" w:cs="Times New Roman"/>
          <w:bCs/>
          <w:sz w:val="24"/>
          <w:szCs w:val="24"/>
        </w:rPr>
        <w:t xml:space="preserve"> нужно активировать и навести на специальный код, расположенный на обложке книги. Затем Ручку можно навести на текст, и она начёт его воспроизведение. На страницах книг есть разные значки, например </w:t>
      </w:r>
      <w:r w:rsidRPr="002F4537">
        <w:rPr>
          <w:rFonts w:ascii="Times New Roman" w:hAnsi="Times New Roman" w:cs="Times New Roman"/>
          <w:b/>
          <w:bCs/>
          <w:sz w:val="24"/>
          <w:szCs w:val="24"/>
        </w:rPr>
        <w:t xml:space="preserve">«нота» </w:t>
      </w:r>
      <w:r w:rsidRPr="002F4537">
        <w:rPr>
          <w:rFonts w:ascii="Times New Roman" w:hAnsi="Times New Roman" w:cs="Times New Roman"/>
          <w:bCs/>
          <w:sz w:val="24"/>
          <w:szCs w:val="24"/>
        </w:rPr>
        <w:t>обозначает, что на страничке есть какая-либо музыка и, чтобы е</w:t>
      </w:r>
      <w:r w:rsidR="00A83609" w:rsidRPr="002F4537">
        <w:rPr>
          <w:rFonts w:ascii="Times New Roman" w:hAnsi="Times New Roman" w:cs="Times New Roman"/>
          <w:bCs/>
          <w:sz w:val="24"/>
          <w:szCs w:val="24"/>
        </w:rPr>
        <w:t>ё</w:t>
      </w:r>
      <w:r w:rsidRPr="002F4537">
        <w:rPr>
          <w:rFonts w:ascii="Times New Roman" w:hAnsi="Times New Roman" w:cs="Times New Roman"/>
          <w:bCs/>
          <w:sz w:val="24"/>
          <w:szCs w:val="24"/>
        </w:rPr>
        <w:t xml:space="preserve"> послушать, нужно прикоснуться к ноте. Или вы можете увидеть значок </w:t>
      </w:r>
      <w:r w:rsidRPr="002F4537">
        <w:rPr>
          <w:rFonts w:ascii="Times New Roman" w:hAnsi="Times New Roman" w:cs="Times New Roman"/>
          <w:b/>
          <w:bCs/>
          <w:sz w:val="24"/>
          <w:szCs w:val="24"/>
        </w:rPr>
        <w:t xml:space="preserve">вопроса </w:t>
      </w:r>
      <w:r w:rsidRPr="002F4537">
        <w:rPr>
          <w:rFonts w:ascii="Times New Roman" w:hAnsi="Times New Roman" w:cs="Times New Roman"/>
          <w:bCs/>
          <w:sz w:val="24"/>
          <w:szCs w:val="24"/>
        </w:rPr>
        <w:t>«</w:t>
      </w:r>
      <w:r w:rsidRPr="002F4537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2F4537">
        <w:rPr>
          <w:rFonts w:ascii="Times New Roman" w:hAnsi="Times New Roman" w:cs="Times New Roman"/>
          <w:bCs/>
          <w:sz w:val="24"/>
          <w:szCs w:val="24"/>
        </w:rPr>
        <w:t xml:space="preserve">» это означает, что будет задан какой-то вопрос, а ответ на него нужно дать при помощи Ручки и навести на предполагаемый правильный ответ на странице книги. </w:t>
      </w:r>
    </w:p>
    <w:p w:rsidR="0058789E" w:rsidRPr="002F4537" w:rsidRDefault="00A83609" w:rsidP="002F4537">
      <w:pPr>
        <w:spacing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F453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8789E" w:rsidRPr="002F4537">
        <w:rPr>
          <w:rFonts w:ascii="Times New Roman" w:hAnsi="Times New Roman" w:cs="Times New Roman"/>
          <w:bCs/>
          <w:sz w:val="24"/>
          <w:szCs w:val="24"/>
        </w:rPr>
        <w:t xml:space="preserve">Также при чтении русской народной сказки, Ручка может объяснить непонятные детям слова, которые давно вышли из нашего обихода. </w:t>
      </w:r>
    </w:p>
    <w:p w:rsidR="00907E0C" w:rsidRPr="002F4537" w:rsidRDefault="00A83609" w:rsidP="002F453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53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58789E" w:rsidRPr="002F4537">
        <w:rPr>
          <w:rFonts w:ascii="Times New Roman" w:hAnsi="Times New Roman" w:cs="Times New Roman"/>
          <w:bCs/>
          <w:sz w:val="24"/>
          <w:szCs w:val="24"/>
        </w:rPr>
        <w:t>При работе с Азбукой, что очень ценно для логопеда, Ручка ч</w:t>
      </w:r>
      <w:r w:rsidR="00A52EA2" w:rsidRPr="002F4537">
        <w:rPr>
          <w:rFonts w:ascii="Times New Roman" w:hAnsi="Times New Roman" w:cs="Times New Roman"/>
          <w:bCs/>
          <w:sz w:val="24"/>
          <w:szCs w:val="24"/>
        </w:rPr>
        <w:t>ё</w:t>
      </w:r>
      <w:r w:rsidR="0058789E" w:rsidRPr="002F4537">
        <w:rPr>
          <w:rFonts w:ascii="Times New Roman" w:hAnsi="Times New Roman" w:cs="Times New Roman"/>
          <w:bCs/>
          <w:sz w:val="24"/>
          <w:szCs w:val="24"/>
        </w:rPr>
        <w:t>тко произносит звуки, знакомит с правильным написанием букв и е</w:t>
      </w:r>
      <w:r w:rsidR="00A52EA2" w:rsidRPr="002F4537">
        <w:rPr>
          <w:rFonts w:ascii="Times New Roman" w:hAnsi="Times New Roman" w:cs="Times New Roman"/>
          <w:bCs/>
          <w:sz w:val="24"/>
          <w:szCs w:val="24"/>
        </w:rPr>
        <w:t>ё</w:t>
      </w:r>
      <w:r w:rsidR="0058789E" w:rsidRPr="002F4537">
        <w:rPr>
          <w:rFonts w:ascii="Times New Roman" w:hAnsi="Times New Roman" w:cs="Times New Roman"/>
          <w:bCs/>
          <w:sz w:val="24"/>
          <w:szCs w:val="24"/>
        </w:rPr>
        <w:t xml:space="preserve"> вариативности. Проговаривает чистоговорки на заданную букву и зада</w:t>
      </w:r>
      <w:r w:rsidR="00A52EA2" w:rsidRPr="002F4537">
        <w:rPr>
          <w:rFonts w:ascii="Times New Roman" w:hAnsi="Times New Roman" w:cs="Times New Roman"/>
          <w:bCs/>
          <w:sz w:val="24"/>
          <w:szCs w:val="24"/>
        </w:rPr>
        <w:t>ё</w:t>
      </w:r>
      <w:r w:rsidR="0058789E" w:rsidRPr="002F4537">
        <w:rPr>
          <w:rFonts w:ascii="Times New Roman" w:hAnsi="Times New Roman" w:cs="Times New Roman"/>
          <w:bCs/>
          <w:sz w:val="24"/>
          <w:szCs w:val="24"/>
        </w:rPr>
        <w:t>т реб</w:t>
      </w:r>
      <w:r w:rsidR="00A52EA2" w:rsidRPr="002F4537">
        <w:rPr>
          <w:rFonts w:ascii="Times New Roman" w:hAnsi="Times New Roman" w:cs="Times New Roman"/>
          <w:bCs/>
          <w:sz w:val="24"/>
          <w:szCs w:val="24"/>
        </w:rPr>
        <w:t>ё</w:t>
      </w:r>
      <w:r w:rsidR="0058789E" w:rsidRPr="002F4537">
        <w:rPr>
          <w:rFonts w:ascii="Times New Roman" w:hAnsi="Times New Roman" w:cs="Times New Roman"/>
          <w:bCs/>
          <w:sz w:val="24"/>
          <w:szCs w:val="24"/>
        </w:rPr>
        <w:t>нку вопросы</w:t>
      </w:r>
      <w:r w:rsidR="00A52EA2" w:rsidRPr="002F4537">
        <w:rPr>
          <w:rFonts w:ascii="Times New Roman" w:hAnsi="Times New Roman" w:cs="Times New Roman"/>
          <w:bCs/>
          <w:sz w:val="24"/>
          <w:szCs w:val="24"/>
        </w:rPr>
        <w:t>.</w:t>
      </w:r>
    </w:p>
    <w:p w:rsidR="008B48B3" w:rsidRPr="002F4537" w:rsidRDefault="00A83609" w:rsidP="002F453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537">
        <w:rPr>
          <w:rFonts w:ascii="Times New Roman" w:hAnsi="Times New Roman" w:cs="Times New Roman"/>
          <w:b/>
          <w:bCs/>
          <w:sz w:val="24"/>
          <w:szCs w:val="24"/>
        </w:rPr>
        <w:t xml:space="preserve">Интерактивное пособие для детей </w:t>
      </w:r>
      <w:proofErr w:type="spellStart"/>
      <w:r w:rsidRPr="002F4537">
        <w:rPr>
          <w:rFonts w:ascii="Times New Roman" w:hAnsi="Times New Roman" w:cs="Times New Roman"/>
          <w:b/>
          <w:bCs/>
          <w:sz w:val="24"/>
          <w:szCs w:val="24"/>
        </w:rPr>
        <w:t>RobotMause</w:t>
      </w:r>
      <w:proofErr w:type="spellEnd"/>
      <w:r w:rsidRPr="002F4537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Pr="002F4537">
        <w:rPr>
          <w:rFonts w:ascii="Times New Roman" w:hAnsi="Times New Roman" w:cs="Times New Roman"/>
          <w:b/>
          <w:bCs/>
          <w:sz w:val="24"/>
          <w:szCs w:val="24"/>
        </w:rPr>
        <w:t>Робомышь</w:t>
      </w:r>
      <w:proofErr w:type="spellEnd"/>
      <w:r w:rsidR="00C90958" w:rsidRPr="002F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4537">
        <w:rPr>
          <w:rFonts w:ascii="Times New Roman" w:hAnsi="Times New Roman" w:cs="Times New Roman"/>
          <w:b/>
          <w:bCs/>
          <w:sz w:val="24"/>
          <w:szCs w:val="24"/>
        </w:rPr>
        <w:t>Колби</w:t>
      </w:r>
      <w:proofErr w:type="spellEnd"/>
      <w:r w:rsidRPr="002F45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48B3" w:rsidRPr="002F4537" w:rsidRDefault="008B48B3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537">
        <w:rPr>
          <w:rFonts w:ascii="Times New Roman" w:hAnsi="Times New Roman" w:cs="Times New Roman"/>
          <w:b/>
          <w:bCs/>
          <w:sz w:val="24"/>
          <w:szCs w:val="24"/>
        </w:rPr>
        <w:t>Робомышь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знакомит детей: </w:t>
      </w:r>
    </w:p>
    <w:p w:rsidR="008B48B3" w:rsidRPr="002F4537" w:rsidRDefault="008B48B3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>- с этапами программирования;</w:t>
      </w:r>
    </w:p>
    <w:p w:rsidR="008B48B3" w:rsidRPr="002F4537" w:rsidRDefault="008B48B3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>- с логикой программирования;</w:t>
      </w:r>
    </w:p>
    <w:p w:rsidR="008B48B3" w:rsidRPr="002F4537" w:rsidRDefault="008B48B3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- способствует развитию критического мышления; </w:t>
      </w:r>
    </w:p>
    <w:p w:rsidR="008B48B3" w:rsidRPr="002F4537" w:rsidRDefault="008B48B3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- улучшают навыки ориентировки пространстве; </w:t>
      </w:r>
    </w:p>
    <w:p w:rsidR="008B48B3" w:rsidRDefault="008B48B3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- развивает математические навыки и речь. </w:t>
      </w:r>
    </w:p>
    <w:p w:rsidR="008D0450" w:rsidRPr="002F4537" w:rsidRDefault="008D0450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D0450">
          <w:rPr>
            <w:rStyle w:val="a3"/>
            <w:rFonts w:ascii="Times New Roman" w:hAnsi="Times New Roman" w:cs="Times New Roman"/>
            <w:sz w:val="24"/>
            <w:szCs w:val="24"/>
          </w:rPr>
          <w:t>http://romanova.rosa.edusite.ru/DswMedia/znakomstvosrobomyish-yu.pdf</w:t>
        </w:r>
      </w:hyperlink>
    </w:p>
    <w:p w:rsidR="00A83609" w:rsidRPr="002F4537" w:rsidRDefault="008B48B3" w:rsidP="002F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 Прекрасно подходит как для индивидуальной, так и для групповой игры. Использование программируемой игрушки </w:t>
      </w:r>
      <w:proofErr w:type="spellStart"/>
      <w:r w:rsidRPr="002F4537">
        <w:rPr>
          <w:rFonts w:ascii="Times New Roman" w:hAnsi="Times New Roman" w:cs="Times New Roman"/>
          <w:b/>
          <w:bCs/>
          <w:sz w:val="24"/>
          <w:szCs w:val="24"/>
        </w:rPr>
        <w:t>Робомышь</w:t>
      </w:r>
      <w:proofErr w:type="spellEnd"/>
      <w:r w:rsidRPr="002F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4537">
        <w:rPr>
          <w:rFonts w:ascii="Times New Roman" w:hAnsi="Times New Roman" w:cs="Times New Roman"/>
          <w:sz w:val="24"/>
          <w:szCs w:val="24"/>
        </w:rPr>
        <w:t>является великолепным средством для интеллектуального развития дошкольников.</w:t>
      </w:r>
      <w:r w:rsidR="002F4537" w:rsidRPr="002F4537">
        <w:rPr>
          <w:rFonts w:ascii="Times New Roman" w:hAnsi="Times New Roman" w:cs="Times New Roman"/>
          <w:sz w:val="24"/>
          <w:szCs w:val="24"/>
        </w:rPr>
        <w:t xml:space="preserve"> </w:t>
      </w:r>
      <w:r w:rsidR="002F4537" w:rsidRPr="002F4537">
        <w:t xml:space="preserve"> </w:t>
      </w:r>
      <w:hyperlink r:id="rId7" w:history="1">
        <w:r w:rsidR="002F4537" w:rsidRPr="002F4537">
          <w:rPr>
            <w:rStyle w:val="a3"/>
            <w:rFonts w:ascii="Times New Roman" w:hAnsi="Times New Roman" w:cs="Times New Roman"/>
            <w:sz w:val="24"/>
            <w:szCs w:val="24"/>
          </w:rPr>
          <w:t>https://disk.yandex.ru/i/F1hUiT4rRm415g</w:t>
        </w:r>
      </w:hyperlink>
    </w:p>
    <w:p w:rsidR="002A7CEE" w:rsidRPr="002F4537" w:rsidRDefault="008B48B3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lastRenderedPageBreak/>
        <w:t xml:space="preserve">     Работать с мышкой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Колби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, а именно так назвали ее производители, одно удовольствие. Она милая, яркая, ребенку удобно держать ее, а руки так и тянутся понажимать на разноцветные кнопочки. У </w:t>
      </w:r>
      <w:proofErr w:type="spellStart"/>
      <w:r w:rsidRPr="002F4537">
        <w:rPr>
          <w:rFonts w:ascii="Times New Roman" w:hAnsi="Times New Roman" w:cs="Times New Roman"/>
          <w:sz w:val="24"/>
          <w:szCs w:val="24"/>
        </w:rPr>
        <w:t>Робомыши</w:t>
      </w:r>
      <w:proofErr w:type="spellEnd"/>
      <w:r w:rsidRPr="002F4537">
        <w:rPr>
          <w:rFonts w:ascii="Times New Roman" w:hAnsi="Times New Roman" w:cs="Times New Roman"/>
          <w:sz w:val="24"/>
          <w:szCs w:val="24"/>
        </w:rPr>
        <w:t xml:space="preserve"> их семь: право, лево, вперед, назад и кнопка запуска программы в центре. Кнопка сброса введенной программы (желтая круглая) используется перед вводом новой последовательности шагов или если при вводе была допущена ошибка. И еще одна - красная кнопка, которой соответствует карточка с изображением молнии. Этот знак можно встретить на некоторых схемах с лабиринтами, но достаточно редко. К тому же, существует три возможных варианта, как поведет себя мышка после использования данной кнопки: помигает глазами, проедет вперед-назад или издаст забавный звук. Это подогревает детский интерес и делает занятие еще более увлекательным.</w:t>
      </w:r>
    </w:p>
    <w:p w:rsidR="00C90958" w:rsidRDefault="00C90958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37">
        <w:rPr>
          <w:rFonts w:ascii="Times New Roman" w:hAnsi="Times New Roman" w:cs="Times New Roman"/>
          <w:sz w:val="24"/>
          <w:szCs w:val="24"/>
        </w:rPr>
        <w:t xml:space="preserve">  Используя интерактивные игрушки в работе, учитель-логопед не только стимулирует речевую активность, но и развивает кругозор дошкольников.</w:t>
      </w:r>
    </w:p>
    <w:p w:rsidR="008D0450" w:rsidRPr="002F4537" w:rsidRDefault="008D0450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D0450">
          <w:rPr>
            <w:rStyle w:val="a3"/>
            <w:rFonts w:ascii="Times New Roman" w:hAnsi="Times New Roman" w:cs="Times New Roman"/>
            <w:sz w:val="24"/>
            <w:szCs w:val="24"/>
          </w:rPr>
          <w:t>https://disk.yandex.ru/i/kmu4tMxG-Bsdzg</w:t>
        </w:r>
      </w:hyperlink>
    </w:p>
    <w:p w:rsidR="00C90958" w:rsidRPr="002F4537" w:rsidRDefault="00C90958" w:rsidP="002F4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0958" w:rsidRPr="002F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690"/>
    <w:rsid w:val="002A7CEE"/>
    <w:rsid w:val="002F4537"/>
    <w:rsid w:val="0058789E"/>
    <w:rsid w:val="006F5504"/>
    <w:rsid w:val="008B48B3"/>
    <w:rsid w:val="008D0450"/>
    <w:rsid w:val="00907E0C"/>
    <w:rsid w:val="00967356"/>
    <w:rsid w:val="00A52EA2"/>
    <w:rsid w:val="00A83609"/>
    <w:rsid w:val="00AE1690"/>
    <w:rsid w:val="00C5432C"/>
    <w:rsid w:val="00C63D60"/>
    <w:rsid w:val="00C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5961"/>
  <w15:docId w15:val="{6929B83C-D49F-40C1-90A8-8D5D2C2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D6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3D60"/>
    <w:rPr>
      <w:color w:val="605E5C"/>
      <w:shd w:val="clear" w:color="auto" w:fill="E1DFDD"/>
    </w:rPr>
  </w:style>
  <w:style w:type="paragraph" w:styleId="a5">
    <w:name w:val="Body Text"/>
    <w:basedOn w:val="a"/>
    <w:link w:val="a6"/>
    <w:uiPriority w:val="99"/>
    <w:semiHidden/>
    <w:unhideWhenUsed/>
    <w:rsid w:val="00907E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07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kmu4tMxG-Bsd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F1hUiT4rRm41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manova.rosa.edusite.ru/DswMedia/znakomstvosrobomyish-yu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file:///C:\work\&#1056;&#1086;&#1084;&#1072;&#1085;&#1086;&#1074;&#1072;\&#1056;&#1086;&#1084;&#1072;&#1085;&#1086;&#1074;&#1072;\DswMedia\proektnagrantinnnovacionnyiylogopunkt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2022-08-16T02:39:00Z</cp:lastPrinted>
  <dcterms:created xsi:type="dcterms:W3CDTF">2022-07-01T03:57:00Z</dcterms:created>
  <dcterms:modified xsi:type="dcterms:W3CDTF">2024-02-14T04:33:00Z</dcterms:modified>
</cp:coreProperties>
</file>