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D32" w:rsidRDefault="000A7D32" w:rsidP="000A7D32">
      <w:pPr>
        <w:spacing w:after="332" w:line="259" w:lineRule="auto"/>
        <w:ind w:left="0" w:right="73" w:firstLine="0"/>
        <w:jc w:val="center"/>
        <w:rPr>
          <w:sz w:val="48"/>
          <w:u w:val="single" w:color="000000"/>
        </w:rPr>
      </w:pPr>
    </w:p>
    <w:p w:rsidR="000A7D32" w:rsidRDefault="000A7D32" w:rsidP="000A7D32">
      <w:pPr>
        <w:spacing w:after="332" w:line="259" w:lineRule="auto"/>
        <w:ind w:left="0" w:right="73" w:firstLine="0"/>
        <w:jc w:val="center"/>
        <w:rPr>
          <w:sz w:val="48"/>
          <w:u w:val="single" w:color="000000"/>
        </w:rPr>
      </w:pPr>
    </w:p>
    <w:p w:rsidR="000A7D32" w:rsidRDefault="000A7D32" w:rsidP="000A7D32">
      <w:pPr>
        <w:spacing w:after="332" w:line="259" w:lineRule="auto"/>
        <w:ind w:left="0" w:right="73" w:firstLine="0"/>
        <w:jc w:val="center"/>
        <w:rPr>
          <w:sz w:val="48"/>
          <w:u w:val="single" w:color="000000"/>
        </w:rPr>
      </w:pPr>
    </w:p>
    <w:p w:rsidR="000A7D32" w:rsidRDefault="000A7D32" w:rsidP="000A7D32">
      <w:pPr>
        <w:spacing w:after="332" w:line="259" w:lineRule="auto"/>
        <w:ind w:left="0" w:right="73" w:firstLine="0"/>
        <w:jc w:val="center"/>
        <w:rPr>
          <w:sz w:val="48"/>
          <w:u w:val="single" w:color="000000"/>
        </w:rPr>
      </w:pPr>
    </w:p>
    <w:p w:rsidR="000A7D32" w:rsidRPr="00D11F59" w:rsidRDefault="000A7D32" w:rsidP="000A7D32">
      <w:pPr>
        <w:spacing w:after="332" w:line="259" w:lineRule="auto"/>
        <w:ind w:left="0" w:right="73" w:firstLine="0"/>
        <w:jc w:val="center"/>
      </w:pPr>
      <w:r w:rsidRPr="00D11F59">
        <w:rPr>
          <w:sz w:val="48"/>
        </w:rPr>
        <w:t xml:space="preserve">Опыт работы по теме </w:t>
      </w:r>
    </w:p>
    <w:p w:rsidR="000A7D32" w:rsidRDefault="000A7D32" w:rsidP="000A7D32">
      <w:pPr>
        <w:spacing w:after="329" w:line="259" w:lineRule="auto"/>
        <w:ind w:left="0" w:right="73" w:firstLine="0"/>
        <w:jc w:val="center"/>
      </w:pPr>
      <w:r>
        <w:rPr>
          <w:b/>
          <w:i/>
          <w:sz w:val="48"/>
        </w:rPr>
        <w:t xml:space="preserve"> «Развитие связной речи дошкольников  </w:t>
      </w:r>
    </w:p>
    <w:p w:rsidR="000A7D32" w:rsidRDefault="000A7D32" w:rsidP="000A7D32">
      <w:pPr>
        <w:spacing w:after="316" w:line="259" w:lineRule="auto"/>
        <w:ind w:left="58" w:right="0" w:firstLine="0"/>
        <w:jc w:val="left"/>
      </w:pPr>
      <w:r>
        <w:rPr>
          <w:b/>
          <w:i/>
          <w:sz w:val="48"/>
        </w:rPr>
        <w:t xml:space="preserve">с использованием приемов мнемотехники» </w:t>
      </w:r>
    </w:p>
    <w:p w:rsidR="000A7D32" w:rsidRDefault="000A7D32" w:rsidP="000A7D32">
      <w:pPr>
        <w:spacing w:after="45" w:line="259" w:lineRule="auto"/>
        <w:ind w:left="0" w:right="73" w:firstLine="0"/>
        <w:jc w:val="center"/>
      </w:pPr>
      <w:r>
        <w:rPr>
          <w:i/>
          <w:sz w:val="48"/>
        </w:rPr>
        <w:t>(</w:t>
      </w:r>
      <w:r w:rsidRPr="00D11F59">
        <w:rPr>
          <w:sz w:val="48"/>
        </w:rPr>
        <w:t>старшая группа</w:t>
      </w:r>
      <w:r>
        <w:rPr>
          <w:i/>
          <w:sz w:val="48"/>
        </w:rPr>
        <w:t>)</w:t>
      </w:r>
      <w:r>
        <w:rPr>
          <w:sz w:val="48"/>
        </w:rPr>
        <w:t xml:space="preserve"> </w:t>
      </w:r>
    </w:p>
    <w:p w:rsidR="000A7D32" w:rsidRDefault="000A7D32" w:rsidP="000A7D32">
      <w:pPr>
        <w:spacing w:after="330" w:line="259" w:lineRule="auto"/>
        <w:ind w:left="0" w:right="0" w:firstLine="0"/>
        <w:jc w:val="center"/>
      </w:pPr>
      <w:r>
        <w:rPr>
          <w:b/>
          <w:i/>
        </w:rPr>
        <w:t xml:space="preserve"> </w:t>
      </w:r>
    </w:p>
    <w:p w:rsidR="000A7D32" w:rsidRDefault="000A7D32" w:rsidP="000A7D32">
      <w:pPr>
        <w:spacing w:after="333" w:line="259" w:lineRule="auto"/>
        <w:ind w:left="0" w:right="0" w:firstLine="0"/>
        <w:jc w:val="center"/>
      </w:pPr>
      <w:r>
        <w:rPr>
          <w:b/>
          <w:i/>
        </w:rPr>
        <w:t xml:space="preserve"> </w:t>
      </w:r>
    </w:p>
    <w:p w:rsidR="000A7D32" w:rsidRDefault="000A7D32" w:rsidP="000A7D32">
      <w:pPr>
        <w:spacing w:after="330" w:line="259" w:lineRule="auto"/>
        <w:ind w:left="0" w:right="0" w:firstLine="0"/>
        <w:jc w:val="center"/>
      </w:pPr>
      <w:r>
        <w:rPr>
          <w:b/>
          <w:i/>
        </w:rPr>
        <w:t xml:space="preserve"> </w:t>
      </w:r>
    </w:p>
    <w:p w:rsidR="000A7D32" w:rsidRDefault="000A7D32" w:rsidP="000A7D32">
      <w:pPr>
        <w:spacing w:after="333" w:line="259" w:lineRule="auto"/>
        <w:ind w:left="0" w:right="0" w:firstLine="0"/>
        <w:jc w:val="center"/>
      </w:pPr>
      <w:r>
        <w:rPr>
          <w:b/>
          <w:i/>
        </w:rPr>
        <w:t xml:space="preserve"> </w:t>
      </w:r>
    </w:p>
    <w:p w:rsidR="000A7D32" w:rsidRDefault="000A7D32" w:rsidP="000A7D32">
      <w:pPr>
        <w:spacing w:after="331" w:line="259" w:lineRule="auto"/>
        <w:ind w:left="0" w:right="0" w:firstLine="0"/>
        <w:jc w:val="center"/>
      </w:pPr>
      <w:r>
        <w:rPr>
          <w:b/>
          <w:i/>
        </w:rPr>
        <w:t xml:space="preserve"> </w:t>
      </w:r>
    </w:p>
    <w:p w:rsidR="000A7D32" w:rsidRDefault="000A7D32" w:rsidP="000A7D32">
      <w:pPr>
        <w:spacing w:after="333" w:line="259" w:lineRule="auto"/>
        <w:ind w:left="0" w:right="0" w:firstLine="0"/>
        <w:jc w:val="center"/>
      </w:pPr>
      <w:r>
        <w:rPr>
          <w:b/>
          <w:i/>
        </w:rPr>
        <w:t xml:space="preserve"> </w:t>
      </w:r>
    </w:p>
    <w:p w:rsidR="000A7D32" w:rsidRDefault="000A7D32" w:rsidP="000A7D32">
      <w:pPr>
        <w:spacing w:after="423" w:line="259" w:lineRule="auto"/>
        <w:ind w:left="0" w:right="0" w:firstLine="0"/>
        <w:jc w:val="right"/>
      </w:pPr>
      <w:r>
        <w:rPr>
          <w:b/>
          <w:i/>
        </w:rPr>
        <w:t xml:space="preserve"> </w:t>
      </w:r>
    </w:p>
    <w:p w:rsidR="000A7D32" w:rsidRDefault="000A7D32" w:rsidP="000A7D32">
      <w:pPr>
        <w:spacing w:after="0" w:line="528" w:lineRule="auto"/>
        <w:ind w:left="-284" w:right="0" w:firstLine="0"/>
        <w:jc w:val="left"/>
        <w:rPr>
          <w:sz w:val="32"/>
        </w:rPr>
      </w:pPr>
      <w:r>
        <w:rPr>
          <w:sz w:val="32"/>
        </w:rPr>
        <w:t xml:space="preserve">                                            Выполнил</w:t>
      </w:r>
      <w:r w:rsidR="009E342F">
        <w:rPr>
          <w:sz w:val="32"/>
        </w:rPr>
        <w:t>а</w:t>
      </w:r>
      <w:r>
        <w:rPr>
          <w:sz w:val="32"/>
        </w:rPr>
        <w:t xml:space="preserve">: Юшкина Людмила Георгиевна. </w:t>
      </w:r>
    </w:p>
    <w:p w:rsidR="000A7D32" w:rsidRDefault="000A7D32" w:rsidP="000A7D32">
      <w:pPr>
        <w:spacing w:after="0" w:line="528" w:lineRule="auto"/>
        <w:ind w:left="-284" w:right="0" w:firstLine="0"/>
        <w:jc w:val="left"/>
      </w:pPr>
      <w:r>
        <w:rPr>
          <w:sz w:val="32"/>
        </w:rPr>
        <w:t xml:space="preserve">                                             воспитатель, высшей категории </w:t>
      </w:r>
    </w:p>
    <w:p w:rsidR="000A7D32" w:rsidRDefault="000A7D32" w:rsidP="000A7D32">
      <w:pPr>
        <w:spacing w:after="413" w:line="259" w:lineRule="auto"/>
        <w:ind w:left="-284" w:right="0" w:firstLine="0"/>
        <w:jc w:val="center"/>
        <w:rPr>
          <w:sz w:val="32"/>
        </w:rPr>
      </w:pPr>
      <w:r>
        <w:rPr>
          <w:sz w:val="32"/>
        </w:rPr>
        <w:t>город Владимир</w:t>
      </w:r>
    </w:p>
    <w:p w:rsidR="000A7D32" w:rsidRPr="00366DD9" w:rsidRDefault="000A7D32" w:rsidP="000A7D32">
      <w:pPr>
        <w:spacing w:after="385" w:line="259" w:lineRule="auto"/>
        <w:ind w:right="59"/>
        <w:jc w:val="right"/>
        <w:rPr>
          <w:i/>
        </w:rPr>
      </w:pPr>
      <w:r>
        <w:lastRenderedPageBreak/>
        <w:t xml:space="preserve">                                     </w:t>
      </w:r>
      <w:r>
        <w:rPr>
          <w:i/>
        </w:rPr>
        <w:t>«Учите ребёнка каким-нибудь неизвестным ему пяти словам - он будет долго и напрасно мучиться, но свяжите двадцать таких слов с картинками, и он усвоит на лету</w:t>
      </w:r>
      <w:r>
        <w:t>».</w:t>
      </w:r>
    </w:p>
    <w:p w:rsidR="000A7D32" w:rsidRDefault="000A7D32" w:rsidP="000A7D32">
      <w:pPr>
        <w:spacing w:after="131" w:line="259" w:lineRule="auto"/>
        <w:ind w:right="59"/>
        <w:jc w:val="right"/>
      </w:pPr>
    </w:p>
    <w:p w:rsidR="000A7D32" w:rsidRDefault="000A7D32" w:rsidP="000A7D32">
      <w:pPr>
        <w:spacing w:after="413" w:line="259" w:lineRule="auto"/>
        <w:ind w:left="-284" w:right="0" w:firstLine="0"/>
        <w:jc w:val="right"/>
      </w:pPr>
      <w:r>
        <w:t xml:space="preserve">                                     К.Д. Ушинский</w:t>
      </w:r>
    </w:p>
    <w:p w:rsidR="000A7D32" w:rsidRPr="00D11F59" w:rsidRDefault="000A7D32" w:rsidP="000A7D32">
      <w:pPr>
        <w:pStyle w:val="1"/>
        <w:spacing w:after="90"/>
        <w:ind w:right="72"/>
        <w:jc w:val="center"/>
        <w:rPr>
          <w:sz w:val="40"/>
          <w:szCs w:val="40"/>
          <w:u w:val="single" w:color="000000"/>
        </w:rPr>
      </w:pPr>
      <w:r w:rsidRPr="00D11F59">
        <w:rPr>
          <w:sz w:val="40"/>
          <w:szCs w:val="40"/>
          <w:u w:val="single" w:color="000000"/>
        </w:rPr>
        <w:t>Актуальность</w:t>
      </w:r>
    </w:p>
    <w:p w:rsidR="000A7D32" w:rsidRDefault="000A7D32" w:rsidP="000A7D32">
      <w:pPr>
        <w:pStyle w:val="1"/>
        <w:spacing w:after="90"/>
        <w:ind w:right="72"/>
        <w:jc w:val="center"/>
      </w:pPr>
      <w:r>
        <w:t xml:space="preserve"> </w:t>
      </w:r>
    </w:p>
    <w:p w:rsidR="0036021C" w:rsidRDefault="000A7D32" w:rsidP="0036021C">
      <w:pPr>
        <w:pStyle w:val="a6"/>
        <w:shd w:val="clear" w:color="auto" w:fill="FFFFFF"/>
        <w:spacing w:after="0" w:line="240" w:lineRule="auto"/>
        <w:rPr>
          <w:sz w:val="28"/>
          <w:szCs w:val="28"/>
          <w:shd w:val="clear" w:color="auto" w:fill="FFFFFF"/>
        </w:rPr>
      </w:pPr>
      <w:r w:rsidRPr="0036021C">
        <w:rPr>
          <w:sz w:val="28"/>
          <w:szCs w:val="28"/>
          <w:shd w:val="clear" w:color="auto" w:fill="FFFFFF"/>
        </w:rPr>
        <w:t>Развитие речи представляет собой одно из ключевых достижений детей дошкольного возраста.</w:t>
      </w:r>
      <w:r w:rsidR="00D11F59" w:rsidRPr="0036021C">
        <w:rPr>
          <w:sz w:val="28"/>
          <w:szCs w:val="28"/>
          <w:shd w:val="clear" w:color="auto" w:fill="FFFFFF"/>
        </w:rPr>
        <w:t xml:space="preserve"> </w:t>
      </w:r>
      <w:r w:rsidRPr="0036021C">
        <w:rPr>
          <w:sz w:val="28"/>
          <w:szCs w:val="28"/>
          <w:shd w:val="clear" w:color="auto" w:fill="FFFFFF"/>
        </w:rPr>
        <w:t>Согласно Федеральному государственному образовательному стандарту дошкольного образования, одним из основных направлений в системе дошкольного образования является развитие у детей речи. Таким образом, определение целей и условий развития речи у малышей является одной из важнейших педагогических задач.</w:t>
      </w:r>
    </w:p>
    <w:p w:rsidR="0036021C" w:rsidRPr="0036021C" w:rsidRDefault="000A7D32" w:rsidP="0036021C">
      <w:pPr>
        <w:pStyle w:val="a6"/>
        <w:shd w:val="clear" w:color="auto" w:fill="FFFFFF"/>
        <w:spacing w:after="0" w:line="240" w:lineRule="auto"/>
        <w:rPr>
          <w:sz w:val="28"/>
          <w:szCs w:val="28"/>
          <w:shd w:val="clear" w:color="auto" w:fill="FFFFFF"/>
        </w:rPr>
      </w:pPr>
      <w:r w:rsidRPr="0036021C">
        <w:rPr>
          <w:sz w:val="28"/>
          <w:szCs w:val="28"/>
          <w:shd w:val="clear" w:color="auto" w:fill="FFFFFF"/>
        </w:rPr>
        <w:t xml:space="preserve"> </w:t>
      </w:r>
      <w:r w:rsidR="0036021C">
        <w:rPr>
          <w:sz w:val="28"/>
          <w:szCs w:val="28"/>
          <w:shd w:val="clear" w:color="auto" w:fill="FFFFFF"/>
        </w:rPr>
        <w:t xml:space="preserve">         </w:t>
      </w:r>
      <w:r w:rsidRPr="0036021C">
        <w:rPr>
          <w:sz w:val="28"/>
          <w:szCs w:val="28"/>
          <w:shd w:val="clear" w:color="auto" w:fill="FFFFFF"/>
        </w:rPr>
        <w:t>Проблема развития речи является одной из наиболе</w:t>
      </w:r>
      <w:r w:rsidR="0036021C">
        <w:rPr>
          <w:sz w:val="28"/>
          <w:szCs w:val="28"/>
          <w:shd w:val="clear" w:color="auto" w:fill="FFFFFF"/>
        </w:rPr>
        <w:t xml:space="preserve">е актуальных в настоящее время. </w:t>
      </w:r>
      <w:bookmarkStart w:id="0" w:name="_GoBack"/>
      <w:bookmarkEnd w:id="0"/>
      <w:r w:rsidR="0036021C" w:rsidRPr="0036021C">
        <w:rPr>
          <w:sz w:val="28"/>
          <w:szCs w:val="28"/>
        </w:rPr>
        <w:t>Человеческая память уникальна. Она способна фиксировать, хранить и воспроизводить колоссальные объёмы информации. Но такие способности есть далеко не у всех. Кто-то с детства легко запоминает всё, что требуется, а кому-то повезло меньше, и для этого приходится прикладывать усилия. Но память, как почти любое свойство психики, можно натренировать так же, как мы тренируем силу, выносливость, скорость движения нашего тела.</w:t>
      </w:r>
    </w:p>
    <w:p w:rsidR="0036021C" w:rsidRPr="0036021C" w:rsidRDefault="0036021C" w:rsidP="0036021C">
      <w:pPr>
        <w:shd w:val="clear" w:color="auto" w:fill="FFFFFF"/>
        <w:spacing w:beforeAutospacing="1" w:after="0" w:line="240" w:lineRule="auto"/>
        <w:ind w:left="0" w:right="0" w:firstLine="0"/>
        <w:jc w:val="left"/>
        <w:rPr>
          <w:szCs w:val="28"/>
        </w:rPr>
      </w:pPr>
      <w:r w:rsidRPr="0036021C">
        <w:rPr>
          <w:szCs w:val="28"/>
        </w:rPr>
        <w:t>Для таких тренировок были изобретены </w:t>
      </w:r>
      <w:r w:rsidRPr="0036021C">
        <w:rPr>
          <w:iCs/>
          <w:szCs w:val="28"/>
        </w:rPr>
        <w:t>мнемотехники</w:t>
      </w:r>
      <w:r w:rsidRPr="0036021C">
        <w:rPr>
          <w:szCs w:val="28"/>
        </w:rPr>
        <w:t> – совокупность приёмов и методов, которые основаны на построении цепочки ассоциаций, подкреплённой визуальными и звуковыми образами.</w:t>
      </w:r>
    </w:p>
    <w:p w:rsidR="00D11F59" w:rsidRPr="0036021C" w:rsidRDefault="0036021C" w:rsidP="0036021C">
      <w:pPr>
        <w:spacing w:after="0" w:line="259" w:lineRule="auto"/>
        <w:ind w:left="0" w:right="0" w:firstLine="709"/>
        <w:rPr>
          <w:szCs w:val="28"/>
          <w:shd w:val="clear" w:color="auto" w:fill="FFFFFF"/>
        </w:rPr>
      </w:pPr>
      <w:r w:rsidRPr="0036021C">
        <w:rPr>
          <w:rFonts w:eastAsiaTheme="minorHAnsi"/>
          <w:szCs w:val="28"/>
          <w:lang w:eastAsia="en-US"/>
        </w:rPr>
        <w:t xml:space="preserve">Мнемотехники эффективны как для разового заучивания нужной информации, так и для совершенствования процесса запоминания. </w:t>
      </w:r>
      <w:r w:rsidR="000A7D32" w:rsidRPr="0036021C">
        <w:rPr>
          <w:szCs w:val="28"/>
          <w:shd w:val="clear" w:color="auto" w:fill="FFFFFF"/>
        </w:rPr>
        <w:t xml:space="preserve">Исходя из этого, я считаю, что использование методов мнемотехники при обучении детей связной речи может способствовать их более активной </w:t>
      </w:r>
      <w:proofErr w:type="spellStart"/>
      <w:r w:rsidR="000A7D32" w:rsidRPr="0036021C">
        <w:rPr>
          <w:szCs w:val="28"/>
          <w:shd w:val="clear" w:color="auto" w:fill="FFFFFF"/>
        </w:rPr>
        <w:t>коммуникативности</w:t>
      </w:r>
      <w:proofErr w:type="spellEnd"/>
      <w:r w:rsidR="000A7D32" w:rsidRPr="0036021C">
        <w:rPr>
          <w:szCs w:val="28"/>
          <w:shd w:val="clear" w:color="auto" w:fill="FFFFFF"/>
        </w:rPr>
        <w:t>, расширению словарного запаса, улучшению навыков связной речи, умению излагать мысли последовательно. Мнемотехника позволяет упростить процесс обучения для детей, делая его более увлекательным и игровым, без излишних нагрузок на их умственные и эмоциональные ресурсы.</w:t>
      </w:r>
      <w:r w:rsidR="00D11F59" w:rsidRPr="0036021C">
        <w:rPr>
          <w:szCs w:val="28"/>
          <w:shd w:val="clear" w:color="auto" w:fill="FFFFFF"/>
        </w:rPr>
        <w:t xml:space="preserve"> </w:t>
      </w:r>
    </w:p>
    <w:p w:rsidR="000A7D32" w:rsidRPr="0036021C" w:rsidRDefault="000A7D32" w:rsidP="00D11F59">
      <w:pPr>
        <w:spacing w:after="0" w:line="259" w:lineRule="auto"/>
        <w:ind w:left="0" w:right="0" w:firstLine="709"/>
        <w:rPr>
          <w:szCs w:val="28"/>
          <w:shd w:val="clear" w:color="auto" w:fill="FFFFFF"/>
        </w:rPr>
      </w:pPr>
      <w:r w:rsidRPr="0036021C">
        <w:rPr>
          <w:szCs w:val="28"/>
          <w:shd w:val="clear" w:color="auto" w:fill="FFFFFF"/>
        </w:rPr>
        <w:t xml:space="preserve">Значимость использования мнемотехники для дошкольников объясняется тем, что именно в этом возрасте у детей преобладает наглядно-образная память, и запоминание в основном является спонтанным: дети эффективнее запоминают события, предметы, факты, явления, близкие их повседневному опыту. </w:t>
      </w:r>
    </w:p>
    <w:p w:rsidR="00D947DA" w:rsidRPr="0036021C" w:rsidRDefault="000A7D32" w:rsidP="00D11F59">
      <w:pPr>
        <w:spacing w:after="0" w:line="259" w:lineRule="auto"/>
        <w:ind w:left="0" w:right="0" w:firstLine="709"/>
        <w:rPr>
          <w:szCs w:val="28"/>
          <w:shd w:val="clear" w:color="auto" w:fill="FFFFFF"/>
        </w:rPr>
      </w:pPr>
      <w:r w:rsidRPr="0036021C">
        <w:rPr>
          <w:szCs w:val="28"/>
          <w:shd w:val="clear" w:color="auto" w:fill="FFFFFF"/>
        </w:rPr>
        <w:lastRenderedPageBreak/>
        <w:t xml:space="preserve">Приемы мнемотехники упрощают процесс запоминания у детей и увеличивают объем памяти за счет формирования дополнительных ассоциаций. </w:t>
      </w:r>
    </w:p>
    <w:p w:rsidR="000A7D32" w:rsidRPr="0036021C" w:rsidRDefault="000A7D32" w:rsidP="00D11F59">
      <w:pPr>
        <w:spacing w:after="0" w:line="259" w:lineRule="auto"/>
        <w:ind w:left="0" w:right="0" w:firstLine="709"/>
        <w:rPr>
          <w:szCs w:val="28"/>
          <w:shd w:val="clear" w:color="auto" w:fill="FFFFFF"/>
        </w:rPr>
      </w:pPr>
      <w:r w:rsidRPr="0036021C">
        <w:rPr>
          <w:szCs w:val="28"/>
          <w:shd w:val="clear" w:color="auto" w:fill="FFFFFF"/>
        </w:rPr>
        <w:t>Основной принцип мнемотехники заключается в том, что при объединении нескольких зрительных образов воображении человека мозг запоминает эту связь. Позже, когда всплывает один из этих образов, мозг автоматически вызывает все остальные, связанные с ним. Известно, что языком мозга являются образы, в первую очередь – зрительные.</w:t>
      </w:r>
    </w:p>
    <w:p w:rsidR="00D947DA" w:rsidRPr="00D11F59" w:rsidRDefault="00D947DA" w:rsidP="00D11F59">
      <w:pPr>
        <w:spacing w:after="0" w:line="259" w:lineRule="auto"/>
        <w:ind w:left="0" w:right="0" w:firstLine="709"/>
        <w:rPr>
          <w:szCs w:val="28"/>
          <w:shd w:val="clear" w:color="auto" w:fill="FFFFFF"/>
        </w:rPr>
      </w:pPr>
      <w:r w:rsidRPr="00D11F59">
        <w:rPr>
          <w:szCs w:val="28"/>
          <w:shd w:val="clear" w:color="auto" w:fill="FFFFFF"/>
        </w:rPr>
        <w:t xml:space="preserve">Применение мнемотехники способствует ускорению процесса запоминания у детей дошкольного возраста, способствует развитию образного, логического и ассоциативного мышления. Это способствует формированию у детей предпосылок для самообучения, умения проводить самоанализ, а также способствует их более свободному и самостоятельному поведению. Методика мнемотехники основана на принципе поэтапного развития обучения от простого к сложному, который предполагает использование </w:t>
      </w:r>
      <w:proofErr w:type="spellStart"/>
      <w:r w:rsidRPr="00D11F59">
        <w:rPr>
          <w:szCs w:val="28"/>
          <w:shd w:val="clear" w:color="auto" w:fill="FFFFFF"/>
        </w:rPr>
        <w:t>мнемоквадратов</w:t>
      </w:r>
      <w:proofErr w:type="spellEnd"/>
      <w:r w:rsidRPr="00D11F59">
        <w:rPr>
          <w:szCs w:val="28"/>
          <w:shd w:val="clear" w:color="auto" w:fill="FFFFFF"/>
        </w:rPr>
        <w:t xml:space="preserve">, </w:t>
      </w:r>
      <w:proofErr w:type="spellStart"/>
      <w:r w:rsidRPr="00D11F59">
        <w:rPr>
          <w:szCs w:val="28"/>
          <w:shd w:val="clear" w:color="auto" w:fill="FFFFFF"/>
        </w:rPr>
        <w:t>мнемодорожек</w:t>
      </w:r>
      <w:proofErr w:type="spellEnd"/>
      <w:r w:rsidRPr="00D11F59">
        <w:rPr>
          <w:szCs w:val="28"/>
          <w:shd w:val="clear" w:color="auto" w:fill="FFFFFF"/>
        </w:rPr>
        <w:t xml:space="preserve"> и </w:t>
      </w:r>
      <w:proofErr w:type="spellStart"/>
      <w:r w:rsidRPr="00D11F59">
        <w:rPr>
          <w:szCs w:val="28"/>
          <w:shd w:val="clear" w:color="auto" w:fill="FFFFFF"/>
        </w:rPr>
        <w:t>мнемотаблиц</w:t>
      </w:r>
      <w:proofErr w:type="spellEnd"/>
      <w:r w:rsidRPr="00D11F59">
        <w:rPr>
          <w:szCs w:val="28"/>
          <w:shd w:val="clear" w:color="auto" w:fill="FFFFFF"/>
        </w:rPr>
        <w:t>.</w:t>
      </w:r>
    </w:p>
    <w:p w:rsidR="00C8589B" w:rsidRDefault="00D947DA" w:rsidP="00C8589B">
      <w:pPr>
        <w:spacing w:after="213" w:line="276" w:lineRule="auto"/>
        <w:ind w:left="0" w:right="62" w:firstLine="709"/>
        <w:rPr>
          <w:szCs w:val="28"/>
        </w:rPr>
      </w:pPr>
      <w:proofErr w:type="spellStart"/>
      <w:r w:rsidRPr="00D11F59">
        <w:rPr>
          <w:sz w:val="40"/>
          <w:szCs w:val="40"/>
        </w:rPr>
        <w:t>Мнемоквадраты</w:t>
      </w:r>
      <w:proofErr w:type="spellEnd"/>
      <w:r w:rsidRPr="00D11F59">
        <w:rPr>
          <w:sz w:val="40"/>
          <w:szCs w:val="40"/>
        </w:rPr>
        <w:t xml:space="preserve"> –</w:t>
      </w:r>
      <w:r w:rsidRPr="00D11F59">
        <w:rPr>
          <w:szCs w:val="28"/>
        </w:rPr>
        <w:t xml:space="preserve"> понятные изобр</w:t>
      </w:r>
      <w:r w:rsidR="00D11F59">
        <w:rPr>
          <w:szCs w:val="28"/>
        </w:rPr>
        <w:t xml:space="preserve">ажения, которые обозначают одно </w:t>
      </w:r>
      <w:r w:rsidRPr="00D11F59">
        <w:rPr>
          <w:szCs w:val="28"/>
        </w:rPr>
        <w:t xml:space="preserve">слово, словосочетание, его характеристики или простое предложение. Затем задание усложняется, демонстрируется </w:t>
      </w:r>
      <w:proofErr w:type="spellStart"/>
      <w:r w:rsidRPr="00D11F59">
        <w:rPr>
          <w:szCs w:val="28"/>
        </w:rPr>
        <w:t>мнемодорожка</w:t>
      </w:r>
      <w:proofErr w:type="spellEnd"/>
      <w:r w:rsidRPr="00D11F59">
        <w:rPr>
          <w:szCs w:val="28"/>
        </w:rPr>
        <w:t xml:space="preserve">. </w:t>
      </w:r>
      <w:r w:rsidR="00C8589B">
        <w:rPr>
          <w:szCs w:val="28"/>
        </w:rPr>
        <w:t xml:space="preserve">      </w:t>
      </w:r>
    </w:p>
    <w:p w:rsidR="00D947DA" w:rsidRPr="00D11F59" w:rsidRDefault="00D947DA" w:rsidP="00C8589B">
      <w:pPr>
        <w:spacing w:after="213" w:line="276" w:lineRule="auto"/>
        <w:ind w:left="0" w:right="62" w:firstLine="709"/>
        <w:rPr>
          <w:szCs w:val="28"/>
        </w:rPr>
      </w:pPr>
      <w:proofErr w:type="spellStart"/>
      <w:r w:rsidRPr="00D11F59">
        <w:rPr>
          <w:sz w:val="40"/>
          <w:szCs w:val="40"/>
        </w:rPr>
        <w:t>Мнемодорожка</w:t>
      </w:r>
      <w:proofErr w:type="spellEnd"/>
      <w:r w:rsidRPr="00D11F59">
        <w:rPr>
          <w:sz w:val="40"/>
          <w:szCs w:val="40"/>
        </w:rPr>
        <w:t>-</w:t>
      </w:r>
      <w:r w:rsidRPr="00D11F59">
        <w:rPr>
          <w:szCs w:val="28"/>
        </w:rPr>
        <w:t xml:space="preserve"> ряд картинок (3-5), по которым можно составить небольш</w:t>
      </w:r>
      <w:r w:rsidR="00C8589B">
        <w:rPr>
          <w:szCs w:val="28"/>
        </w:rPr>
        <w:t>ой рассказ в 4-5 предложений.</w:t>
      </w:r>
      <w:r w:rsidRPr="00D11F59">
        <w:rPr>
          <w:szCs w:val="28"/>
        </w:rPr>
        <w:t xml:space="preserve"> И, наконец, самая сложная структура – это </w:t>
      </w:r>
      <w:proofErr w:type="spellStart"/>
      <w:r w:rsidRPr="00D11F59">
        <w:rPr>
          <w:szCs w:val="28"/>
        </w:rPr>
        <w:t>мнемотаблицы</w:t>
      </w:r>
      <w:proofErr w:type="spellEnd"/>
      <w:r w:rsidRPr="00D11F59">
        <w:rPr>
          <w:szCs w:val="28"/>
        </w:rPr>
        <w:t xml:space="preserve">, которые представляют собой изображения основных звеньев, в том числе схематические, по которым можно запомнить или воспроизвести целый рассказ или даже стихотворение. </w:t>
      </w:r>
    </w:p>
    <w:p w:rsidR="0036021C" w:rsidRPr="0036021C" w:rsidRDefault="00D947DA" w:rsidP="0036021C">
      <w:pPr>
        <w:spacing w:after="0" w:line="240" w:lineRule="auto"/>
        <w:rPr>
          <w:iCs/>
          <w:szCs w:val="28"/>
        </w:rPr>
      </w:pPr>
      <w:proofErr w:type="spellStart"/>
      <w:r w:rsidRPr="00D11F59">
        <w:rPr>
          <w:sz w:val="40"/>
          <w:szCs w:val="40"/>
        </w:rPr>
        <w:t>Мнемотаблица</w:t>
      </w:r>
      <w:proofErr w:type="spellEnd"/>
      <w:r w:rsidRPr="00D11F59">
        <w:rPr>
          <w:sz w:val="40"/>
          <w:szCs w:val="40"/>
        </w:rPr>
        <w:t xml:space="preserve"> </w:t>
      </w:r>
      <w:r w:rsidRPr="00D11F59">
        <w:rPr>
          <w:b/>
          <w:szCs w:val="28"/>
        </w:rPr>
        <w:t xml:space="preserve">- </w:t>
      </w:r>
      <w:r w:rsidRPr="00D11F59">
        <w:rPr>
          <w:szCs w:val="28"/>
        </w:rPr>
        <w:t>это целая схема, в которую заложен текст (рассказ, стих, сказка и т.п</w:t>
      </w:r>
      <w:r w:rsidRPr="0036021C">
        <w:rPr>
          <w:szCs w:val="28"/>
        </w:rPr>
        <w:t xml:space="preserve">.). </w:t>
      </w:r>
      <w:r w:rsidR="0036021C" w:rsidRPr="0036021C">
        <w:rPr>
          <w:iCs/>
          <w:szCs w:val="28"/>
        </w:rPr>
        <w:t xml:space="preserve">С помощью </w:t>
      </w:r>
      <w:proofErr w:type="spellStart"/>
      <w:r w:rsidR="0036021C" w:rsidRPr="0036021C">
        <w:rPr>
          <w:iCs/>
          <w:szCs w:val="28"/>
        </w:rPr>
        <w:t>мнемотаблиц</w:t>
      </w:r>
      <w:proofErr w:type="spellEnd"/>
      <w:r w:rsidR="0036021C" w:rsidRPr="0036021C">
        <w:rPr>
          <w:iCs/>
          <w:szCs w:val="28"/>
        </w:rPr>
        <w:t xml:space="preserve"> с дошкольниками можно изучать стихи, сказки, счёт и состав числа, дни недели и времена года, последовательность действий при закреплении навыков самообслуживания, таких как мытьё рук, </w:t>
      </w:r>
      <w:proofErr w:type="spellStart"/>
      <w:r w:rsidR="0036021C" w:rsidRPr="0036021C">
        <w:rPr>
          <w:iCs/>
          <w:szCs w:val="28"/>
        </w:rPr>
        <w:t>застилание</w:t>
      </w:r>
      <w:proofErr w:type="spellEnd"/>
      <w:r w:rsidR="0036021C" w:rsidRPr="0036021C">
        <w:rPr>
          <w:iCs/>
          <w:szCs w:val="28"/>
        </w:rPr>
        <w:t xml:space="preserve"> кровати и одевание на прогулку. Кроме того, ребёнок учится строить рассказ о предмете или явлении самостоятельно, опираясь на схему.</w:t>
      </w:r>
    </w:p>
    <w:p w:rsidR="00D947DA" w:rsidRPr="0036021C" w:rsidRDefault="0036021C" w:rsidP="0036021C">
      <w:pPr>
        <w:shd w:val="clear" w:color="auto" w:fill="FFFFFF"/>
        <w:spacing w:before="100" w:beforeAutospacing="1" w:after="0"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947DA" w:rsidRPr="00D11F59">
        <w:rPr>
          <w:szCs w:val="28"/>
        </w:rPr>
        <w:t>При помощи мнемотехники можно развить слуховую и зрительную память, воображение, слуховое восприятие и способность к обучению. Также она способствует развитию кругозора, а также совершенствованию всех сторон речи.</w:t>
      </w:r>
    </w:p>
    <w:p w:rsidR="00D947DA" w:rsidRPr="00D11F59" w:rsidRDefault="00D947DA" w:rsidP="00151515">
      <w:pPr>
        <w:spacing w:after="0" w:line="276" w:lineRule="auto"/>
        <w:ind w:left="0" w:right="0" w:firstLine="709"/>
        <w:jc w:val="left"/>
        <w:rPr>
          <w:szCs w:val="28"/>
        </w:rPr>
      </w:pPr>
      <w:r w:rsidRPr="00D11F59">
        <w:rPr>
          <w:szCs w:val="28"/>
        </w:rPr>
        <w:t>С помощью методов мнемотехники, которые направлены на развитие связной речи у детей, можно использовать следующие приемы.</w:t>
      </w:r>
    </w:p>
    <w:p w:rsidR="00D947DA" w:rsidRPr="00D11F59" w:rsidRDefault="00D947DA" w:rsidP="00151515">
      <w:pPr>
        <w:pStyle w:val="a3"/>
        <w:numPr>
          <w:ilvl w:val="0"/>
          <w:numId w:val="1"/>
        </w:numPr>
        <w:spacing w:after="0" w:line="276" w:lineRule="auto"/>
        <w:ind w:left="0" w:right="0" w:firstLine="709"/>
        <w:jc w:val="left"/>
        <w:rPr>
          <w:szCs w:val="28"/>
        </w:rPr>
      </w:pPr>
      <w:r w:rsidRPr="00D11F59">
        <w:rPr>
          <w:szCs w:val="28"/>
        </w:rPr>
        <w:lastRenderedPageBreak/>
        <w:t>Связи и образы: для того чтобы детям легче усваивались новые слова и понятия, они должны использовать яркие, запоминающиеся изображения и ассоциации. Так, например, для запоминания слова «солнце» можно использовать яркие цвета солнца на картине или представлять его в виде тепла и света.</w:t>
      </w:r>
    </w:p>
    <w:p w:rsidR="00D947DA" w:rsidRPr="00D11F59" w:rsidRDefault="00D947DA" w:rsidP="00151515">
      <w:pPr>
        <w:pStyle w:val="a3"/>
        <w:numPr>
          <w:ilvl w:val="0"/>
          <w:numId w:val="1"/>
        </w:numPr>
        <w:spacing w:after="0" w:line="276" w:lineRule="auto"/>
        <w:ind w:left="0" w:right="0" w:firstLine="709"/>
        <w:jc w:val="left"/>
        <w:rPr>
          <w:szCs w:val="28"/>
        </w:rPr>
      </w:pPr>
      <w:r w:rsidRPr="00D11F59">
        <w:rPr>
          <w:szCs w:val="28"/>
        </w:rPr>
        <w:t>Для того, чтобы лучше запомнить и воспроизвести слова или фразы из текста, детям рекомендуется использовать рифмованные тексты и песни. В процессе пения или прослушивания музыки происходит улучшение артикуляции и ритма речи.</w:t>
      </w:r>
    </w:p>
    <w:p w:rsidR="00D947DA" w:rsidRPr="00D11F59" w:rsidRDefault="00D947DA" w:rsidP="00151515">
      <w:pPr>
        <w:pStyle w:val="a3"/>
        <w:numPr>
          <w:ilvl w:val="0"/>
          <w:numId w:val="1"/>
        </w:numPr>
        <w:spacing w:after="0" w:line="276" w:lineRule="auto"/>
        <w:ind w:left="0" w:right="0" w:firstLine="709"/>
        <w:jc w:val="left"/>
        <w:rPr>
          <w:szCs w:val="28"/>
        </w:rPr>
      </w:pPr>
      <w:r w:rsidRPr="00D11F59">
        <w:rPr>
          <w:szCs w:val="28"/>
        </w:rPr>
        <w:t>Проведение различных игр и упражнений, таких как "Кто быстрее произнесет слово?", или игры с предметами и картинками, способствует развитию связной речи и активизирует речевую деятельность у детей.</w:t>
      </w:r>
    </w:p>
    <w:p w:rsidR="00D947DA" w:rsidRPr="00D11F59" w:rsidRDefault="00D947DA" w:rsidP="00151515">
      <w:pPr>
        <w:pStyle w:val="a3"/>
        <w:numPr>
          <w:ilvl w:val="0"/>
          <w:numId w:val="1"/>
        </w:numPr>
        <w:spacing w:after="0" w:line="276" w:lineRule="auto"/>
        <w:ind w:left="0" w:right="0" w:firstLine="709"/>
        <w:jc w:val="left"/>
        <w:rPr>
          <w:szCs w:val="28"/>
        </w:rPr>
      </w:pPr>
      <w:r w:rsidRPr="00D11F59">
        <w:rPr>
          <w:szCs w:val="28"/>
        </w:rPr>
        <w:t>Использование анимационных историй: анимационные истории с яркими и интересными персонажами помогают детям лучше понимать и запоминать новые слова и выражения.</w:t>
      </w:r>
    </w:p>
    <w:p w:rsidR="00D947DA" w:rsidRPr="00D11F59" w:rsidRDefault="00D947DA" w:rsidP="00151515">
      <w:pPr>
        <w:pStyle w:val="a3"/>
        <w:numPr>
          <w:ilvl w:val="0"/>
          <w:numId w:val="1"/>
        </w:numPr>
        <w:spacing w:after="0" w:line="276" w:lineRule="auto"/>
        <w:ind w:left="0" w:right="0" w:firstLine="709"/>
        <w:jc w:val="left"/>
        <w:rPr>
          <w:szCs w:val="28"/>
        </w:rPr>
      </w:pPr>
      <w:r w:rsidRPr="00D11F59">
        <w:rPr>
          <w:color w:val="222222"/>
          <w:szCs w:val="28"/>
          <w:shd w:val="clear" w:color="auto" w:fill="FFFFFF"/>
        </w:rPr>
        <w:t>Развитие мелкой моторики можно достичь через игры с песком или массами для формирования букв и слов. Это помогает улучшить связность речи и расширить словарный запас.</w:t>
      </w:r>
    </w:p>
    <w:p w:rsidR="00CF5766" w:rsidRPr="00D11F59" w:rsidRDefault="00CF5766" w:rsidP="00151515">
      <w:pPr>
        <w:spacing w:after="0" w:line="276" w:lineRule="auto"/>
        <w:ind w:left="0" w:right="0" w:firstLine="709"/>
        <w:jc w:val="left"/>
        <w:rPr>
          <w:color w:val="222222"/>
          <w:szCs w:val="28"/>
          <w:shd w:val="clear" w:color="auto" w:fill="FFFFFF"/>
        </w:rPr>
      </w:pPr>
      <w:r w:rsidRPr="00D11F59">
        <w:rPr>
          <w:color w:val="222222"/>
          <w:szCs w:val="28"/>
          <w:shd w:val="clear" w:color="auto" w:fill="FFFFFF"/>
        </w:rPr>
        <w:t>Я подготовила картотеку "</w:t>
      </w:r>
      <w:proofErr w:type="spellStart"/>
      <w:r w:rsidRPr="00D11F59">
        <w:rPr>
          <w:color w:val="222222"/>
          <w:szCs w:val="28"/>
          <w:shd w:val="clear" w:color="auto" w:fill="FFFFFF"/>
        </w:rPr>
        <w:t>мнемотаблиц</w:t>
      </w:r>
      <w:proofErr w:type="spellEnd"/>
      <w:r w:rsidRPr="00D11F59">
        <w:rPr>
          <w:color w:val="222222"/>
          <w:szCs w:val="28"/>
          <w:shd w:val="clear" w:color="auto" w:fill="FFFFFF"/>
        </w:rPr>
        <w:t>", которая включает в себя схемы для составления описательных рассказов о различных предметах, таких как игрушки, посуда, одежда, овощи и фрукты, птицы, животные, насекомые, а также</w:t>
      </w:r>
      <w:r w:rsidR="00C8589B">
        <w:rPr>
          <w:color w:val="222222"/>
          <w:szCs w:val="28"/>
          <w:shd w:val="clear" w:color="auto" w:fill="FFFFFF"/>
        </w:rPr>
        <w:t xml:space="preserve"> </w:t>
      </w:r>
      <w:proofErr w:type="gramStart"/>
      <w:r w:rsidR="00C8589B">
        <w:rPr>
          <w:color w:val="222222"/>
          <w:szCs w:val="28"/>
          <w:shd w:val="clear" w:color="auto" w:fill="FFFFFF"/>
        </w:rPr>
        <w:t xml:space="preserve">схемы </w:t>
      </w:r>
      <w:r w:rsidRPr="00D11F59">
        <w:rPr>
          <w:color w:val="222222"/>
          <w:szCs w:val="28"/>
          <w:shd w:val="clear" w:color="auto" w:fill="FFFFFF"/>
        </w:rPr>
        <w:t xml:space="preserve"> для</w:t>
      </w:r>
      <w:proofErr w:type="gramEnd"/>
      <w:r w:rsidRPr="00D11F59">
        <w:rPr>
          <w:color w:val="222222"/>
          <w:szCs w:val="28"/>
          <w:shd w:val="clear" w:color="auto" w:fill="FFFFFF"/>
        </w:rPr>
        <w:t xml:space="preserve"> заучивания стихотворений. </w:t>
      </w:r>
    </w:p>
    <w:p w:rsidR="00CF5766" w:rsidRPr="00D11F59" w:rsidRDefault="00CF5766" w:rsidP="00151515">
      <w:pPr>
        <w:spacing w:after="0" w:line="276" w:lineRule="auto"/>
        <w:ind w:left="0" w:right="0" w:firstLine="709"/>
        <w:jc w:val="left"/>
        <w:rPr>
          <w:color w:val="222222"/>
          <w:szCs w:val="28"/>
          <w:shd w:val="clear" w:color="auto" w:fill="FFFFFF"/>
        </w:rPr>
      </w:pPr>
      <w:r w:rsidRPr="00D11F59">
        <w:rPr>
          <w:color w:val="222222"/>
          <w:szCs w:val="28"/>
          <w:shd w:val="clear" w:color="auto" w:fill="FFFFFF"/>
        </w:rPr>
        <w:t xml:space="preserve">Эти схемы помогают детям определить главные свойства и признаки предметов, а также установить последовательность их изложения. Они также обогащают словарный запас детей. </w:t>
      </w:r>
    </w:p>
    <w:p w:rsidR="00CF5766" w:rsidRDefault="00CF5766" w:rsidP="00151515">
      <w:pPr>
        <w:spacing w:after="0" w:line="276" w:lineRule="auto"/>
        <w:ind w:left="0" w:right="0" w:firstLine="709"/>
        <w:jc w:val="left"/>
        <w:rPr>
          <w:color w:val="222222"/>
          <w:szCs w:val="28"/>
          <w:shd w:val="clear" w:color="auto" w:fill="FFFFFF"/>
        </w:rPr>
      </w:pPr>
      <w:r w:rsidRPr="00D11F59">
        <w:rPr>
          <w:color w:val="222222"/>
          <w:szCs w:val="28"/>
          <w:shd w:val="clear" w:color="auto" w:fill="FFFFFF"/>
        </w:rPr>
        <w:t xml:space="preserve">Использование </w:t>
      </w:r>
      <w:proofErr w:type="spellStart"/>
      <w:r w:rsidRPr="00D11F59">
        <w:rPr>
          <w:color w:val="222222"/>
          <w:szCs w:val="28"/>
          <w:shd w:val="clear" w:color="auto" w:fill="FFFFFF"/>
        </w:rPr>
        <w:t>мнемотаблиц</w:t>
      </w:r>
      <w:proofErr w:type="spellEnd"/>
      <w:r w:rsidRPr="00D11F59">
        <w:rPr>
          <w:color w:val="222222"/>
          <w:szCs w:val="28"/>
          <w:shd w:val="clear" w:color="auto" w:fill="FFFFFF"/>
        </w:rPr>
        <w:t xml:space="preserve"> значительно сокращает время обучения и способствует развитию речи и мыслительной деятельности.</w:t>
      </w:r>
    </w:p>
    <w:p w:rsidR="00C8589B" w:rsidRPr="00C8589B" w:rsidRDefault="00C8589B" w:rsidP="00C8589B">
      <w:pPr>
        <w:shd w:val="clear" w:color="auto" w:fill="FFFFFF"/>
        <w:spacing w:before="100" w:beforeAutospacing="1" w:after="0" w:line="240" w:lineRule="auto"/>
        <w:ind w:left="0" w:right="0" w:firstLine="0"/>
        <w:jc w:val="center"/>
        <w:outlineLvl w:val="2"/>
        <w:rPr>
          <w:b/>
          <w:bCs/>
          <w:sz w:val="40"/>
          <w:szCs w:val="40"/>
        </w:rPr>
      </w:pPr>
      <w:r w:rsidRPr="00C8589B">
        <w:rPr>
          <w:b/>
          <w:bCs/>
          <w:sz w:val="40"/>
          <w:szCs w:val="40"/>
        </w:rPr>
        <w:t xml:space="preserve">Чем полезны </w:t>
      </w:r>
      <w:proofErr w:type="spellStart"/>
      <w:r w:rsidRPr="00C8589B">
        <w:rPr>
          <w:b/>
          <w:bCs/>
          <w:sz w:val="40"/>
          <w:szCs w:val="40"/>
        </w:rPr>
        <w:t>мнемотаблицы</w:t>
      </w:r>
      <w:proofErr w:type="spellEnd"/>
    </w:p>
    <w:p w:rsidR="00C8589B" w:rsidRPr="00C8589B" w:rsidRDefault="00C8589B" w:rsidP="009E342F">
      <w:pPr>
        <w:shd w:val="clear" w:color="auto" w:fill="FFFFFF"/>
        <w:spacing w:before="100" w:beforeAutospacing="1" w:after="0" w:line="240" w:lineRule="auto"/>
        <w:ind w:left="0" w:right="0" w:firstLine="0"/>
        <w:rPr>
          <w:szCs w:val="28"/>
        </w:rPr>
      </w:pPr>
      <w:r w:rsidRPr="00C8589B">
        <w:rPr>
          <w:szCs w:val="28"/>
        </w:rPr>
        <w:t>Кроме тренировки памяти, они развивают:</w:t>
      </w:r>
    </w:p>
    <w:p w:rsidR="00C8589B" w:rsidRPr="00C8589B" w:rsidRDefault="00C8589B" w:rsidP="009E342F">
      <w:pPr>
        <w:numPr>
          <w:ilvl w:val="0"/>
          <w:numId w:val="5"/>
        </w:numPr>
        <w:shd w:val="clear" w:color="auto" w:fill="FFFFFF"/>
        <w:spacing w:after="0" w:line="240" w:lineRule="auto"/>
        <w:ind w:left="0" w:right="0"/>
        <w:rPr>
          <w:szCs w:val="28"/>
        </w:rPr>
      </w:pPr>
      <w:r w:rsidRPr="00C8589B">
        <w:rPr>
          <w:szCs w:val="28"/>
        </w:rPr>
        <w:t>воображение;</w:t>
      </w:r>
    </w:p>
    <w:p w:rsidR="00C8589B" w:rsidRPr="00C8589B" w:rsidRDefault="00C8589B" w:rsidP="009E342F">
      <w:pPr>
        <w:numPr>
          <w:ilvl w:val="0"/>
          <w:numId w:val="5"/>
        </w:numPr>
        <w:shd w:val="clear" w:color="auto" w:fill="FFFFFF"/>
        <w:spacing w:after="0" w:line="240" w:lineRule="auto"/>
        <w:ind w:left="0" w:right="0"/>
        <w:rPr>
          <w:szCs w:val="28"/>
        </w:rPr>
      </w:pPr>
      <w:r w:rsidRPr="00C8589B">
        <w:rPr>
          <w:szCs w:val="28"/>
        </w:rPr>
        <w:t>интеллект;</w:t>
      </w:r>
    </w:p>
    <w:p w:rsidR="00C8589B" w:rsidRPr="00C8589B" w:rsidRDefault="00C8589B" w:rsidP="009E342F">
      <w:pPr>
        <w:numPr>
          <w:ilvl w:val="0"/>
          <w:numId w:val="5"/>
        </w:numPr>
        <w:shd w:val="clear" w:color="auto" w:fill="FFFFFF"/>
        <w:spacing w:after="0" w:line="240" w:lineRule="auto"/>
        <w:ind w:left="0" w:right="0"/>
        <w:rPr>
          <w:szCs w:val="28"/>
        </w:rPr>
      </w:pPr>
      <w:r w:rsidRPr="00C8589B">
        <w:rPr>
          <w:szCs w:val="28"/>
        </w:rPr>
        <w:t>логическое мышление;</w:t>
      </w:r>
    </w:p>
    <w:p w:rsidR="00C8589B" w:rsidRPr="00C8589B" w:rsidRDefault="00C8589B" w:rsidP="009E342F">
      <w:pPr>
        <w:numPr>
          <w:ilvl w:val="0"/>
          <w:numId w:val="5"/>
        </w:numPr>
        <w:shd w:val="clear" w:color="auto" w:fill="FFFFFF"/>
        <w:spacing w:after="0" w:line="240" w:lineRule="auto"/>
        <w:ind w:left="0" w:right="0"/>
        <w:rPr>
          <w:szCs w:val="28"/>
        </w:rPr>
      </w:pPr>
      <w:r w:rsidRPr="00C8589B">
        <w:rPr>
          <w:szCs w:val="28"/>
        </w:rPr>
        <w:t>речь;</w:t>
      </w:r>
    </w:p>
    <w:p w:rsidR="00C8589B" w:rsidRPr="00C8589B" w:rsidRDefault="00C8589B" w:rsidP="009E342F">
      <w:pPr>
        <w:numPr>
          <w:ilvl w:val="0"/>
          <w:numId w:val="5"/>
        </w:numPr>
        <w:shd w:val="clear" w:color="auto" w:fill="FFFFFF"/>
        <w:spacing w:after="0" w:line="240" w:lineRule="auto"/>
        <w:ind w:left="0" w:right="0"/>
        <w:rPr>
          <w:szCs w:val="28"/>
        </w:rPr>
      </w:pPr>
      <w:r w:rsidRPr="00C8589B">
        <w:rPr>
          <w:szCs w:val="28"/>
        </w:rPr>
        <w:t>внимание;</w:t>
      </w:r>
    </w:p>
    <w:p w:rsidR="00C8589B" w:rsidRPr="00C8589B" w:rsidRDefault="00C8589B" w:rsidP="009E342F">
      <w:pPr>
        <w:numPr>
          <w:ilvl w:val="0"/>
          <w:numId w:val="5"/>
        </w:numPr>
        <w:shd w:val="clear" w:color="auto" w:fill="FFFFFF"/>
        <w:spacing w:after="0" w:line="240" w:lineRule="auto"/>
        <w:ind w:left="0" w:right="0"/>
        <w:rPr>
          <w:szCs w:val="28"/>
        </w:rPr>
      </w:pPr>
      <w:r w:rsidRPr="00C8589B">
        <w:rPr>
          <w:szCs w:val="28"/>
        </w:rPr>
        <w:t>способность к целенаправленной интеллектуальной деятельности.</w:t>
      </w:r>
    </w:p>
    <w:p w:rsidR="00C8589B" w:rsidRPr="00C8589B" w:rsidRDefault="00C8589B" w:rsidP="00C8589B">
      <w:pPr>
        <w:shd w:val="clear" w:color="auto" w:fill="FFFFFF"/>
        <w:spacing w:before="100" w:beforeAutospacing="1" w:after="0" w:line="240" w:lineRule="auto"/>
        <w:ind w:left="0" w:right="0" w:firstLine="0"/>
        <w:jc w:val="left"/>
        <w:rPr>
          <w:szCs w:val="28"/>
        </w:rPr>
      </w:pPr>
      <w:r w:rsidRPr="00C8589B">
        <w:rPr>
          <w:szCs w:val="28"/>
        </w:rPr>
        <w:t>Работа с этой мнемотехникой стимулирует работу обоих полушарий головного мозга: левого, «логического», и правого, «творческого».</w:t>
      </w:r>
    </w:p>
    <w:p w:rsidR="00C8589B" w:rsidRPr="00C8589B" w:rsidRDefault="00C8589B" w:rsidP="00151515">
      <w:pPr>
        <w:spacing w:after="0" w:line="276" w:lineRule="auto"/>
        <w:ind w:left="0" w:right="0" w:firstLine="709"/>
        <w:jc w:val="left"/>
        <w:rPr>
          <w:color w:val="222222"/>
          <w:szCs w:val="28"/>
          <w:shd w:val="clear" w:color="auto" w:fill="FFFFFF"/>
        </w:rPr>
      </w:pPr>
    </w:p>
    <w:p w:rsidR="00C8589B" w:rsidRPr="00C8589B" w:rsidRDefault="00C8589B" w:rsidP="009E342F">
      <w:pPr>
        <w:spacing w:after="0" w:line="276" w:lineRule="auto"/>
        <w:ind w:left="0" w:right="0" w:firstLine="0"/>
        <w:jc w:val="left"/>
        <w:rPr>
          <w:color w:val="222222"/>
          <w:szCs w:val="28"/>
          <w:shd w:val="clear" w:color="auto" w:fill="FFFFFF"/>
        </w:rPr>
      </w:pPr>
    </w:p>
    <w:p w:rsidR="00CF5766" w:rsidRPr="00D11F59" w:rsidRDefault="00CF5766" w:rsidP="00151515">
      <w:pPr>
        <w:pStyle w:val="2"/>
        <w:spacing w:before="0"/>
        <w:ind w:left="0" w:right="75" w:firstLine="709"/>
        <w:rPr>
          <w:rFonts w:ascii="Times New Roman" w:hAnsi="Times New Roman" w:cs="Times New Roman"/>
          <w:b/>
          <w:i/>
          <w:color w:val="000000" w:themeColor="text1"/>
          <w:sz w:val="40"/>
          <w:szCs w:val="40"/>
          <w:u w:val="single"/>
        </w:rPr>
      </w:pPr>
      <w:r w:rsidRPr="00D11F59">
        <w:rPr>
          <w:rFonts w:ascii="Times New Roman" w:hAnsi="Times New Roman" w:cs="Times New Roman"/>
          <w:b/>
          <w:i/>
          <w:color w:val="000000" w:themeColor="text1"/>
          <w:sz w:val="40"/>
          <w:szCs w:val="40"/>
          <w:u w:val="single"/>
        </w:rPr>
        <w:t xml:space="preserve">Особенности образовательной деятельности </w:t>
      </w:r>
    </w:p>
    <w:p w:rsidR="00CF5766" w:rsidRPr="00D11F59" w:rsidRDefault="00CF5766" w:rsidP="00151515">
      <w:pPr>
        <w:spacing w:after="0" w:line="276" w:lineRule="auto"/>
        <w:ind w:left="0" w:firstLine="709"/>
        <w:rPr>
          <w:color w:val="222222"/>
          <w:szCs w:val="28"/>
          <w:shd w:val="clear" w:color="auto" w:fill="FFFFFF"/>
        </w:rPr>
      </w:pPr>
      <w:r w:rsidRPr="00D11F59">
        <w:rPr>
          <w:color w:val="222222"/>
          <w:szCs w:val="28"/>
          <w:shd w:val="clear" w:color="auto" w:fill="FFFFFF"/>
        </w:rPr>
        <w:t>Занятия по развитию речи в старшей группе проводятся два раза в неделю продолжительностью 25 минут каждое. Каждое занятие строится таким образом, чтобы обеспечить правильное распределение умственной нагрузки и чередование видов и форм организации учебной деятельности.</w:t>
      </w:r>
    </w:p>
    <w:p w:rsidR="00CF5766" w:rsidRPr="00D11F59" w:rsidRDefault="00CF5766" w:rsidP="00151515">
      <w:pPr>
        <w:pStyle w:val="2"/>
        <w:spacing w:before="0"/>
        <w:ind w:left="0" w:right="0" w:firstLine="709"/>
        <w:jc w:val="left"/>
        <w:rPr>
          <w:rFonts w:ascii="Times New Roman" w:hAnsi="Times New Roman" w:cs="Times New Roman"/>
          <w:b/>
          <w:i/>
          <w:color w:val="000000" w:themeColor="text1"/>
          <w:sz w:val="40"/>
          <w:szCs w:val="40"/>
          <w:u w:val="single"/>
        </w:rPr>
      </w:pPr>
      <w:r w:rsidRPr="00D11F5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11F59">
        <w:rPr>
          <w:rFonts w:ascii="Times New Roman" w:hAnsi="Times New Roman" w:cs="Times New Roman"/>
          <w:sz w:val="28"/>
          <w:szCs w:val="28"/>
        </w:rPr>
        <w:t xml:space="preserve"> </w:t>
      </w:r>
      <w:r w:rsidRPr="00D11F59">
        <w:rPr>
          <w:rFonts w:ascii="Times New Roman" w:hAnsi="Times New Roman" w:cs="Times New Roman"/>
          <w:b/>
          <w:i/>
          <w:color w:val="000000" w:themeColor="text1"/>
          <w:sz w:val="40"/>
          <w:szCs w:val="40"/>
          <w:u w:val="single"/>
        </w:rPr>
        <w:t xml:space="preserve">Организация образовательной деятельности </w:t>
      </w:r>
    </w:p>
    <w:p w:rsidR="0023563D" w:rsidRPr="00D11F59" w:rsidRDefault="0023563D" w:rsidP="00151515">
      <w:pPr>
        <w:spacing w:line="276" w:lineRule="auto"/>
        <w:ind w:left="0" w:firstLine="709"/>
        <w:rPr>
          <w:szCs w:val="28"/>
          <w:shd w:val="clear" w:color="auto" w:fill="FFFFFF"/>
        </w:rPr>
      </w:pPr>
      <w:r w:rsidRPr="00D11F59">
        <w:rPr>
          <w:szCs w:val="28"/>
          <w:shd w:val="clear" w:color="auto" w:fill="FFFFFF"/>
        </w:rPr>
        <w:t xml:space="preserve">Для обеспечения комфортного размещения </w:t>
      </w:r>
      <w:r w:rsidR="00C8589B">
        <w:rPr>
          <w:szCs w:val="28"/>
          <w:shd w:val="clear" w:color="auto" w:fill="FFFFFF"/>
        </w:rPr>
        <w:t xml:space="preserve">детей можно предложить им присесть </w:t>
      </w:r>
      <w:proofErr w:type="gramStart"/>
      <w:r w:rsidR="00C8589B">
        <w:rPr>
          <w:szCs w:val="28"/>
          <w:shd w:val="clear" w:color="auto" w:fill="FFFFFF"/>
        </w:rPr>
        <w:t xml:space="preserve">на </w:t>
      </w:r>
      <w:r w:rsidRPr="00D11F59">
        <w:rPr>
          <w:szCs w:val="28"/>
          <w:shd w:val="clear" w:color="auto" w:fill="FFFFFF"/>
        </w:rPr>
        <w:t xml:space="preserve"> ковер</w:t>
      </w:r>
      <w:proofErr w:type="gramEnd"/>
      <w:r w:rsidRPr="00D11F59">
        <w:rPr>
          <w:szCs w:val="28"/>
          <w:shd w:val="clear" w:color="auto" w:fill="FFFFFF"/>
        </w:rPr>
        <w:t xml:space="preserve"> или рассадить их в полукруг на стульчиках. Для того чтобы оживить их воспоминания, я применяю различные методики, такие как проведение вопросов-напоминаний, загадки и демонстрация наглядного материала в виде фотографий, иллюстраций или картинок.</w:t>
      </w:r>
    </w:p>
    <w:p w:rsidR="0023563D" w:rsidRPr="00D11F59" w:rsidRDefault="0023563D" w:rsidP="00D11F59">
      <w:pPr>
        <w:ind w:left="0" w:firstLine="709"/>
        <w:rPr>
          <w:b/>
          <w:i/>
          <w:sz w:val="40"/>
          <w:szCs w:val="40"/>
          <w:u w:val="single"/>
        </w:rPr>
      </w:pPr>
      <w:r w:rsidRPr="00D11F59">
        <w:rPr>
          <w:b/>
          <w:i/>
          <w:sz w:val="40"/>
          <w:szCs w:val="40"/>
          <w:u w:val="single"/>
        </w:rPr>
        <w:t>Ход образовательной деятельности</w:t>
      </w:r>
    </w:p>
    <w:p w:rsidR="009E342F" w:rsidRPr="009E342F" w:rsidRDefault="0023563D" w:rsidP="009E342F">
      <w:pPr>
        <w:spacing w:after="0" w:line="276" w:lineRule="auto"/>
        <w:ind w:left="0" w:firstLine="709"/>
        <w:rPr>
          <w:szCs w:val="28"/>
          <w:shd w:val="clear" w:color="auto" w:fill="FFFFFF"/>
        </w:rPr>
      </w:pPr>
      <w:r w:rsidRPr="009E342F">
        <w:rPr>
          <w:szCs w:val="28"/>
          <w:shd w:val="clear" w:color="auto" w:fill="FFFFFF"/>
        </w:rPr>
        <w:t xml:space="preserve">Ход занятия определяется планом образовательной деятельности на данный момент. В процессе изучения стихотворений с детьми мы используем готовые </w:t>
      </w:r>
      <w:proofErr w:type="spellStart"/>
      <w:r w:rsidRPr="009E342F">
        <w:rPr>
          <w:szCs w:val="28"/>
          <w:shd w:val="clear" w:color="auto" w:fill="FFFFFF"/>
        </w:rPr>
        <w:t>мнемотаблицы</w:t>
      </w:r>
      <w:proofErr w:type="spellEnd"/>
      <w:r w:rsidRPr="009E342F">
        <w:rPr>
          <w:szCs w:val="28"/>
          <w:shd w:val="clear" w:color="auto" w:fill="FFFFFF"/>
        </w:rPr>
        <w:t>. Занятие на</w:t>
      </w:r>
      <w:r w:rsidR="009E342F" w:rsidRPr="009E342F">
        <w:rPr>
          <w:szCs w:val="28"/>
          <w:shd w:val="clear" w:color="auto" w:fill="FFFFFF"/>
        </w:rPr>
        <w:t xml:space="preserve">чинается с чтения </w:t>
      </w:r>
      <w:proofErr w:type="gramStart"/>
      <w:r w:rsidR="009E342F" w:rsidRPr="009E342F">
        <w:rPr>
          <w:szCs w:val="28"/>
          <w:shd w:val="clear" w:color="auto" w:fill="FFFFFF"/>
        </w:rPr>
        <w:t>стихотворения</w:t>
      </w:r>
      <w:r w:rsidR="009E342F">
        <w:rPr>
          <w:szCs w:val="28"/>
          <w:shd w:val="clear" w:color="auto" w:fill="FFFFFF"/>
        </w:rPr>
        <w:t xml:space="preserve"> </w:t>
      </w:r>
      <w:r w:rsidR="009E342F" w:rsidRPr="009E342F">
        <w:rPr>
          <w:szCs w:val="28"/>
          <w:shd w:val="clear" w:color="auto" w:fill="FFFFFF"/>
        </w:rPr>
        <w:t>,я</w:t>
      </w:r>
      <w:proofErr w:type="gramEnd"/>
      <w:r w:rsidR="009E342F" w:rsidRPr="009E342F">
        <w:rPr>
          <w:szCs w:val="28"/>
        </w:rPr>
        <w:t xml:space="preserve"> стараюсь прочесть его выразительно и эмоционально, заинтересовав детей. </w:t>
      </w:r>
      <w:r w:rsidR="009E342F">
        <w:rPr>
          <w:szCs w:val="28"/>
        </w:rPr>
        <w:t>Предла</w:t>
      </w:r>
      <w:r w:rsidR="009E342F" w:rsidRPr="009E342F">
        <w:rPr>
          <w:szCs w:val="28"/>
        </w:rPr>
        <w:t>гаю выучить стишок наизусть.</w:t>
      </w:r>
      <w:r w:rsidR="009E342F" w:rsidRPr="009E342F">
        <w:rPr>
          <w:szCs w:val="28"/>
          <w:shd w:val="clear" w:color="auto" w:fill="FFFFFF"/>
        </w:rPr>
        <w:t xml:space="preserve"> </w:t>
      </w:r>
      <w:r w:rsidR="009E342F" w:rsidRPr="009E342F">
        <w:rPr>
          <w:szCs w:val="28"/>
        </w:rPr>
        <w:t>Объясняю детям значение непонятных сл</w:t>
      </w:r>
      <w:r w:rsidR="009E342F">
        <w:rPr>
          <w:szCs w:val="28"/>
        </w:rPr>
        <w:t>ов и выражений, убеждаюсь в том</w:t>
      </w:r>
      <w:r w:rsidR="009E342F" w:rsidRPr="009E342F">
        <w:rPr>
          <w:szCs w:val="28"/>
        </w:rPr>
        <w:t>, что ребята поняли содержание стихотворения.</w:t>
      </w:r>
    </w:p>
    <w:p w:rsidR="009E342F" w:rsidRPr="009E342F" w:rsidRDefault="009E342F" w:rsidP="009E342F">
      <w:pPr>
        <w:shd w:val="clear" w:color="auto" w:fill="FFFFFF"/>
        <w:spacing w:after="0" w:line="240" w:lineRule="auto"/>
        <w:ind w:left="0" w:right="0" w:firstLine="0"/>
        <w:jc w:val="left"/>
        <w:rPr>
          <w:szCs w:val="28"/>
        </w:rPr>
      </w:pPr>
      <w:r w:rsidRPr="009E342F">
        <w:rPr>
          <w:szCs w:val="28"/>
        </w:rPr>
        <w:t xml:space="preserve">Читаю по одной строчке, указывая на соответствующие изображения в </w:t>
      </w:r>
      <w:proofErr w:type="gramStart"/>
      <w:r w:rsidRPr="009E342F">
        <w:rPr>
          <w:szCs w:val="28"/>
        </w:rPr>
        <w:t>таблице..</w:t>
      </w:r>
      <w:proofErr w:type="gramEnd"/>
    </w:p>
    <w:p w:rsidR="0023563D" w:rsidRPr="009E342F" w:rsidRDefault="009E342F" w:rsidP="009E342F">
      <w:pPr>
        <w:spacing w:after="0" w:line="276" w:lineRule="auto"/>
        <w:ind w:left="0" w:firstLine="709"/>
        <w:rPr>
          <w:szCs w:val="28"/>
          <w:shd w:val="clear" w:color="auto" w:fill="FFFFFF"/>
        </w:rPr>
      </w:pPr>
      <w:r w:rsidRPr="009E342F">
        <w:rPr>
          <w:szCs w:val="28"/>
        </w:rPr>
        <w:t xml:space="preserve">После нескольких повторений ребёнок может попробовать сам рассказать то, что запомнил, опираясь на </w:t>
      </w:r>
      <w:proofErr w:type="gramStart"/>
      <w:r w:rsidRPr="009E342F">
        <w:rPr>
          <w:szCs w:val="28"/>
        </w:rPr>
        <w:t>картинки</w:t>
      </w:r>
      <w:r w:rsidRPr="009E342F">
        <w:rPr>
          <w:szCs w:val="28"/>
          <w:shd w:val="clear" w:color="auto" w:fill="FFFFFF"/>
        </w:rPr>
        <w:t xml:space="preserve"> </w:t>
      </w:r>
      <w:r w:rsidR="0023563D" w:rsidRPr="009E342F">
        <w:rPr>
          <w:szCs w:val="28"/>
          <w:shd w:val="clear" w:color="auto" w:fill="FFFFFF"/>
        </w:rPr>
        <w:t>,</w:t>
      </w:r>
      <w:proofErr w:type="gramEnd"/>
      <w:r w:rsidR="0023563D" w:rsidRPr="009E342F">
        <w:rPr>
          <w:szCs w:val="28"/>
          <w:shd w:val="clear" w:color="auto" w:fill="FFFFFF"/>
        </w:rPr>
        <w:t xml:space="preserve"> затем следует повторное чтение с обсуждением </w:t>
      </w:r>
      <w:proofErr w:type="spellStart"/>
      <w:r w:rsidR="0023563D" w:rsidRPr="009E342F">
        <w:rPr>
          <w:szCs w:val="28"/>
          <w:shd w:val="clear" w:color="auto" w:fill="FFFFFF"/>
        </w:rPr>
        <w:t>мнемотаблицы</w:t>
      </w:r>
      <w:proofErr w:type="spellEnd"/>
      <w:r w:rsidR="0023563D" w:rsidRPr="009E342F">
        <w:rPr>
          <w:szCs w:val="28"/>
          <w:shd w:val="clear" w:color="auto" w:fill="FFFFFF"/>
        </w:rPr>
        <w:t>. Кроме того, мож</w:t>
      </w:r>
      <w:r w:rsidR="00C8589B" w:rsidRPr="009E342F">
        <w:rPr>
          <w:szCs w:val="28"/>
          <w:shd w:val="clear" w:color="auto" w:fill="FFFFFF"/>
        </w:rPr>
        <w:t xml:space="preserve">но включить элементы движения для </w:t>
      </w:r>
      <w:r w:rsidR="0023563D" w:rsidRPr="009E342F">
        <w:rPr>
          <w:szCs w:val="28"/>
          <w:shd w:val="clear" w:color="auto" w:fill="FFFFFF"/>
        </w:rPr>
        <w:t>заучивания стихотворения.</w:t>
      </w:r>
    </w:p>
    <w:p w:rsidR="0023563D" w:rsidRPr="00D11F59" w:rsidRDefault="0023563D" w:rsidP="00151515">
      <w:pPr>
        <w:spacing w:after="0" w:line="276" w:lineRule="auto"/>
        <w:ind w:left="0" w:firstLine="709"/>
        <w:rPr>
          <w:szCs w:val="28"/>
          <w:shd w:val="clear" w:color="auto" w:fill="FFFFFF"/>
        </w:rPr>
      </w:pPr>
      <w:r w:rsidRPr="00D11F59">
        <w:rPr>
          <w:szCs w:val="28"/>
          <w:shd w:val="clear" w:color="auto" w:fill="FFFFFF"/>
        </w:rPr>
        <w:t>Этот вид деятельности всегда привлекателен для детей, которые с огромным удовольствием запоминают стишки</w:t>
      </w:r>
    </w:p>
    <w:p w:rsidR="0023563D" w:rsidRPr="00D11F59" w:rsidRDefault="0023563D" w:rsidP="00151515">
      <w:pPr>
        <w:spacing w:after="0" w:line="276" w:lineRule="auto"/>
        <w:ind w:left="0" w:firstLine="709"/>
        <w:rPr>
          <w:szCs w:val="28"/>
          <w:shd w:val="clear" w:color="auto" w:fill="FFFFFF"/>
        </w:rPr>
      </w:pPr>
      <w:r w:rsidRPr="00D11F59">
        <w:rPr>
          <w:szCs w:val="28"/>
          <w:shd w:val="clear" w:color="auto" w:fill="FFFFFF"/>
        </w:rPr>
        <w:t xml:space="preserve">Для создания описательного рассказа по предмету я придерживаюсь определенного алгоритма. Сначала я обращаю внимание детей на характеристики внешнего вида предмета, такие как его части, цвет и форма. Например, вместе с детьми мы внимательно изучаем предмет, обсуждая его особенности, и я визуально показываю, что имею в виду. Таким образом, мы не только углубляем понимание предмета, но и расширяем словарный запас детей. Затем мы совместно создаем рассказ о предмете: я начинаю описание, </w:t>
      </w:r>
      <w:r w:rsidRPr="00D11F59">
        <w:rPr>
          <w:szCs w:val="28"/>
          <w:shd w:val="clear" w:color="auto" w:fill="FFFFFF"/>
        </w:rPr>
        <w:lastRenderedPageBreak/>
        <w:t>указывая на какую-то часть предмета, а дети дополняют его описанием. При этом важно помнить, что в процессе формулирования вопросов необходимо воздерживаться.</w:t>
      </w:r>
    </w:p>
    <w:p w:rsidR="0009699F" w:rsidRPr="00D11F59" w:rsidRDefault="0023563D" w:rsidP="00151515">
      <w:pPr>
        <w:spacing w:after="0" w:line="276" w:lineRule="auto"/>
        <w:ind w:left="0" w:firstLine="709"/>
        <w:rPr>
          <w:szCs w:val="28"/>
          <w:shd w:val="clear" w:color="auto" w:fill="FFFFFF"/>
        </w:rPr>
      </w:pPr>
      <w:r w:rsidRPr="00D11F59">
        <w:rPr>
          <w:szCs w:val="28"/>
          <w:shd w:val="clear" w:color="auto" w:fill="FFFFFF"/>
        </w:rPr>
        <w:t>При работе с детьми над развитием навыков связной речи я применяю следующие методики:</w:t>
      </w:r>
    </w:p>
    <w:p w:rsidR="0023563D" w:rsidRPr="00D11F59" w:rsidRDefault="0023563D" w:rsidP="00151515">
      <w:pPr>
        <w:spacing w:after="0" w:line="276" w:lineRule="auto"/>
        <w:ind w:left="0" w:firstLine="709"/>
        <w:rPr>
          <w:szCs w:val="28"/>
        </w:rPr>
      </w:pPr>
      <w:r w:rsidRPr="00D11F59">
        <w:rPr>
          <w:szCs w:val="28"/>
        </w:rPr>
        <w:t>Словесные игры для развития речи. Например, упражнение "Подбери признак", "Какой? Какая? Какое? Какие?" помогают научиться согласовывать прилагательные с существительными в нужном роде и числе. Для развития умения использовать глаголы проводятся упражнения: "Кто больше назовет действий?", "Где и что можно делать?", а также упражнения по синонимам "Скажи по-другому", антонимам "Скажи наоборот", "Найди противоположное слово". Для научения составлять предложения используются упражнения: "Придумай сам", "Дополни предложение", "Я начну, а ты закончи". Часто используются игры "Отгадай-ка", "Расскажи-ка", "Узнай по описанию" для обучения описанию и сравнению предметов, явлений, событий и т.д. Игры "Скажи наоборот" и "Назови красиво" помогают детям понять красоту и выразительность русского языка, а также расширить словарный запас. В игре "Назови красиво" дети подбирают синонимы к характеристикам героев сказок. Игра "Скажи наоборот" помогает закрепить знания об антонимах. Дидактическое содержание игры-предположения заключается в том, что детям ставится задача и создается ситуация, требующая осмысления последующего действия. Коллективные речевые упражнения помогают мобилизовать внимание детей и включить их в активную работу.</w:t>
      </w:r>
    </w:p>
    <w:p w:rsidR="0009699F" w:rsidRPr="00D11F59" w:rsidRDefault="0009699F" w:rsidP="00151515">
      <w:pPr>
        <w:spacing w:after="120" w:line="259" w:lineRule="auto"/>
        <w:ind w:left="0" w:right="0" w:firstLine="709"/>
        <w:jc w:val="left"/>
        <w:rPr>
          <w:rFonts w:eastAsia="Calibri"/>
          <w:b/>
          <w:i/>
          <w:sz w:val="40"/>
          <w:szCs w:val="40"/>
        </w:rPr>
      </w:pPr>
      <w:r w:rsidRPr="00D11F59">
        <w:rPr>
          <w:rFonts w:eastAsia="Calibri"/>
          <w:b/>
          <w:i/>
          <w:sz w:val="40"/>
          <w:szCs w:val="40"/>
          <w:u w:val="single" w:color="000000"/>
        </w:rPr>
        <w:t>Итог образовательной деятельности</w:t>
      </w:r>
      <w:r w:rsidRPr="00D11F59">
        <w:rPr>
          <w:rFonts w:eastAsia="Calibri"/>
          <w:b/>
          <w:i/>
          <w:sz w:val="40"/>
          <w:szCs w:val="40"/>
        </w:rPr>
        <w:t xml:space="preserve"> </w:t>
      </w:r>
    </w:p>
    <w:p w:rsidR="0009699F" w:rsidRPr="00D11F59" w:rsidRDefault="0009699F" w:rsidP="00151515">
      <w:pPr>
        <w:spacing w:after="120" w:line="276" w:lineRule="auto"/>
        <w:ind w:left="0" w:right="0" w:firstLine="709"/>
        <w:rPr>
          <w:szCs w:val="28"/>
        </w:rPr>
      </w:pPr>
      <w:r w:rsidRPr="00D11F59">
        <w:rPr>
          <w:szCs w:val="28"/>
        </w:rPr>
        <w:t xml:space="preserve">Чтобы достичь результатов во время занятий по мнемотехнике, необходимо соблюдать основные </w:t>
      </w:r>
      <w:r w:rsidR="00151515">
        <w:rPr>
          <w:szCs w:val="28"/>
        </w:rPr>
        <w:t>правила использования методики.</w:t>
      </w:r>
    </w:p>
    <w:p w:rsidR="0009699F" w:rsidRPr="00D11F59" w:rsidRDefault="0009699F" w:rsidP="00151515">
      <w:pPr>
        <w:spacing w:after="120" w:line="276" w:lineRule="auto"/>
        <w:ind w:left="0" w:right="0" w:firstLine="709"/>
        <w:rPr>
          <w:szCs w:val="28"/>
        </w:rPr>
      </w:pPr>
      <w:r w:rsidRPr="00D11F59">
        <w:rPr>
          <w:szCs w:val="28"/>
        </w:rPr>
        <w:t xml:space="preserve">Первое правило - последовательность. Начинать следует с работы с </w:t>
      </w:r>
      <w:proofErr w:type="spellStart"/>
      <w:r w:rsidRPr="00D11F59">
        <w:rPr>
          <w:szCs w:val="28"/>
        </w:rPr>
        <w:t>мнемоквадратами</w:t>
      </w:r>
      <w:proofErr w:type="spellEnd"/>
      <w:r w:rsidRPr="00D11F59">
        <w:rPr>
          <w:szCs w:val="28"/>
        </w:rPr>
        <w:t xml:space="preserve">, затем переходить к </w:t>
      </w:r>
      <w:proofErr w:type="spellStart"/>
      <w:r w:rsidRPr="00D11F59">
        <w:rPr>
          <w:szCs w:val="28"/>
        </w:rPr>
        <w:t>мнемодорожкам</w:t>
      </w:r>
      <w:proofErr w:type="spellEnd"/>
      <w:r w:rsidRPr="00D11F59">
        <w:rPr>
          <w:szCs w:val="28"/>
        </w:rPr>
        <w:t xml:space="preserve"> и только после э</w:t>
      </w:r>
      <w:r w:rsidR="00151515">
        <w:rPr>
          <w:szCs w:val="28"/>
        </w:rPr>
        <w:t xml:space="preserve">того использовать </w:t>
      </w:r>
      <w:proofErr w:type="spellStart"/>
      <w:r w:rsidR="00151515">
        <w:rPr>
          <w:szCs w:val="28"/>
        </w:rPr>
        <w:t>мнемотаблицы</w:t>
      </w:r>
      <w:proofErr w:type="spellEnd"/>
      <w:r w:rsidR="00151515">
        <w:rPr>
          <w:szCs w:val="28"/>
        </w:rPr>
        <w:t>.</w:t>
      </w:r>
    </w:p>
    <w:p w:rsidR="0009699F" w:rsidRPr="00D11F59" w:rsidRDefault="0009699F" w:rsidP="00151515">
      <w:pPr>
        <w:spacing w:after="120" w:line="276" w:lineRule="auto"/>
        <w:ind w:left="0" w:right="0" w:firstLine="709"/>
        <w:rPr>
          <w:szCs w:val="28"/>
        </w:rPr>
      </w:pPr>
      <w:r w:rsidRPr="00D11F59">
        <w:rPr>
          <w:szCs w:val="28"/>
        </w:rPr>
        <w:t>Второе правило - нормирование. Детям не следует показывать больше двух таблиц в день, а количество изображений в каждом блоке должно быт</w:t>
      </w:r>
      <w:r w:rsidR="00151515">
        <w:rPr>
          <w:szCs w:val="28"/>
        </w:rPr>
        <w:t>ь не больше 6-9 штук.</w:t>
      </w:r>
    </w:p>
    <w:p w:rsidR="0009699F" w:rsidRPr="00D11F59" w:rsidRDefault="0009699F" w:rsidP="00151515">
      <w:pPr>
        <w:spacing w:after="120" w:line="276" w:lineRule="auto"/>
        <w:ind w:left="0" w:right="0" w:firstLine="709"/>
        <w:rPr>
          <w:szCs w:val="28"/>
        </w:rPr>
      </w:pPr>
      <w:r w:rsidRPr="00D11F59">
        <w:rPr>
          <w:szCs w:val="28"/>
        </w:rPr>
        <w:t>Третье правило - эмоциональность. Дети должны чувствовать позит</w:t>
      </w:r>
      <w:r w:rsidR="00151515">
        <w:rPr>
          <w:szCs w:val="28"/>
        </w:rPr>
        <w:t>ивную энергетику таких занятий.</w:t>
      </w:r>
    </w:p>
    <w:p w:rsidR="0009699F" w:rsidRPr="00D11F59" w:rsidRDefault="0009699F" w:rsidP="00151515">
      <w:pPr>
        <w:spacing w:after="120" w:line="276" w:lineRule="auto"/>
        <w:ind w:left="0" w:right="0" w:firstLine="709"/>
        <w:rPr>
          <w:szCs w:val="28"/>
        </w:rPr>
      </w:pPr>
      <w:r w:rsidRPr="00D11F59">
        <w:rPr>
          <w:szCs w:val="28"/>
        </w:rPr>
        <w:t xml:space="preserve">Четвертое правило - разнообразие. Картинки или серии изображений для одного занятия должны быть на разные темы. Однотипные изображения </w:t>
      </w:r>
      <w:r w:rsidRPr="00D11F59">
        <w:rPr>
          <w:szCs w:val="28"/>
        </w:rPr>
        <w:lastRenderedPageBreak/>
        <w:t xml:space="preserve">быстро вызывают потерю интереса у детей. Все занятия должны проводиться в </w:t>
      </w:r>
      <w:r w:rsidR="00151515">
        <w:rPr>
          <w:szCs w:val="28"/>
        </w:rPr>
        <w:t>игровой форме, без принуждения.</w:t>
      </w:r>
    </w:p>
    <w:p w:rsidR="0009699F" w:rsidRPr="00D11F59" w:rsidRDefault="0009699F" w:rsidP="00151515">
      <w:pPr>
        <w:spacing w:after="120" w:line="276" w:lineRule="auto"/>
        <w:ind w:left="0" w:right="0" w:firstLine="709"/>
        <w:rPr>
          <w:szCs w:val="28"/>
        </w:rPr>
      </w:pPr>
      <w:r w:rsidRPr="00D11F59">
        <w:rPr>
          <w:szCs w:val="28"/>
        </w:rPr>
        <w:t>Из личного опыта я делаю выводы, что такая деятельность повышает активность и интерес к любой деятельности. Я стараюсь проводить игровые ситуации таким образом, чтобы сохранялись и систематизировались элементы познавательного, учебного и игрового общения.</w:t>
      </w:r>
    </w:p>
    <w:p w:rsidR="0009699F" w:rsidRDefault="0009699F" w:rsidP="0009699F">
      <w:pPr>
        <w:spacing w:after="462" w:line="261" w:lineRule="auto"/>
        <w:ind w:left="-5" w:right="0"/>
        <w:jc w:val="left"/>
        <w:rPr>
          <w:b/>
        </w:rPr>
      </w:pPr>
    </w:p>
    <w:p w:rsidR="0009699F" w:rsidRDefault="0009699F" w:rsidP="0009699F">
      <w:pPr>
        <w:spacing w:after="462" w:line="261" w:lineRule="auto"/>
        <w:ind w:left="-5" w:right="0"/>
        <w:jc w:val="left"/>
        <w:rPr>
          <w:b/>
        </w:rPr>
      </w:pPr>
    </w:p>
    <w:p w:rsidR="0009699F" w:rsidRDefault="0009699F" w:rsidP="009E342F">
      <w:pPr>
        <w:spacing w:after="462" w:line="261" w:lineRule="auto"/>
        <w:ind w:left="0" w:right="0" w:firstLine="0"/>
        <w:jc w:val="left"/>
        <w:rPr>
          <w:b/>
        </w:rPr>
      </w:pPr>
    </w:p>
    <w:p w:rsidR="0009699F" w:rsidRDefault="0009699F" w:rsidP="00C8589B">
      <w:pPr>
        <w:spacing w:after="120" w:line="276" w:lineRule="auto"/>
        <w:ind w:right="62"/>
      </w:pPr>
    </w:p>
    <w:sectPr w:rsidR="0009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2D63"/>
    <w:multiLevelType w:val="multilevel"/>
    <w:tmpl w:val="CCFA3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026BF"/>
    <w:multiLevelType w:val="hybridMultilevel"/>
    <w:tmpl w:val="3C9E09FC"/>
    <w:lvl w:ilvl="0" w:tplc="50426C5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DC3D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787D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A4E9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7A47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7A28D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E658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22AD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3A17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940ABF"/>
    <w:multiLevelType w:val="hybridMultilevel"/>
    <w:tmpl w:val="DCC899DE"/>
    <w:lvl w:ilvl="0" w:tplc="58EE270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46CB22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7807D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06C840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BE5AEA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40AB78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A6C08E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68CAA8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6CB4C2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5F1098"/>
    <w:multiLevelType w:val="hybridMultilevel"/>
    <w:tmpl w:val="74321718"/>
    <w:lvl w:ilvl="0" w:tplc="B02C1E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7020492C"/>
    <w:multiLevelType w:val="multilevel"/>
    <w:tmpl w:val="C976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8F02E4"/>
    <w:multiLevelType w:val="hybridMultilevel"/>
    <w:tmpl w:val="4BE60BA2"/>
    <w:lvl w:ilvl="0" w:tplc="BE5C4002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CE8F3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2E1B1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9AC97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5E892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F8134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9E83B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A2469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A83BD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C1"/>
    <w:rsid w:val="0009699F"/>
    <w:rsid w:val="000A7D32"/>
    <w:rsid w:val="00151515"/>
    <w:rsid w:val="0023563D"/>
    <w:rsid w:val="0036021C"/>
    <w:rsid w:val="008219BD"/>
    <w:rsid w:val="009E342F"/>
    <w:rsid w:val="00AD61C1"/>
    <w:rsid w:val="00C8589B"/>
    <w:rsid w:val="00CF5766"/>
    <w:rsid w:val="00D11F59"/>
    <w:rsid w:val="00D9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94B1"/>
  <w15:chartTrackingRefBased/>
  <w15:docId w15:val="{4014E5F6-979F-430F-A91A-1FDD21E4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32"/>
    <w:pPr>
      <w:spacing w:after="14" w:line="387" w:lineRule="auto"/>
      <w:ind w:left="10" w:right="4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A7D32"/>
    <w:pPr>
      <w:keepNext/>
      <w:keepLines/>
      <w:spacing w:after="178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7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D32"/>
    <w:rPr>
      <w:rFonts w:ascii="Times New Roman" w:eastAsia="Times New Roman" w:hAnsi="Times New Roman" w:cs="Times New Roman"/>
      <w:b/>
      <w:i/>
      <w:color w:val="000000"/>
      <w:sz w:val="36"/>
      <w:lang w:eastAsia="ru-RU"/>
    </w:rPr>
  </w:style>
  <w:style w:type="paragraph" w:styleId="a3">
    <w:name w:val="List Paragraph"/>
    <w:basedOn w:val="a"/>
    <w:uiPriority w:val="34"/>
    <w:qFormat/>
    <w:rsid w:val="00D947D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F576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563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3602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A240D-9A51-4CE0-BF65-A5CC482B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2024-03-30T07:43:00Z</dcterms:created>
  <dcterms:modified xsi:type="dcterms:W3CDTF">2024-04-10T07:12:00Z</dcterms:modified>
</cp:coreProperties>
</file>