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02F0" w14:textId="519B4C81" w:rsidR="00496DC8" w:rsidRPr="00496DC8" w:rsidRDefault="00B67AA5" w:rsidP="00B67AA5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96DC8" w:rsidRPr="00496DC8">
        <w:rPr>
          <w:rFonts w:ascii="Times New Roman" w:hAnsi="Times New Roman" w:cs="Times New Roman"/>
          <w:b/>
          <w:sz w:val="24"/>
          <w:szCs w:val="24"/>
        </w:rPr>
        <w:t>Обобщение</w:t>
      </w:r>
      <w:r w:rsidR="00496DC8" w:rsidRPr="00496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6DC8" w:rsidRPr="00496DC8">
        <w:rPr>
          <w:rFonts w:ascii="Times New Roman" w:hAnsi="Times New Roman" w:cs="Times New Roman"/>
          <w:b/>
          <w:sz w:val="24"/>
          <w:szCs w:val="24"/>
        </w:rPr>
        <w:t>опыта работы по теме: «Нетрадиционная работа с родителями».</w:t>
      </w:r>
    </w:p>
    <w:p w14:paraId="69A230F3" w14:textId="33518B7A" w:rsidR="00496DC8" w:rsidRDefault="00496DC8" w:rsidP="0049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B69C06" w14:textId="77777777" w:rsidR="00D04588" w:rsidRDefault="00D04588" w:rsidP="0032586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52E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Всем известно, что взаимодействие педагога с родителями — достаточно сложный процесс, и он требует особого внимания. В статье рассматриваются активные формы взаимодействия с родителями реализующиеся по принципу партнерства.</w:t>
      </w:r>
    </w:p>
    <w:p w14:paraId="35608071" w14:textId="0C8C4A01" w:rsidR="00CE3959" w:rsidRDefault="00AC7B68" w:rsidP="003258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6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006EB2">
        <w:rPr>
          <w:rFonts w:ascii="Times New Roman" w:hAnsi="Times New Roman" w:cs="Times New Roman"/>
          <w:sz w:val="24"/>
          <w:szCs w:val="24"/>
        </w:rPr>
        <w:t>— это первое воспитательное учреждение</w:t>
      </w:r>
      <w:r w:rsidRPr="00AC7B68">
        <w:rPr>
          <w:rFonts w:ascii="Times New Roman" w:hAnsi="Times New Roman" w:cs="Times New Roman"/>
          <w:sz w:val="24"/>
          <w:szCs w:val="24"/>
        </w:rPr>
        <w:t>, с которым вступают в контакт родители, где начинается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7B68">
        <w:rPr>
          <w:rFonts w:ascii="Times New Roman" w:hAnsi="Times New Roman" w:cs="Times New Roman"/>
          <w:sz w:val="24"/>
          <w:szCs w:val="24"/>
        </w:rPr>
        <w:t xml:space="preserve"> педагогическое просвещение. От совместной работы родителей и </w:t>
      </w:r>
      <w:r w:rsidR="00006EB2">
        <w:rPr>
          <w:rFonts w:ascii="Times New Roman" w:hAnsi="Times New Roman" w:cs="Times New Roman"/>
          <w:sz w:val="24"/>
          <w:szCs w:val="24"/>
        </w:rPr>
        <w:t>воспитателей</w:t>
      </w:r>
      <w:r w:rsidRPr="00AC7B68">
        <w:rPr>
          <w:rFonts w:ascii="Times New Roman" w:hAnsi="Times New Roman" w:cs="Times New Roman"/>
          <w:sz w:val="24"/>
          <w:szCs w:val="24"/>
        </w:rPr>
        <w:t xml:space="preserve"> зависит дальнейшее развитие ребенка</w:t>
      </w:r>
      <w:r w:rsidRPr="00006EB2">
        <w:rPr>
          <w:rFonts w:ascii="Times New Roman" w:hAnsi="Times New Roman" w:cs="Times New Roman"/>
          <w:sz w:val="24"/>
          <w:szCs w:val="24"/>
        </w:rPr>
        <w:t xml:space="preserve">. </w:t>
      </w:r>
      <w:r w:rsidR="00A34B4A" w:rsidRPr="00006EB2">
        <w:rPr>
          <w:rFonts w:ascii="Times New Roman" w:hAnsi="Times New Roman" w:cs="Times New Roman"/>
          <w:sz w:val="24"/>
          <w:szCs w:val="24"/>
        </w:rPr>
        <w:t xml:space="preserve">Проблема взаимодействия детского сада с семьей всегда была актуальной и трудной. Актуальной, потому что участие родителей в жизни своих детей помогает приобрести опыт сотрудничества, как со своим ребенком, так и с коллективом детского сада, а трудной, потому что все родители разные, к ним, как и к детям нужен особый подход. </w:t>
      </w:r>
      <w:r w:rsidRPr="00006EB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34B4A" w:rsidRPr="00006EB2">
        <w:rPr>
          <w:rFonts w:ascii="Times New Roman" w:hAnsi="Times New Roman" w:cs="Times New Roman"/>
          <w:sz w:val="24"/>
          <w:szCs w:val="24"/>
        </w:rPr>
        <w:t>используют</w:t>
      </w:r>
      <w:r w:rsidR="008D527E" w:rsidRPr="00006EB2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006EB2">
        <w:rPr>
          <w:rFonts w:ascii="Times New Roman" w:hAnsi="Times New Roman" w:cs="Times New Roman"/>
          <w:sz w:val="24"/>
          <w:szCs w:val="24"/>
        </w:rPr>
        <w:t xml:space="preserve"> </w:t>
      </w:r>
      <w:r w:rsidR="00006EB2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006EB2">
        <w:rPr>
          <w:rFonts w:ascii="Times New Roman" w:hAnsi="Times New Roman" w:cs="Times New Roman"/>
          <w:sz w:val="24"/>
          <w:szCs w:val="24"/>
        </w:rPr>
        <w:t>формы вовлечения родителей в обучение и воспитание детей: собрания, консультации, информационные стенды. Можно</w:t>
      </w:r>
      <w:r w:rsidRPr="00AC7B68">
        <w:rPr>
          <w:rFonts w:ascii="Times New Roman" w:hAnsi="Times New Roman" w:cs="Times New Roman"/>
          <w:sz w:val="24"/>
          <w:szCs w:val="24"/>
        </w:rPr>
        <w:t xml:space="preserve"> определить множество различных причин, почему на них откликается лишь малая группа родителей. Не чувствуют важности, не придают значения вопросу, заняты своими проблемами - всего понемногу. Считаю, что каждому родителю важно осознать необходимость сотрудничества. Родители откликаются лишь на те потребности, которые перекликаются с их собственными мыслями. Рассказывая о том, что происходило с ребенком, какие позитивные моменты проявил малыш, какие достижения или трудности были в течение дня, мы формируем у родителей понимание того, что рядом внимательный и чуткий человек. </w:t>
      </w:r>
    </w:p>
    <w:p w14:paraId="7FB85038" w14:textId="77777777" w:rsidR="00496DC8" w:rsidRDefault="00AC7B68" w:rsidP="003258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B68">
        <w:rPr>
          <w:rFonts w:ascii="Times New Roman" w:hAnsi="Times New Roman" w:cs="Times New Roman"/>
          <w:sz w:val="24"/>
          <w:szCs w:val="24"/>
        </w:rPr>
        <w:t xml:space="preserve">Для установления контакта с родителями, привлечения их внимания к жизни детского сада использую различные нетрадиционные формы работы, которые строятся на основе диалога, открытости, искренности, отказе от критики. Провожу тематические </w:t>
      </w:r>
      <w:r w:rsidR="00C12BD8">
        <w:rPr>
          <w:rFonts w:ascii="Times New Roman" w:hAnsi="Times New Roman" w:cs="Times New Roman"/>
          <w:sz w:val="24"/>
          <w:szCs w:val="24"/>
        </w:rPr>
        <w:t>встречи</w:t>
      </w:r>
      <w:r w:rsidRPr="00AC7B68">
        <w:rPr>
          <w:rFonts w:ascii="Times New Roman" w:hAnsi="Times New Roman" w:cs="Times New Roman"/>
          <w:sz w:val="24"/>
          <w:szCs w:val="24"/>
        </w:rPr>
        <w:t>, конкурсы, мастер-классы</w:t>
      </w:r>
      <w:r w:rsidR="00A34B4A">
        <w:t xml:space="preserve">, </w:t>
      </w:r>
      <w:r w:rsidR="00A34B4A" w:rsidRPr="00CE3959">
        <w:rPr>
          <w:rFonts w:ascii="Times New Roman" w:hAnsi="Times New Roman" w:cs="Times New Roman"/>
          <w:sz w:val="24"/>
          <w:szCs w:val="24"/>
        </w:rPr>
        <w:t>которые заканчивались совместным чаепитием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71D42" w14:textId="661CF38D" w:rsidR="00CE3959" w:rsidRPr="00CE3959" w:rsidRDefault="008D527E" w:rsidP="00496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9">
        <w:rPr>
          <w:rFonts w:ascii="Times New Roman" w:hAnsi="Times New Roman" w:cs="Times New Roman"/>
          <w:sz w:val="24"/>
          <w:szCs w:val="24"/>
        </w:rPr>
        <w:t xml:space="preserve">Родительские собрания в форме </w:t>
      </w:r>
      <w:r w:rsidRPr="00496DC8">
        <w:rPr>
          <w:rFonts w:ascii="Times New Roman" w:hAnsi="Times New Roman" w:cs="Times New Roman"/>
          <w:i/>
          <w:iCs/>
          <w:sz w:val="24"/>
          <w:szCs w:val="24"/>
        </w:rPr>
        <w:t>«круглого стола»</w:t>
      </w:r>
      <w:r w:rsidRPr="00CE3959">
        <w:rPr>
          <w:rFonts w:ascii="Times New Roman" w:hAnsi="Times New Roman" w:cs="Times New Roman"/>
          <w:sz w:val="24"/>
          <w:szCs w:val="24"/>
        </w:rPr>
        <w:t xml:space="preserve">. Это современная форма публичного обсуждения или освещения каких-либо вопросов. </w:t>
      </w:r>
      <w:r w:rsidR="00006EB2" w:rsidRPr="00CE3959">
        <w:rPr>
          <w:rFonts w:ascii="Times New Roman" w:hAnsi="Times New Roman" w:cs="Times New Roman"/>
          <w:sz w:val="24"/>
          <w:szCs w:val="24"/>
        </w:rPr>
        <w:t>Участники</w:t>
      </w:r>
      <w:r w:rsidRPr="00CE3959">
        <w:rPr>
          <w:rFonts w:ascii="Times New Roman" w:hAnsi="Times New Roman" w:cs="Times New Roman"/>
          <w:sz w:val="24"/>
          <w:szCs w:val="24"/>
        </w:rPr>
        <w:t xml:space="preserve"> высказываются по очереди или в определенном порядке. Цель круглого стола - добиться взаимопонимания и сотрудничества на основе обмена информацией в совместной деятельности</w:t>
      </w:r>
      <w:r w:rsidR="00C12BD8" w:rsidRPr="00CE3959">
        <w:rPr>
          <w:rFonts w:ascii="Times New Roman" w:hAnsi="Times New Roman" w:cs="Times New Roman"/>
          <w:sz w:val="24"/>
          <w:szCs w:val="24"/>
        </w:rPr>
        <w:t>.</w:t>
      </w:r>
      <w:r w:rsidRPr="00CE3959">
        <w:rPr>
          <w:rFonts w:ascii="Times New Roman" w:hAnsi="Times New Roman" w:cs="Times New Roman"/>
          <w:sz w:val="24"/>
          <w:szCs w:val="24"/>
        </w:rPr>
        <w:t xml:space="preserve"> «Круглый стол» </w:t>
      </w:r>
      <w:r w:rsidR="00C12BD8" w:rsidRPr="00CE3959">
        <w:rPr>
          <w:rFonts w:ascii="Times New Roman" w:hAnsi="Times New Roman" w:cs="Times New Roman"/>
          <w:sz w:val="24"/>
          <w:szCs w:val="24"/>
        </w:rPr>
        <w:t>я</w:t>
      </w:r>
      <w:r w:rsidRPr="00CE3959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C12BD8" w:rsidRPr="00CE3959">
        <w:rPr>
          <w:rFonts w:ascii="Times New Roman" w:hAnsi="Times New Roman" w:cs="Times New Roman"/>
          <w:sz w:val="24"/>
          <w:szCs w:val="24"/>
        </w:rPr>
        <w:t>юсь</w:t>
      </w:r>
      <w:r w:rsidRPr="00CE3959">
        <w:rPr>
          <w:rFonts w:ascii="Times New Roman" w:hAnsi="Times New Roman" w:cs="Times New Roman"/>
          <w:sz w:val="24"/>
          <w:szCs w:val="24"/>
        </w:rPr>
        <w:t xml:space="preserve"> применять чаще, так как счита</w:t>
      </w:r>
      <w:r w:rsidR="00C12BD8" w:rsidRPr="00CE3959">
        <w:rPr>
          <w:rFonts w:ascii="Times New Roman" w:hAnsi="Times New Roman" w:cs="Times New Roman"/>
          <w:sz w:val="24"/>
          <w:szCs w:val="24"/>
        </w:rPr>
        <w:t>ю</w:t>
      </w:r>
      <w:r w:rsidRPr="00CE3959">
        <w:rPr>
          <w:rFonts w:ascii="Times New Roman" w:hAnsi="Times New Roman" w:cs="Times New Roman"/>
          <w:sz w:val="24"/>
          <w:szCs w:val="24"/>
        </w:rPr>
        <w:t xml:space="preserve">, что в проведении данного мероприятия реализуется принцип партнерства, диалога. Проблемы, обсуждаемые за «круглым столом», могут затрагивать любые социально-значимые проблемы, быть направленными на решение конкретных заданий или предлагать возможные пути развития. В нашем детском саду накоплен большой опыт проведения родительских собраний в форме «круглого стола». Были проведены собрания по следующим темам: «Правила дорожные, всем нам знать положено!», «Первые шаги в математику», «Поговорим о здоровье», «Поговори со мною мама» и т.д. </w:t>
      </w:r>
    </w:p>
    <w:p w14:paraId="3FD27A0C" w14:textId="08A10205" w:rsidR="00CE3959" w:rsidRPr="00CE3959" w:rsidRDefault="008D527E" w:rsidP="00C12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9">
        <w:rPr>
          <w:rFonts w:ascii="Times New Roman" w:hAnsi="Times New Roman" w:cs="Times New Roman"/>
          <w:sz w:val="24"/>
          <w:szCs w:val="24"/>
        </w:rPr>
        <w:t xml:space="preserve">На таких встречах, как </w:t>
      </w:r>
      <w:r w:rsidRPr="00C369AF">
        <w:rPr>
          <w:rFonts w:ascii="Times New Roman" w:hAnsi="Times New Roman" w:cs="Times New Roman"/>
          <w:i/>
          <w:iCs/>
          <w:sz w:val="24"/>
          <w:szCs w:val="24"/>
        </w:rPr>
        <w:t>семинар – практикум</w:t>
      </w:r>
      <w:r w:rsidRPr="00CE3959">
        <w:rPr>
          <w:rFonts w:ascii="Times New Roman" w:hAnsi="Times New Roman" w:cs="Times New Roman"/>
          <w:sz w:val="24"/>
          <w:szCs w:val="24"/>
        </w:rPr>
        <w:t xml:space="preserve"> мы совместно с родителями обыгрываем, или решаем проблемные ситуации. Мы заранее определяем тему встречи и ведущего, им может быть, как воспитатель, так и родители или приглашенные специалисты. Например, если встреча посвящена теме «Развитие математических представлений», то в качестве ведущего такой встречи будет выступать педагог. Подготавливается небольшое теоретическое сообщение, мы показываем игры, которые используются в работе с детьми. Затем родителей просим высказать свое мнение по данной теме, подумать, какие стороны математического развития отрабатываются в данных играх. Вспомнить игры, в которые сами играли в детстве и которым они могут обучить своих детей. Далее с родителями мы проводим практикум, на котором сами родители пробуют поиграть в эти игры. </w:t>
      </w:r>
    </w:p>
    <w:p w14:paraId="52C14251" w14:textId="7F526A3F" w:rsidR="00C12BD8" w:rsidRPr="00CE3959" w:rsidRDefault="008D527E" w:rsidP="00C12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AF">
        <w:rPr>
          <w:rFonts w:ascii="Times New Roman" w:hAnsi="Times New Roman" w:cs="Times New Roman"/>
          <w:i/>
          <w:iCs/>
          <w:sz w:val="24"/>
          <w:szCs w:val="24"/>
        </w:rPr>
        <w:t>Мастер – класс</w:t>
      </w:r>
      <w:r w:rsidRPr="00CE3959">
        <w:rPr>
          <w:rFonts w:ascii="Times New Roman" w:hAnsi="Times New Roman" w:cs="Times New Roman"/>
          <w:sz w:val="24"/>
          <w:szCs w:val="24"/>
        </w:rPr>
        <w:t xml:space="preserve"> мы часто включаем в родительские собрания, а иногда проводим отдельным мероприятием только для родителей или совместно с детьми.</w:t>
      </w:r>
      <w:r w:rsidR="00A76376" w:rsidRPr="00A7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3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1).</w:t>
      </w:r>
      <w:r w:rsidRPr="00CE3959">
        <w:rPr>
          <w:rFonts w:ascii="Times New Roman" w:hAnsi="Times New Roman" w:cs="Times New Roman"/>
          <w:sz w:val="24"/>
          <w:szCs w:val="24"/>
        </w:rPr>
        <w:t xml:space="preserve"> Например, в преддверии новогодних праздников мы проводим мастер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 - </w:t>
      </w:r>
      <w:r w:rsidRPr="00CE3959">
        <w:rPr>
          <w:rFonts w:ascii="Times New Roman" w:hAnsi="Times New Roman" w:cs="Times New Roman"/>
          <w:sz w:val="24"/>
          <w:szCs w:val="24"/>
        </w:rPr>
        <w:t xml:space="preserve">классы по изготовлению поделок «Символ </w:t>
      </w:r>
      <w:r w:rsidRPr="00CE3959">
        <w:rPr>
          <w:rFonts w:ascii="Times New Roman" w:hAnsi="Times New Roman" w:cs="Times New Roman"/>
          <w:sz w:val="24"/>
          <w:szCs w:val="24"/>
        </w:rPr>
        <w:lastRenderedPageBreak/>
        <w:t>года» или украшений для дома и елки. С таких мастер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 - </w:t>
      </w:r>
      <w:r w:rsidRPr="00CE3959">
        <w:rPr>
          <w:rFonts w:ascii="Times New Roman" w:hAnsi="Times New Roman" w:cs="Times New Roman"/>
          <w:sz w:val="24"/>
          <w:szCs w:val="24"/>
        </w:rPr>
        <w:t xml:space="preserve">классов родители выходят в приподнятом настроении и готовые к дальнейшему сотрудничеству с детским садом. </w:t>
      </w:r>
    </w:p>
    <w:p w14:paraId="4F8B5725" w14:textId="23BF5CA0" w:rsidR="009F27BE" w:rsidRPr="00AF17E2" w:rsidRDefault="008D527E" w:rsidP="00AF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AF">
        <w:rPr>
          <w:rFonts w:ascii="Times New Roman" w:hAnsi="Times New Roman" w:cs="Times New Roman"/>
          <w:i/>
          <w:iCs/>
          <w:sz w:val="24"/>
          <w:szCs w:val="24"/>
        </w:rPr>
        <w:t>ИКТ</w:t>
      </w:r>
      <w:r w:rsidRPr="00CE3959">
        <w:rPr>
          <w:rFonts w:ascii="Times New Roman" w:hAnsi="Times New Roman" w:cs="Times New Roman"/>
          <w:sz w:val="24"/>
          <w:szCs w:val="24"/>
        </w:rPr>
        <w:t xml:space="preserve"> – технологии помогают проводить</w:t>
      </w:r>
      <w:r w:rsidR="002F6EE6" w:rsidRPr="00CE3959">
        <w:rPr>
          <w:rFonts w:ascii="Times New Roman" w:hAnsi="Times New Roman" w:cs="Times New Roman"/>
          <w:sz w:val="24"/>
          <w:szCs w:val="24"/>
        </w:rPr>
        <w:t xml:space="preserve"> </w:t>
      </w:r>
      <w:r w:rsidRPr="00CE3959">
        <w:rPr>
          <w:rFonts w:ascii="Times New Roman" w:hAnsi="Times New Roman" w:cs="Times New Roman"/>
          <w:sz w:val="24"/>
          <w:szCs w:val="24"/>
        </w:rPr>
        <w:t>фотовыставк</w:t>
      </w:r>
      <w:r w:rsidR="00C12BD8" w:rsidRPr="00CE3959">
        <w:rPr>
          <w:rFonts w:ascii="Times New Roman" w:hAnsi="Times New Roman" w:cs="Times New Roman"/>
          <w:sz w:val="24"/>
          <w:szCs w:val="24"/>
        </w:rPr>
        <w:t>и</w:t>
      </w:r>
      <w:r w:rsidRPr="00CE3959">
        <w:rPr>
          <w:rFonts w:ascii="Times New Roman" w:hAnsi="Times New Roman" w:cs="Times New Roman"/>
          <w:sz w:val="24"/>
          <w:szCs w:val="24"/>
        </w:rPr>
        <w:t>,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 </w:t>
      </w:r>
      <w:r w:rsidRPr="00CE3959">
        <w:rPr>
          <w:rFonts w:ascii="Times New Roman" w:hAnsi="Times New Roman" w:cs="Times New Roman"/>
          <w:sz w:val="24"/>
          <w:szCs w:val="24"/>
        </w:rPr>
        <w:t xml:space="preserve">интернет – консультации, </w:t>
      </w:r>
      <w:r w:rsidR="00F556A3">
        <w:rPr>
          <w:rFonts w:ascii="Times New Roman" w:hAnsi="Times New Roman" w:cs="Times New Roman"/>
          <w:sz w:val="24"/>
          <w:szCs w:val="24"/>
        </w:rPr>
        <w:t>пнтетирования</w:t>
      </w:r>
      <w:r w:rsidRPr="00CE3959">
        <w:rPr>
          <w:rFonts w:ascii="Times New Roman" w:hAnsi="Times New Roman" w:cs="Times New Roman"/>
          <w:sz w:val="24"/>
          <w:szCs w:val="24"/>
        </w:rPr>
        <w:t>, викторины</w:t>
      </w:r>
      <w:r w:rsidR="00CE3959" w:rsidRPr="00CE3959">
        <w:rPr>
          <w:rFonts w:ascii="Times New Roman" w:hAnsi="Times New Roman" w:cs="Times New Roman"/>
          <w:sz w:val="24"/>
          <w:szCs w:val="24"/>
        </w:rPr>
        <w:t>, участвовать</w:t>
      </w:r>
      <w:r w:rsidRPr="00CE3959">
        <w:rPr>
          <w:rFonts w:ascii="Times New Roman" w:hAnsi="Times New Roman" w:cs="Times New Roman"/>
          <w:sz w:val="24"/>
          <w:szCs w:val="24"/>
        </w:rPr>
        <w:t xml:space="preserve"> в интернет – конкурсах</w:t>
      </w:r>
      <w:r w:rsidR="00C12BD8" w:rsidRPr="00CE3959">
        <w:rPr>
          <w:rFonts w:ascii="Times New Roman" w:hAnsi="Times New Roman" w:cs="Times New Roman"/>
          <w:sz w:val="24"/>
          <w:szCs w:val="24"/>
        </w:rPr>
        <w:t>,</w:t>
      </w:r>
      <w:r w:rsidR="002F6EE6" w:rsidRPr="00CE3959">
        <w:rPr>
          <w:rFonts w:ascii="Times New Roman" w:hAnsi="Times New Roman" w:cs="Times New Roman"/>
          <w:sz w:val="24"/>
          <w:szCs w:val="24"/>
        </w:rPr>
        <w:t xml:space="preserve"> в обмене фотографиями и видеозаписями о жизни ребёнка в семье и в детском саду.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 </w:t>
      </w:r>
      <w:r w:rsidR="002F6EE6" w:rsidRPr="00CE3959">
        <w:rPr>
          <w:rFonts w:ascii="Times New Roman" w:hAnsi="Times New Roman" w:cs="Times New Roman"/>
          <w:sz w:val="24"/>
          <w:szCs w:val="24"/>
        </w:rPr>
        <w:t>В</w:t>
      </w:r>
      <w:r w:rsidRPr="00CE3959">
        <w:rPr>
          <w:rFonts w:ascii="Times New Roman" w:hAnsi="Times New Roman" w:cs="Times New Roman"/>
          <w:sz w:val="24"/>
          <w:szCs w:val="24"/>
        </w:rPr>
        <w:t>е</w:t>
      </w:r>
      <w:r w:rsidR="00C12BD8" w:rsidRPr="00CE3959">
        <w:rPr>
          <w:rFonts w:ascii="Times New Roman" w:hAnsi="Times New Roman" w:cs="Times New Roman"/>
          <w:sz w:val="24"/>
          <w:szCs w:val="24"/>
        </w:rPr>
        <w:t>сти</w:t>
      </w:r>
      <w:r w:rsidRPr="00CE3959">
        <w:rPr>
          <w:rFonts w:ascii="Times New Roman" w:hAnsi="Times New Roman" w:cs="Times New Roman"/>
          <w:sz w:val="24"/>
          <w:szCs w:val="24"/>
        </w:rPr>
        <w:t xml:space="preserve"> страничк</w:t>
      </w:r>
      <w:r w:rsidR="00C12BD8" w:rsidRPr="00CE3959">
        <w:rPr>
          <w:rFonts w:ascii="Times New Roman" w:hAnsi="Times New Roman" w:cs="Times New Roman"/>
          <w:sz w:val="24"/>
          <w:szCs w:val="24"/>
        </w:rPr>
        <w:t>у</w:t>
      </w:r>
      <w:r w:rsidRPr="00CE3959">
        <w:rPr>
          <w:rFonts w:ascii="Times New Roman" w:hAnsi="Times New Roman" w:cs="Times New Roman"/>
          <w:sz w:val="24"/>
          <w:szCs w:val="24"/>
        </w:rPr>
        <w:t xml:space="preserve"> группы в социальной сети в ВК</w:t>
      </w:r>
      <w:r w:rsidR="00C12BD8" w:rsidRPr="00CE3959">
        <w:rPr>
          <w:rFonts w:ascii="Times New Roman" w:hAnsi="Times New Roman" w:cs="Times New Roman"/>
          <w:sz w:val="24"/>
          <w:szCs w:val="24"/>
        </w:rPr>
        <w:t xml:space="preserve">, </w:t>
      </w:r>
      <w:r w:rsidRPr="00AF17E2">
        <w:rPr>
          <w:rFonts w:ascii="Times New Roman" w:hAnsi="Times New Roman" w:cs="Times New Roman"/>
          <w:sz w:val="24"/>
          <w:szCs w:val="24"/>
        </w:rPr>
        <w:t>различные мастер – классы</w:t>
      </w:r>
      <w:r w:rsidR="00C12BD8" w:rsidRPr="00AF17E2">
        <w:rPr>
          <w:rFonts w:ascii="Times New Roman" w:hAnsi="Times New Roman" w:cs="Times New Roman"/>
          <w:sz w:val="24"/>
          <w:szCs w:val="24"/>
        </w:rPr>
        <w:t xml:space="preserve">, </w:t>
      </w:r>
      <w:r w:rsidRPr="00AF17E2">
        <w:rPr>
          <w:rFonts w:ascii="Times New Roman" w:hAnsi="Times New Roman" w:cs="Times New Roman"/>
          <w:sz w:val="24"/>
          <w:szCs w:val="24"/>
        </w:rPr>
        <w:t>родительские собрания с помощью презентаций</w:t>
      </w:r>
      <w:r w:rsidR="00C12BD8" w:rsidRPr="00AF17E2">
        <w:rPr>
          <w:rFonts w:ascii="Times New Roman" w:hAnsi="Times New Roman" w:cs="Times New Roman"/>
          <w:sz w:val="24"/>
          <w:szCs w:val="24"/>
        </w:rPr>
        <w:t xml:space="preserve">, </w:t>
      </w:r>
      <w:r w:rsidRPr="00AF17E2">
        <w:rPr>
          <w:rFonts w:ascii="Times New Roman" w:hAnsi="Times New Roman" w:cs="Times New Roman"/>
          <w:sz w:val="24"/>
          <w:szCs w:val="24"/>
        </w:rPr>
        <w:t>видео – поздравления ко Дню пожилых людей, ко Дню матери и</w:t>
      </w:r>
      <w:r w:rsidR="00C12BD8" w:rsidRPr="00AF17E2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2F6EE6" w:rsidRPr="00AF17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8261A" w14:textId="2ECD4A53" w:rsidR="00AF17E2" w:rsidRDefault="00CE3959" w:rsidP="00AF17E2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AF">
        <w:rPr>
          <w:rFonts w:ascii="Times New Roman" w:hAnsi="Times New Roman" w:cs="Times New Roman"/>
          <w:bCs/>
          <w:i/>
          <w:iCs/>
          <w:sz w:val="24"/>
          <w:szCs w:val="24"/>
        </w:rPr>
        <w:t>Непрерывная образовательная деятельность с участием родителей</w:t>
      </w:r>
      <w:r w:rsidRPr="00AF17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17E2">
        <w:rPr>
          <w:rFonts w:ascii="Times New Roman" w:hAnsi="Times New Roman" w:cs="Times New Roman"/>
          <w:sz w:val="24"/>
          <w:szCs w:val="24"/>
        </w:rPr>
        <w:t>где родитель принимает непосредственное участие в деятельности.</w:t>
      </w:r>
      <w:r w:rsidR="0017494E" w:rsidRPr="00AF17E2">
        <w:rPr>
          <w:rFonts w:ascii="Times New Roman" w:hAnsi="Times New Roman" w:cs="Times New Roman"/>
          <w:sz w:val="24"/>
          <w:szCs w:val="24"/>
        </w:rPr>
        <w:t xml:space="preserve"> Например, на занятие 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17494E" w:rsidRPr="00AF17E2">
        <w:rPr>
          <w:rFonts w:ascii="Times New Roman" w:hAnsi="Times New Roman" w:cs="Times New Roman"/>
          <w:sz w:val="24"/>
          <w:szCs w:val="24"/>
        </w:rPr>
        <w:t>познавательному развитию «</w:t>
      </w:r>
      <w:r w:rsidR="00B67602" w:rsidRPr="00AF17E2">
        <w:rPr>
          <w:rFonts w:ascii="Times New Roman" w:hAnsi="Times New Roman" w:cs="Times New Roman"/>
          <w:sz w:val="24"/>
          <w:szCs w:val="24"/>
        </w:rPr>
        <w:t>Откуда пришло молоко</w:t>
      </w:r>
      <w:r w:rsidR="0017494E" w:rsidRPr="00AF17E2">
        <w:rPr>
          <w:rFonts w:ascii="Times New Roman" w:hAnsi="Times New Roman" w:cs="Times New Roman"/>
          <w:sz w:val="24"/>
          <w:szCs w:val="24"/>
        </w:rPr>
        <w:t>»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приглашается мама воспитанника, которая работает на </w:t>
      </w:r>
      <w:r w:rsidR="0017494E" w:rsidRPr="00AF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</w:t>
      </w:r>
      <w:r w:rsidR="0017494E" w:rsidRPr="00AF17E2">
        <w:rPr>
          <w:rFonts w:ascii="Times New Roman" w:hAnsi="Times New Roman" w:cs="Times New Roman"/>
          <w:sz w:val="24"/>
          <w:szCs w:val="24"/>
        </w:rPr>
        <w:t>ом</w:t>
      </w:r>
      <w:r w:rsidR="0017494E" w:rsidRPr="00AF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17494E" w:rsidRPr="00AF17E2">
        <w:rPr>
          <w:rFonts w:ascii="Times New Roman" w:hAnsi="Times New Roman" w:cs="Times New Roman"/>
          <w:sz w:val="24"/>
          <w:szCs w:val="24"/>
        </w:rPr>
        <w:t>и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5F3F4"/>
        </w:rPr>
        <w:t xml:space="preserve"> АО «Учебно-опытный завод» ВГМХА им. Н. В. Верещагина.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 подробно рассказ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ывает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презентацию «Как молоко на стол п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опадает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C57AF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2).</w:t>
      </w:r>
      <w:r w:rsidR="00BC57AF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наком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заводом и профессиями людей, которые там работают. 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Она участвует в</w:t>
      </w:r>
      <w:r w:rsidR="0017494E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60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творческой деятельности с детьми</w:t>
      </w:r>
      <w:r w:rsidR="00BC57AF" w:rsidRPr="00BC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7AF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3).</w:t>
      </w:r>
      <w:r w:rsidR="00BC57AF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7E2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занятие по ознакомлению с профессией художник-дизайнер, приглашается мама воспитанника по профессии дизайнер.  </w:t>
      </w:r>
      <w:r w:rsidR="00AF17E2" w:rsidRPr="00AF17E2">
        <w:rPr>
          <w:rFonts w:ascii="Times New Roman" w:hAnsi="Times New Roman" w:cs="Times New Roman"/>
          <w:sz w:val="24"/>
          <w:szCs w:val="24"/>
        </w:rPr>
        <w:t>Она знакомит детей с профессией, её направлениями и разнообразной деятельностью.</w:t>
      </w:r>
      <w:r w:rsidR="00F556A3" w:rsidRPr="00F55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6A3" w:rsidRPr="00AF17E2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 участием родителей проходят в атмосфере доброжелательности, заинтересованности, стремлении детей радоваться общению с гостями.</w:t>
      </w:r>
    </w:p>
    <w:p w14:paraId="763FA905" w14:textId="4847152A" w:rsidR="00CD2DE5" w:rsidRDefault="00CD2DE5" w:rsidP="00CD2DE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F">
        <w:rPr>
          <w:rFonts w:ascii="Times New Roman" w:hAnsi="Times New Roman" w:cs="Times New Roman"/>
          <w:i/>
          <w:iCs/>
          <w:sz w:val="24"/>
          <w:szCs w:val="24"/>
        </w:rPr>
        <w:t>Гость группы</w:t>
      </w:r>
      <w:r w:rsidRPr="00CD2DE5">
        <w:rPr>
          <w:rFonts w:ascii="Times New Roman" w:hAnsi="Times New Roman" w:cs="Times New Roman"/>
          <w:sz w:val="24"/>
          <w:szCs w:val="24"/>
        </w:rPr>
        <w:t>, когда родители могут поиграть с детьми в группе или на улице, поучаствовать в развлечении или утреннике, рассказать о своей профессии</w:t>
      </w:r>
      <w:r w:rsidR="00883A4B" w:rsidRPr="008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A4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4, 5).</w:t>
      </w:r>
    </w:p>
    <w:p w14:paraId="3BEDE9C0" w14:textId="6B9E8485" w:rsidR="00863522" w:rsidRDefault="00433BA1" w:rsidP="0086352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праздники с детьми и родителями</w:t>
      </w:r>
      <w:r w:rsidRPr="00433BA1">
        <w:rPr>
          <w:rFonts w:ascii="Times New Roman" w:hAnsi="Times New Roman" w:cs="Times New Roman"/>
          <w:color w:val="000000"/>
          <w:sz w:val="24"/>
          <w:szCs w:val="24"/>
        </w:rPr>
        <w:t xml:space="preserve"> – залог хорошего настроения и отличного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52">
        <w:rPr>
          <w:rFonts w:ascii="Times New Roman" w:hAnsi="Times New Roman" w:cs="Times New Roman"/>
          <w:color w:val="000000"/>
          <w:sz w:val="24"/>
          <w:szCs w:val="24"/>
        </w:rPr>
        <w:t xml:space="preserve">Такие развлечения помогают сплотить коллектив родителей между собой, создать положительный эмоциональный </w:t>
      </w:r>
      <w:r w:rsidR="00863522">
        <w:rPr>
          <w:rFonts w:ascii="Times New Roman" w:hAnsi="Times New Roman" w:cs="Times New Roman"/>
          <w:color w:val="000000"/>
          <w:sz w:val="24"/>
          <w:szCs w:val="24"/>
        </w:rPr>
        <w:t xml:space="preserve">фон </w:t>
      </w:r>
      <w:r w:rsidR="00863522" w:rsidRPr="008635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6, 7).</w:t>
      </w:r>
    </w:p>
    <w:p w14:paraId="044F7561" w14:textId="42FDCF0A" w:rsidR="009F27BE" w:rsidRDefault="009F27BE" w:rsidP="00EE1D5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 xml:space="preserve">Данные мероприятия помогли установить теплые неформальные, доверительные отношения, контакт между педагогами и родителями, между родителями и детьми, создали эмоциональный комфорт в группе. Родители стали более открытыми для общения, активными участниками всех дел в группе, надежными помощниками. Использование разнообразных форм работы дало определенные результаты: родители </w:t>
      </w:r>
      <w:r w:rsidR="00F556A3">
        <w:rPr>
          <w:rFonts w:ascii="Times New Roman" w:hAnsi="Times New Roman" w:cs="Times New Roman"/>
          <w:sz w:val="24"/>
          <w:szCs w:val="24"/>
        </w:rPr>
        <w:t xml:space="preserve">не просто наблюдают, а </w:t>
      </w:r>
      <w:r w:rsidRPr="00AF17E2">
        <w:rPr>
          <w:rFonts w:ascii="Times New Roman" w:hAnsi="Times New Roman" w:cs="Times New Roman"/>
          <w:sz w:val="24"/>
          <w:szCs w:val="24"/>
        </w:rPr>
        <w:t>активн</w:t>
      </w:r>
      <w:r w:rsidR="00F556A3">
        <w:rPr>
          <w:rFonts w:ascii="Times New Roman" w:hAnsi="Times New Roman" w:cs="Times New Roman"/>
          <w:sz w:val="24"/>
          <w:szCs w:val="24"/>
        </w:rPr>
        <w:t>о</w:t>
      </w:r>
      <w:r w:rsidRPr="00AF17E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556A3">
        <w:rPr>
          <w:rFonts w:ascii="Times New Roman" w:hAnsi="Times New Roman" w:cs="Times New Roman"/>
          <w:sz w:val="24"/>
          <w:szCs w:val="24"/>
        </w:rPr>
        <w:t>вуют в наших мероприятиях</w:t>
      </w:r>
      <w:r w:rsidRPr="00AF17E2">
        <w:rPr>
          <w:rFonts w:ascii="Times New Roman" w:hAnsi="Times New Roman" w:cs="Times New Roman"/>
          <w:sz w:val="24"/>
          <w:szCs w:val="24"/>
        </w:rPr>
        <w:t xml:space="preserve">, где царит атмосфера взаимоуважения. Родители стали понимать, что сотрудничество и партнёрские отношения детского сада с семьёй имеют огромное значение. Только объединив свои усилия, родители и воспитатели,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сверстниками. Индивидуальные собеседования с родителями показали, что многие из них смогли повысить уровень педагогических знаний, умений и навыков. Постоянный контакт с </w:t>
      </w:r>
      <w:r w:rsidR="00CA708D">
        <w:rPr>
          <w:rFonts w:ascii="Times New Roman" w:hAnsi="Times New Roman" w:cs="Times New Roman"/>
          <w:sz w:val="24"/>
          <w:szCs w:val="24"/>
        </w:rPr>
        <w:t>родителями</w:t>
      </w:r>
      <w:r w:rsidRPr="00AF17E2">
        <w:rPr>
          <w:rFonts w:ascii="Times New Roman" w:hAnsi="Times New Roman" w:cs="Times New Roman"/>
          <w:sz w:val="24"/>
          <w:szCs w:val="24"/>
        </w:rPr>
        <w:t xml:space="preserve"> позволил пробудить чувство расположения и </w:t>
      </w:r>
      <w:r w:rsidR="00CA708D" w:rsidRPr="00AF17E2">
        <w:rPr>
          <w:rFonts w:ascii="Times New Roman" w:hAnsi="Times New Roman" w:cs="Times New Roman"/>
          <w:sz w:val="24"/>
          <w:szCs w:val="24"/>
        </w:rPr>
        <w:t>доверие к</w:t>
      </w:r>
      <w:r w:rsidRPr="00AF17E2">
        <w:rPr>
          <w:rFonts w:ascii="Times New Roman" w:hAnsi="Times New Roman" w:cs="Times New Roman"/>
          <w:sz w:val="24"/>
          <w:szCs w:val="24"/>
        </w:rPr>
        <w:t xml:space="preserve"> детскому саду, создать атмосферу общности интересов, эмоциональной взаимоподдержки и взаимопроникновения в проблемы друг друга.</w:t>
      </w:r>
    </w:p>
    <w:p w14:paraId="5D39713D" w14:textId="77777777" w:rsidR="00FC3CD6" w:rsidRDefault="00FC3CD6" w:rsidP="00EE1D5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444E25" w14:textId="77777777" w:rsidR="00FC3CD6" w:rsidRDefault="00FC3CD6" w:rsidP="00EE1D5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1F89C" w14:textId="77777777" w:rsidR="00FC3CD6" w:rsidRDefault="00FC3CD6" w:rsidP="00EE1D5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A03C3A" w14:textId="77777777" w:rsidR="00FC3CD6" w:rsidRDefault="00FC3CD6" w:rsidP="00EE1D5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9E7407" w14:textId="77777777" w:rsidR="00FC3CD6" w:rsidRDefault="00FC3CD6" w:rsidP="00FC3CD6">
      <w:pPr>
        <w:rPr>
          <w:noProof/>
        </w:rPr>
        <w:sectPr w:rsidR="00FC3CD6" w:rsidSect="00CA70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8F3703" w14:textId="01728614" w:rsidR="00FC3CD6" w:rsidRDefault="00FC3CD6" w:rsidP="00FC3CD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F317734" wp14:editId="7C3EC9DF">
            <wp:extent cx="2047875" cy="2329150"/>
            <wp:effectExtent l="0" t="0" r="0" b="0"/>
            <wp:docPr id="1677262677" name="Рисунок 167726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09" cy="23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E4C6C" w14:textId="77777777" w:rsidR="00FC3CD6" w:rsidRDefault="00FC3CD6" w:rsidP="00FC3CD6">
      <w:pPr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14:paraId="4606BF60" w14:textId="77777777" w:rsidR="00FC3CD6" w:rsidRDefault="00FC3CD6" w:rsidP="00FC3CD6">
      <w:pPr>
        <w:rPr>
          <w:noProof/>
        </w:rPr>
      </w:pPr>
      <w:r>
        <w:rPr>
          <w:noProof/>
        </w:rPr>
        <w:drawing>
          <wp:inline distT="0" distB="0" distL="0" distR="0" wp14:anchorId="358E0027" wp14:editId="4EADCA82">
            <wp:extent cx="2471420" cy="1846769"/>
            <wp:effectExtent l="0" t="0" r="5080" b="1270"/>
            <wp:docPr id="845853707" name="Рисунок 845853707">
              <a:extLst xmlns:a="http://schemas.openxmlformats.org/drawingml/2006/main">
                <a:ext uri="{FF2B5EF4-FFF2-40B4-BE49-F238E27FC236}">
                  <a16:creationId xmlns:a16="http://schemas.microsoft.com/office/drawing/2014/main" id="{3D0D690C-44C7-BA00-F218-DD3A7F9D3C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3D0D690C-44C7-BA00-F218-DD3A7F9D3C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42" cy="186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88E2F" w14:textId="77777777" w:rsidR="00FC3CD6" w:rsidRDefault="00FC3CD6" w:rsidP="00FC3CD6">
      <w:pPr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14:paraId="73A35F69" w14:textId="77777777" w:rsidR="00FC3CD6" w:rsidRDefault="00FC3CD6" w:rsidP="00FC3CD6">
      <w:pPr>
        <w:rPr>
          <w:noProof/>
        </w:rPr>
      </w:pPr>
      <w:r>
        <w:rPr>
          <w:noProof/>
        </w:rPr>
        <w:drawing>
          <wp:inline distT="0" distB="0" distL="0" distR="0" wp14:anchorId="199C6A15" wp14:editId="430FC2B7">
            <wp:extent cx="2480223" cy="1829674"/>
            <wp:effectExtent l="0" t="0" r="0" b="0"/>
            <wp:docPr id="343174642" name="Рисунок 343174642">
              <a:extLst xmlns:a="http://schemas.openxmlformats.org/drawingml/2006/main">
                <a:ext uri="{FF2B5EF4-FFF2-40B4-BE49-F238E27FC236}">
                  <a16:creationId xmlns:a16="http://schemas.microsoft.com/office/drawing/2014/main" id="{C81AE896-72D1-CC24-21FD-2617E95C05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C81AE896-72D1-CC24-21FD-2617E95C05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04" cy="185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04424" w14:textId="77777777" w:rsidR="00FC3CD6" w:rsidRPr="00963EA3" w:rsidRDefault="00FC3CD6" w:rsidP="00FC3C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14:paraId="029302CE" w14:textId="77777777" w:rsidR="00FC3CD6" w:rsidRDefault="00FC3CD6" w:rsidP="00FC3CD6">
      <w:pPr>
        <w:rPr>
          <w:noProof/>
        </w:rPr>
      </w:pPr>
      <w:r>
        <w:rPr>
          <w:noProof/>
        </w:rPr>
        <w:drawing>
          <wp:inline distT="0" distB="0" distL="0" distR="0" wp14:anchorId="78503300" wp14:editId="41D5D316">
            <wp:extent cx="2516753" cy="1673247"/>
            <wp:effectExtent l="0" t="0" r="0" b="3175"/>
            <wp:docPr id="1385987806" name="Рисунок 138598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76" cy="16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57A0" w14:textId="77777777" w:rsidR="00FC3CD6" w:rsidRDefault="00FC3CD6" w:rsidP="00FC3CD6">
      <w:pPr>
        <w:jc w:val="both"/>
        <w:rPr>
          <w:noProof/>
        </w:rPr>
      </w:pPr>
      <w:bookmarkStart w:id="0" w:name="_Hlk1517151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bookmarkEnd w:id="0"/>
    <w:p w14:paraId="4BF591C2" w14:textId="692502BA" w:rsidR="00D1249F" w:rsidRDefault="00FC3CD6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69487" wp14:editId="67DCDBA7">
            <wp:extent cx="1746409" cy="2328545"/>
            <wp:effectExtent l="0" t="0" r="635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75" cy="23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0540" w14:textId="166F7EEA" w:rsidR="00FC3CD6" w:rsidRDefault="00FC3CD6" w:rsidP="00FC3CD6">
      <w:pPr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14:paraId="557C8E0C" w14:textId="0D0A16A5" w:rsidR="00FC3CD6" w:rsidRDefault="00FC3CD6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13704A" wp14:editId="1FC7A822">
            <wp:extent cx="2770949" cy="1846580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03" cy="18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2CD0" w14:textId="05EFFCE2" w:rsidR="00FC3CD6" w:rsidRDefault="00FC3CD6" w:rsidP="00FC3CD6">
      <w:pPr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14:paraId="38C0B3C7" w14:textId="36CCD4BD" w:rsidR="00D1249F" w:rsidRDefault="00FC3CD6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0A3AC3" wp14:editId="027D3E75">
            <wp:extent cx="2744269" cy="18288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8" cy="18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AC6B" w14:textId="3C9704C3" w:rsidR="00FC3CD6" w:rsidRDefault="00FC3CD6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14:paraId="2C52359C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0316C4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FACAD6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D72501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9F1DDB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F11254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ABF0B1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11FC50" w14:textId="77777777" w:rsidR="00057C7A" w:rsidRDefault="00057C7A" w:rsidP="00057C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057C7A" w:rsidSect="00FC3C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B26428" w14:textId="77777777" w:rsidR="00057C7A" w:rsidRDefault="00057C7A" w:rsidP="00057C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5B4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4BB94000" w14:textId="77777777" w:rsidR="00057C7A" w:rsidRPr="00D04588" w:rsidRDefault="00057C7A" w:rsidP="00057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4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</w:t>
      </w:r>
      <w:r w:rsidRPr="00D729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2949">
        <w:rPr>
          <w:rFonts w:ascii="Times New Roman" w:hAnsi="Times New Roman" w:cs="Times New Roman"/>
          <w:sz w:val="24"/>
          <w:szCs w:val="24"/>
        </w:rPr>
        <w:t>образования «Мир открытий». // Науч. рук. Л.Г. Петерсон / Под общей</w:t>
      </w:r>
      <w:r w:rsidRPr="00D729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2949">
        <w:rPr>
          <w:rFonts w:ascii="Times New Roman" w:hAnsi="Times New Roman" w:cs="Times New Roman"/>
          <w:sz w:val="24"/>
          <w:szCs w:val="24"/>
        </w:rPr>
        <w:t>ред. Л.Г. Петерсон, И.А. Лыковой. М.: Институт системно-деятельностной</w:t>
      </w:r>
      <w:r w:rsidRPr="00D72949">
        <w:rPr>
          <w:rFonts w:ascii="Times New Roman" w:hAnsi="Times New Roman" w:cs="Times New Roman"/>
          <w:sz w:val="24"/>
          <w:szCs w:val="24"/>
        </w:rPr>
        <w:br/>
        <w:t>педагогики, 2014. – 383 с. 2 изд-е, перераб</w:t>
      </w:r>
      <w:proofErr w:type="gramStart"/>
      <w:r w:rsidRPr="00D72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949">
        <w:rPr>
          <w:rFonts w:ascii="Times New Roman" w:hAnsi="Times New Roman" w:cs="Times New Roman"/>
          <w:sz w:val="24"/>
          <w:szCs w:val="24"/>
        </w:rPr>
        <w:t xml:space="preserve"> и доп.</w:t>
      </w:r>
    </w:p>
    <w:p w14:paraId="1CD92861" w14:textId="77777777" w:rsidR="00057C7A" w:rsidRPr="00D72949" w:rsidRDefault="00057C7A" w:rsidP="00057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88">
        <w:rPr>
          <w:rFonts w:ascii="Times New Roman" w:hAnsi="Times New Roman" w:cs="Times New Roman"/>
          <w:sz w:val="24"/>
          <w:szCs w:val="24"/>
          <w:shd w:val="clear" w:color="auto" w:fill="F6F6F6"/>
        </w:rPr>
        <w:t>Взаимодействие педагогов ДОУ с родителями. Агавелян М. Г., Данилова Е. Ю., Чечулина О. Г. М.: ТЦ Сфера, 2009. — 128с. (Библиотека журнала «Воспитатель ДОУ»).</w:t>
      </w:r>
    </w:p>
    <w:p w14:paraId="51EEC5B0" w14:textId="77777777" w:rsidR="00057C7A" w:rsidRPr="00D04588" w:rsidRDefault="00057C7A" w:rsidP="00057C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E17C3" w14:textId="77777777" w:rsidR="00057C7A" w:rsidRDefault="00057C7A" w:rsidP="00FC3C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6E5DEF" w14:textId="77777777" w:rsidR="00057C7A" w:rsidRDefault="00057C7A" w:rsidP="00FC3CD6">
      <w:pPr>
        <w:jc w:val="both"/>
        <w:rPr>
          <w:noProof/>
        </w:rPr>
      </w:pPr>
    </w:p>
    <w:p w14:paraId="2C8B93AF" w14:textId="77777777" w:rsidR="00D1249F" w:rsidRDefault="00D1249F" w:rsidP="00AF1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6AC56" w14:textId="614ED10E" w:rsidR="00863522" w:rsidRPr="00883A4B" w:rsidRDefault="00863522" w:rsidP="00863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0436F" w14:textId="77777777" w:rsidR="00D04588" w:rsidRDefault="00D04588" w:rsidP="00D729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F2787B" w14:textId="46694B4D" w:rsidR="00D72949" w:rsidRPr="00D72949" w:rsidRDefault="00D72949" w:rsidP="00D72949">
      <w:pPr>
        <w:rPr>
          <w:rFonts w:ascii="Times New Roman" w:hAnsi="Times New Roman" w:cs="Times New Roman"/>
          <w:sz w:val="24"/>
          <w:szCs w:val="24"/>
        </w:rPr>
      </w:pPr>
    </w:p>
    <w:sectPr w:rsidR="00D72949" w:rsidRPr="00D72949" w:rsidSect="00057C7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47C"/>
    <w:multiLevelType w:val="hybridMultilevel"/>
    <w:tmpl w:val="A70A9436"/>
    <w:lvl w:ilvl="0" w:tplc="D284B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D3AE3"/>
    <w:multiLevelType w:val="hybridMultilevel"/>
    <w:tmpl w:val="931C1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9052">
    <w:abstractNumId w:val="1"/>
  </w:num>
  <w:num w:numId="2" w16cid:durableId="18044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68"/>
    <w:rsid w:val="00006EB2"/>
    <w:rsid w:val="00057C7A"/>
    <w:rsid w:val="000F2443"/>
    <w:rsid w:val="0017494E"/>
    <w:rsid w:val="00234725"/>
    <w:rsid w:val="002F6EE6"/>
    <w:rsid w:val="00325866"/>
    <w:rsid w:val="003B1A5E"/>
    <w:rsid w:val="00433BA1"/>
    <w:rsid w:val="00496DC8"/>
    <w:rsid w:val="006B3FDF"/>
    <w:rsid w:val="00863522"/>
    <w:rsid w:val="00883A4B"/>
    <w:rsid w:val="008D527E"/>
    <w:rsid w:val="009C67A2"/>
    <w:rsid w:val="009F27BE"/>
    <w:rsid w:val="00A34B4A"/>
    <w:rsid w:val="00A76376"/>
    <w:rsid w:val="00AC7B68"/>
    <w:rsid w:val="00AF05AC"/>
    <w:rsid w:val="00AF17E2"/>
    <w:rsid w:val="00B67602"/>
    <w:rsid w:val="00B67AA5"/>
    <w:rsid w:val="00BA1933"/>
    <w:rsid w:val="00BB6551"/>
    <w:rsid w:val="00BC57AF"/>
    <w:rsid w:val="00C12BD8"/>
    <w:rsid w:val="00C369AF"/>
    <w:rsid w:val="00CA708D"/>
    <w:rsid w:val="00CD2DE5"/>
    <w:rsid w:val="00CE3959"/>
    <w:rsid w:val="00D023D4"/>
    <w:rsid w:val="00D04588"/>
    <w:rsid w:val="00D1249F"/>
    <w:rsid w:val="00D72949"/>
    <w:rsid w:val="00EE1D52"/>
    <w:rsid w:val="00F556A3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394F"/>
  <w15:docId w15:val="{F83C8D73-1046-4F7F-A0CA-0088F28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17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9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sergul</dc:creator>
  <cp:keywords/>
  <dc:description/>
  <cp:lastModifiedBy>sergul</cp:lastModifiedBy>
  <cp:revision>16</cp:revision>
  <dcterms:created xsi:type="dcterms:W3CDTF">2023-11-21T15:03:00Z</dcterms:created>
  <dcterms:modified xsi:type="dcterms:W3CDTF">2023-12-10T14:20:00Z</dcterms:modified>
</cp:coreProperties>
</file>