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85" w:rsidRPr="00920DFD" w:rsidRDefault="00275A85" w:rsidP="00275A85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20DFD">
        <w:rPr>
          <w:rFonts w:ascii="Times New Roman" w:hAnsi="Times New Roman" w:cs="Times New Roman"/>
          <w:b/>
          <w:i/>
          <w:sz w:val="24"/>
          <w:szCs w:val="24"/>
        </w:rPr>
        <w:t>Кузнецова Светлана Валерьевна,</w:t>
      </w:r>
    </w:p>
    <w:p w:rsidR="00275A85" w:rsidRPr="00920DFD" w:rsidRDefault="00275A85" w:rsidP="00275A85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20DFD">
        <w:rPr>
          <w:rFonts w:ascii="Times New Roman" w:hAnsi="Times New Roman" w:cs="Times New Roman"/>
          <w:b/>
          <w:i/>
          <w:sz w:val="24"/>
          <w:szCs w:val="24"/>
        </w:rPr>
        <w:t>учитель-логопед,</w:t>
      </w:r>
    </w:p>
    <w:p w:rsidR="00275A85" w:rsidRPr="00920DFD" w:rsidRDefault="00275A85" w:rsidP="00275A85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20DFD">
        <w:rPr>
          <w:rFonts w:ascii="Times New Roman" w:hAnsi="Times New Roman" w:cs="Times New Roman"/>
          <w:b/>
          <w:i/>
          <w:sz w:val="24"/>
          <w:szCs w:val="24"/>
        </w:rPr>
        <w:t>Рахимова  Диана Альбертовна,</w:t>
      </w:r>
    </w:p>
    <w:p w:rsidR="00275A85" w:rsidRPr="00920DFD" w:rsidRDefault="00275A85" w:rsidP="00275A85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20DFD">
        <w:rPr>
          <w:rFonts w:ascii="Times New Roman" w:hAnsi="Times New Roman" w:cs="Times New Roman"/>
          <w:b/>
          <w:i/>
          <w:sz w:val="24"/>
          <w:szCs w:val="24"/>
        </w:rPr>
        <w:t>воспитатель,</w:t>
      </w:r>
    </w:p>
    <w:p w:rsidR="00275A85" w:rsidRPr="00920DFD" w:rsidRDefault="00275A85" w:rsidP="00275A85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20DFD">
        <w:rPr>
          <w:rFonts w:ascii="Times New Roman" w:hAnsi="Times New Roman" w:cs="Times New Roman"/>
          <w:b/>
          <w:i/>
          <w:sz w:val="24"/>
          <w:szCs w:val="24"/>
        </w:rPr>
        <w:t>Чернова Надежда Юрьевна,</w:t>
      </w:r>
    </w:p>
    <w:p w:rsidR="00275A85" w:rsidRPr="00920DFD" w:rsidRDefault="00275A85" w:rsidP="00275A85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20DFD">
        <w:rPr>
          <w:rFonts w:ascii="Times New Roman" w:hAnsi="Times New Roman" w:cs="Times New Roman"/>
          <w:b/>
          <w:i/>
          <w:sz w:val="24"/>
          <w:szCs w:val="24"/>
        </w:rPr>
        <w:t>воспитатель,</w:t>
      </w:r>
    </w:p>
    <w:p w:rsidR="00275A85" w:rsidRPr="00920DFD" w:rsidRDefault="00275A85" w:rsidP="00275A85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20DFD">
        <w:rPr>
          <w:rFonts w:ascii="Times New Roman" w:hAnsi="Times New Roman" w:cs="Times New Roman"/>
          <w:b/>
          <w:i/>
          <w:sz w:val="24"/>
          <w:szCs w:val="24"/>
        </w:rPr>
        <w:t>МБДОУ «Детский сад № 83»,</w:t>
      </w:r>
    </w:p>
    <w:p w:rsidR="00275A85" w:rsidRPr="00920DFD" w:rsidRDefault="00275A85" w:rsidP="00275A85">
      <w:pPr>
        <w:pStyle w:val="a3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20DFD">
        <w:rPr>
          <w:rFonts w:ascii="Times New Roman" w:hAnsi="Times New Roman" w:cs="Times New Roman"/>
          <w:b/>
          <w:i/>
          <w:sz w:val="24"/>
          <w:szCs w:val="24"/>
        </w:rPr>
        <w:t>г. Каменск-Уральский.</w:t>
      </w:r>
    </w:p>
    <w:p w:rsidR="00275A85" w:rsidRPr="00920DFD" w:rsidRDefault="00275A85" w:rsidP="00275A8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EE4" w:rsidRPr="00920DFD" w:rsidRDefault="00275A85" w:rsidP="00275A8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0DFD">
        <w:rPr>
          <w:rFonts w:ascii="Times New Roman" w:hAnsi="Times New Roman" w:cs="Times New Roman"/>
          <w:b/>
          <w:sz w:val="24"/>
          <w:szCs w:val="24"/>
          <w:lang w:eastAsia="ru-RU"/>
        </w:rPr>
        <w:t>МНОГОФУНКЦИОНАЛЬНОЕ КОРРЕКЦИОННО-РАЗВИВАЮЩЕЕ ПОСОБИЕ ПО РАЗВИТИЮ РЕЧИ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DFD">
        <w:rPr>
          <w:rFonts w:ascii="Times New Roman" w:hAnsi="Times New Roman" w:cs="Times New Roman"/>
          <w:i/>
          <w:sz w:val="24"/>
          <w:szCs w:val="24"/>
        </w:rPr>
        <w:t>Многофункциональное пособие  ориентировано на дошкольников 5-7 лет и может использоваться на подгрупповых и индивидуальных занятиях по разным направлениям работы: развитие связной речи и речевого творчества; развитие грамматического строя речи; формирование словаря; формирование звуковой аналитико-синтетической активности, развитие фонематического слуха; развитие мелкой моторики; развитие психических функций.</w:t>
      </w:r>
    </w:p>
    <w:p w:rsidR="00951EE4" w:rsidRPr="00920DFD" w:rsidRDefault="00951EE4" w:rsidP="00275A85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5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7B3A5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920DFD">
        <w:rPr>
          <w:rFonts w:ascii="Times New Roman" w:hAnsi="Times New Roman" w:cs="Times New Roman"/>
          <w:sz w:val="24"/>
          <w:szCs w:val="24"/>
          <w:lang w:eastAsia="ru-RU"/>
        </w:rPr>
        <w:t xml:space="preserve"> повысить эффективность </w:t>
      </w:r>
      <w:r w:rsidRPr="00920DFD">
        <w:rPr>
          <w:rFonts w:ascii="Times New Roman" w:hAnsi="Times New Roman" w:cs="Times New Roman"/>
          <w:bCs/>
          <w:sz w:val="24"/>
          <w:szCs w:val="24"/>
          <w:lang w:eastAsia="ru-RU"/>
        </w:rPr>
        <w:t>коррекционно-развивающей</w:t>
      </w:r>
      <w:r w:rsidRPr="00920DFD">
        <w:rPr>
          <w:rFonts w:ascii="Times New Roman" w:hAnsi="Times New Roman" w:cs="Times New Roman"/>
          <w:sz w:val="24"/>
          <w:szCs w:val="24"/>
          <w:lang w:eastAsia="ru-RU"/>
        </w:rPr>
        <w:t> работы по формированию правильной речи у дошкольников.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51EE4" w:rsidRPr="007B3A59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A5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7B3A5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951EE4" w:rsidRPr="00920DFD" w:rsidRDefault="00951EE4" w:rsidP="00275A85">
      <w:pPr>
        <w:pStyle w:val="a3"/>
        <w:ind w:left="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EE4" w:rsidRPr="00920DFD" w:rsidRDefault="00951EE4" w:rsidP="00275A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DFD">
        <w:rPr>
          <w:rFonts w:ascii="Times New Roman" w:hAnsi="Times New Roman" w:cs="Times New Roman"/>
          <w:sz w:val="24"/>
          <w:szCs w:val="24"/>
          <w:lang w:eastAsia="ru-RU"/>
        </w:rPr>
        <w:t xml:space="preserve">Повысить интерес и мотивацию у дошкольников к логопедическим занятиям. </w:t>
      </w:r>
    </w:p>
    <w:p w:rsidR="00951EE4" w:rsidRPr="00920DFD" w:rsidRDefault="00951EE4" w:rsidP="00275A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DFD">
        <w:rPr>
          <w:rFonts w:ascii="Times New Roman" w:hAnsi="Times New Roman" w:cs="Times New Roman"/>
          <w:sz w:val="24"/>
          <w:szCs w:val="24"/>
          <w:lang w:eastAsia="ru-RU"/>
        </w:rPr>
        <w:t>Формировать лексико-грамматический строй </w:t>
      </w:r>
      <w:r w:rsidRPr="00920DFD">
        <w:rPr>
          <w:rFonts w:ascii="Times New Roman" w:hAnsi="Times New Roman" w:cs="Times New Roman"/>
          <w:bCs/>
          <w:sz w:val="24"/>
          <w:szCs w:val="24"/>
          <w:lang w:eastAsia="ru-RU"/>
        </w:rPr>
        <w:t>речи.</w:t>
      </w:r>
      <w:r w:rsidRPr="00920D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51EE4" w:rsidRPr="00920DFD" w:rsidRDefault="00951EE4" w:rsidP="00275A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</w:rPr>
        <w:t>Обогащать активный словарь.</w:t>
      </w:r>
    </w:p>
    <w:p w:rsidR="00951EE4" w:rsidRPr="00920DFD" w:rsidRDefault="00951EE4" w:rsidP="00275A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DFD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связную речь и речевое творчество. </w:t>
      </w:r>
    </w:p>
    <w:p w:rsidR="00951EE4" w:rsidRPr="00920DFD" w:rsidRDefault="00951EE4" w:rsidP="00275A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</w:rPr>
        <w:t xml:space="preserve">Формировать звуковую аналитико-синтетическую активность как предпосылку обучения грамоте. </w:t>
      </w:r>
    </w:p>
    <w:p w:rsidR="00951EE4" w:rsidRPr="00920DFD" w:rsidRDefault="00951EE4" w:rsidP="00275A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DFD">
        <w:rPr>
          <w:rFonts w:ascii="Times New Roman" w:hAnsi="Times New Roman" w:cs="Times New Roman"/>
          <w:sz w:val="24"/>
          <w:szCs w:val="24"/>
          <w:lang w:eastAsia="ru-RU"/>
        </w:rPr>
        <w:t>Воспитывать контроль над собственной речью.</w:t>
      </w:r>
    </w:p>
    <w:p w:rsidR="00951EE4" w:rsidRPr="00920DFD" w:rsidRDefault="00951EE4" w:rsidP="00275A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DFD">
        <w:rPr>
          <w:rFonts w:ascii="Times New Roman" w:hAnsi="Times New Roman" w:cs="Times New Roman"/>
          <w:sz w:val="24"/>
          <w:szCs w:val="24"/>
        </w:rPr>
        <w:t>Развивать воображение.</w:t>
      </w:r>
    </w:p>
    <w:p w:rsidR="00951EE4" w:rsidRPr="00920DFD" w:rsidRDefault="00951EE4" w:rsidP="00275A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</w:rPr>
        <w:t>Развивать меткость, глазомер.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51EE4" w:rsidRPr="007B3A59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5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Описание</w:t>
      </w:r>
      <w:r w:rsidRPr="007B3A5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7B3A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</w:rPr>
        <w:t>Многофункциональное пособие «</w:t>
      </w:r>
      <w:proofErr w:type="gramStart"/>
      <w:r w:rsidRPr="00920DFD">
        <w:rPr>
          <w:rFonts w:ascii="Times New Roman" w:hAnsi="Times New Roman" w:cs="Times New Roman"/>
          <w:sz w:val="24"/>
          <w:szCs w:val="24"/>
        </w:rPr>
        <w:t>Логопедический</w:t>
      </w:r>
      <w:proofErr w:type="gramEnd"/>
      <w:r w:rsidRPr="00920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DFD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920DFD">
        <w:rPr>
          <w:rFonts w:ascii="Times New Roman" w:hAnsi="Times New Roman" w:cs="Times New Roman"/>
          <w:sz w:val="24"/>
          <w:szCs w:val="24"/>
        </w:rPr>
        <w:t xml:space="preserve">» состоит из круга, разделенного на сектора, выполненного из </w:t>
      </w:r>
      <w:proofErr w:type="spellStart"/>
      <w:r w:rsidRPr="00920DFD">
        <w:rPr>
          <w:rFonts w:ascii="Times New Roman" w:hAnsi="Times New Roman" w:cs="Times New Roman"/>
          <w:sz w:val="24"/>
          <w:szCs w:val="24"/>
        </w:rPr>
        <w:t>ковролина</w:t>
      </w:r>
      <w:proofErr w:type="spellEnd"/>
      <w:r w:rsidRPr="00920DFD">
        <w:rPr>
          <w:rFonts w:ascii="Times New Roman" w:hAnsi="Times New Roman" w:cs="Times New Roman"/>
          <w:sz w:val="24"/>
          <w:szCs w:val="24"/>
        </w:rPr>
        <w:t xml:space="preserve"> и теннисного шарика с контактной лентой. По лексическим темам подобраны силуэты, которые прикрепляются к кругу с помощью контактной ленты  по 6 секторам.  В процессе игр пособие варьируется в соответствии с поставленными задачами  по лексическим темам.  Для развития связной речи и речевого творчества, сектора убираются. </w:t>
      </w:r>
    </w:p>
    <w:p w:rsidR="007B3A59" w:rsidRDefault="007B3A59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1EE4" w:rsidRPr="007B3A59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59">
        <w:rPr>
          <w:rFonts w:ascii="Times New Roman" w:hAnsi="Times New Roman" w:cs="Times New Roman"/>
          <w:b/>
          <w:sz w:val="24"/>
          <w:szCs w:val="24"/>
          <w:u w:val="single"/>
        </w:rPr>
        <w:t>Игры условно можно разделить на 4 раздела</w:t>
      </w:r>
      <w:r w:rsidRPr="007B3A59">
        <w:rPr>
          <w:rFonts w:ascii="Times New Roman" w:hAnsi="Times New Roman" w:cs="Times New Roman"/>
          <w:b/>
          <w:sz w:val="24"/>
          <w:szCs w:val="24"/>
        </w:rPr>
        <w:t>: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</w:rPr>
        <w:t>- развитие связной речи и речевого творчества (составление описательного рассказа, «Угадай сказку по персонажам», «Придумай сказку»);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</w:rPr>
        <w:t>- развитие грамматического строя речи (игры «Скажи ласково», «</w:t>
      </w:r>
      <w:proofErr w:type="gramStart"/>
      <w:r w:rsidRPr="00920DFD">
        <w:rPr>
          <w:rFonts w:ascii="Times New Roman" w:hAnsi="Times New Roman" w:cs="Times New Roman"/>
          <w:sz w:val="24"/>
          <w:szCs w:val="24"/>
        </w:rPr>
        <w:t>Один-много</w:t>
      </w:r>
      <w:proofErr w:type="gramEnd"/>
      <w:r w:rsidRPr="00920DFD">
        <w:rPr>
          <w:rFonts w:ascii="Times New Roman" w:hAnsi="Times New Roman" w:cs="Times New Roman"/>
          <w:sz w:val="24"/>
          <w:szCs w:val="24"/>
        </w:rPr>
        <w:t>», «Чего не стало», «Посчитай до 5», «Составь предложение с предлогом»);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</w:rPr>
        <w:t>- формирование словаря (игры «Назови предмет», «Скажи действие», «Назови признак»);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</w:rPr>
        <w:lastRenderedPageBreak/>
        <w:t>- формирование звуковой аналитико-синтетической активности, развитие фонематического слуха (игры «Определи место звука в слове», «Посчитай слоги», «Назови звонкий и глухой звук», «Назови твердый и мягкий звуки», «Определи гласный и согласный звук»).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</w:rPr>
        <w:t xml:space="preserve">  Данное пособие предусматривает подгрупповые и индивидуальные занятия.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51EE4" w:rsidRPr="007B3A59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A5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Предполагаемые  результаты</w:t>
      </w:r>
      <w:r w:rsidRPr="007B3A5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DFD">
        <w:rPr>
          <w:rFonts w:ascii="Times New Roman" w:hAnsi="Times New Roman" w:cs="Times New Roman"/>
          <w:sz w:val="24"/>
          <w:szCs w:val="24"/>
          <w:lang w:eastAsia="ru-RU"/>
        </w:rPr>
        <w:t>Использование данного </w:t>
      </w:r>
      <w:r w:rsidRPr="00920DFD">
        <w:rPr>
          <w:rFonts w:ascii="Times New Roman" w:hAnsi="Times New Roman" w:cs="Times New Roman"/>
          <w:bCs/>
          <w:sz w:val="24"/>
          <w:szCs w:val="24"/>
          <w:lang w:eastAsia="ru-RU"/>
        </w:rPr>
        <w:t>пособия</w:t>
      </w:r>
      <w:r w:rsidRPr="00920D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0DFD">
        <w:rPr>
          <w:rFonts w:ascii="Times New Roman" w:hAnsi="Times New Roman" w:cs="Times New Roman"/>
          <w:sz w:val="24"/>
          <w:szCs w:val="24"/>
          <w:lang w:eastAsia="ru-RU"/>
        </w:rPr>
        <w:t>в работе позволит:      создать максимально благоприятные условия для развития </w:t>
      </w:r>
      <w:r w:rsidRPr="00920DFD">
        <w:rPr>
          <w:rFonts w:ascii="Times New Roman" w:hAnsi="Times New Roman" w:cs="Times New Roman"/>
          <w:bCs/>
          <w:sz w:val="24"/>
          <w:szCs w:val="24"/>
          <w:lang w:eastAsia="ru-RU"/>
        </w:rPr>
        <w:t>речи</w:t>
      </w:r>
      <w:r w:rsidRPr="00920DFD">
        <w:rPr>
          <w:rFonts w:ascii="Times New Roman" w:hAnsi="Times New Roman" w:cs="Times New Roman"/>
          <w:sz w:val="24"/>
          <w:szCs w:val="24"/>
          <w:lang w:eastAsia="ru-RU"/>
        </w:rPr>
        <w:t> детей и</w:t>
      </w:r>
      <w:r w:rsidRPr="00920DFD">
        <w:rPr>
          <w:rFonts w:ascii="Times New Roman" w:hAnsi="Times New Roman" w:cs="Times New Roman"/>
          <w:sz w:val="24"/>
          <w:szCs w:val="24"/>
        </w:rPr>
        <w:t xml:space="preserve"> сформировать положительное отношение к обучению, актуализировать  знания детей</w:t>
      </w:r>
      <w:r w:rsidRPr="00920DF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DFD">
        <w:rPr>
          <w:rFonts w:ascii="Times New Roman" w:hAnsi="Times New Roman" w:cs="Times New Roman"/>
          <w:sz w:val="24"/>
          <w:szCs w:val="24"/>
        </w:rPr>
        <w:t>Сам процесс обучения становится эмоциональным и более действенным, позволяющим ребенку усвоить свой собственный опыт, активизируя познавательную деятельность.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1EE4" w:rsidRPr="007B3A59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A59">
        <w:rPr>
          <w:rFonts w:ascii="Times New Roman" w:hAnsi="Times New Roman" w:cs="Times New Roman"/>
          <w:b/>
          <w:sz w:val="24"/>
          <w:szCs w:val="24"/>
          <w:u w:val="single"/>
        </w:rPr>
        <w:t>Методика работы с многофункциональным пособием: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</w:rPr>
        <w:t xml:space="preserve">Например, игра </w:t>
      </w:r>
      <w:r w:rsidRPr="00920DFD">
        <w:rPr>
          <w:rStyle w:val="c6"/>
          <w:rFonts w:ascii="Times New Roman" w:hAnsi="Times New Roman" w:cs="Times New Roman"/>
          <w:b/>
          <w:bCs/>
          <w:sz w:val="24"/>
          <w:szCs w:val="24"/>
        </w:rPr>
        <w:t>«Посчитай до 5»</w:t>
      </w:r>
      <w:r w:rsidRPr="00920DFD">
        <w:rPr>
          <w:rStyle w:val="c6"/>
          <w:rFonts w:ascii="Times New Roman" w:hAnsi="Times New Roman" w:cs="Times New Roman"/>
          <w:bCs/>
          <w:sz w:val="24"/>
          <w:szCs w:val="24"/>
        </w:rPr>
        <w:t>. Лексическая тема «Овощи».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Style w:val="c6"/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Pr="00920DFD">
        <w:rPr>
          <w:rStyle w:val="c0"/>
          <w:rFonts w:ascii="Times New Roman" w:hAnsi="Times New Roman" w:cs="Times New Roman"/>
          <w:sz w:val="24"/>
          <w:szCs w:val="24"/>
        </w:rPr>
        <w:t> упражнять в согласовании существительных с числительными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</w:rPr>
        <w:t>На игровое поле по секторам выставляются силуэты овощей: огурец, помидор, лук и т.д. В центр круга прикрепляется цифра 5. Педагог предлагает детям по очереди кинуть мяч, в какой сектор попадает, ребенок пересчитывает овощи: один помидор,  два помидора…, пять помидоров.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1EE4" w:rsidRPr="007B3A59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A59">
        <w:rPr>
          <w:rFonts w:ascii="Times New Roman" w:hAnsi="Times New Roman" w:cs="Times New Roman"/>
          <w:b/>
          <w:sz w:val="24"/>
          <w:szCs w:val="24"/>
          <w:u w:val="single"/>
        </w:rPr>
        <w:t>Развитие грамматического строя речи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FD">
        <w:rPr>
          <w:rFonts w:ascii="Times New Roman" w:hAnsi="Times New Roman" w:cs="Times New Roman"/>
          <w:b/>
          <w:sz w:val="24"/>
          <w:szCs w:val="24"/>
        </w:rPr>
        <w:t xml:space="preserve">«Скажи ласково» 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20DFD">
        <w:rPr>
          <w:rFonts w:ascii="Times New Roman" w:hAnsi="Times New Roman" w:cs="Times New Roman"/>
          <w:sz w:val="24"/>
          <w:szCs w:val="24"/>
        </w:rPr>
        <w:t xml:space="preserve"> учить образовывать слова с помощью уменьшительно-ласкательных суффиксов. Мяч – мячик, кукла - …; мишка - …; матрешка - …; Петрушка - …</w:t>
      </w:r>
      <w:proofErr w:type="gramStart"/>
      <w:r w:rsidRPr="00920D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20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FD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920DFD">
        <w:rPr>
          <w:rFonts w:ascii="Times New Roman" w:hAnsi="Times New Roman" w:cs="Times New Roman"/>
          <w:b/>
          <w:sz w:val="24"/>
          <w:szCs w:val="24"/>
        </w:rPr>
        <w:t>Один-много</w:t>
      </w:r>
      <w:proofErr w:type="gramEnd"/>
      <w:r w:rsidRPr="00920DFD">
        <w:rPr>
          <w:rFonts w:ascii="Times New Roman" w:hAnsi="Times New Roman" w:cs="Times New Roman"/>
          <w:b/>
          <w:sz w:val="24"/>
          <w:szCs w:val="24"/>
        </w:rPr>
        <w:t>»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DFD">
        <w:rPr>
          <w:rStyle w:val="a5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Цель</w:t>
      </w:r>
      <w:r w:rsidRPr="00920DFD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> обучение детей правильно образовывать в речи существительные единственного и множественного числа.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>1 яблоко – много яблок, 1 груша - много груш и т.д.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EE4" w:rsidRPr="00920DFD" w:rsidRDefault="00951EE4" w:rsidP="00275A85">
      <w:pPr>
        <w:pStyle w:val="a3"/>
        <w:ind w:firstLine="709"/>
        <w:jc w:val="both"/>
        <w:rPr>
          <w:rStyle w:val="c6"/>
          <w:rFonts w:ascii="Times New Roman" w:hAnsi="Times New Roman" w:cs="Times New Roman"/>
          <w:bCs/>
          <w:i/>
          <w:sz w:val="24"/>
          <w:szCs w:val="24"/>
        </w:rPr>
      </w:pPr>
      <w:r w:rsidRPr="00920DFD">
        <w:rPr>
          <w:rFonts w:ascii="Times New Roman" w:hAnsi="Times New Roman" w:cs="Times New Roman"/>
          <w:b/>
          <w:sz w:val="24"/>
          <w:szCs w:val="24"/>
        </w:rPr>
        <w:t>«Посчитай до 5»</w:t>
      </w:r>
      <w:r w:rsidRPr="00920DFD">
        <w:rPr>
          <w:rStyle w:val="c6"/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Style w:val="c6"/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Pr="00920DFD">
        <w:rPr>
          <w:rStyle w:val="c0"/>
          <w:rFonts w:ascii="Times New Roman" w:hAnsi="Times New Roman" w:cs="Times New Roman"/>
          <w:sz w:val="24"/>
          <w:szCs w:val="24"/>
        </w:rPr>
        <w:t> упражнять в согласовании существительных с числительными.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</w:rPr>
        <w:t>Один помидор,  два помидора….5 помидоров.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DFD">
        <w:rPr>
          <w:rFonts w:ascii="Times New Roman" w:hAnsi="Times New Roman" w:cs="Times New Roman"/>
          <w:b/>
          <w:sz w:val="24"/>
          <w:szCs w:val="24"/>
        </w:rPr>
        <w:t>«Составь предложение с предлогом»</w:t>
      </w:r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20DF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Цель: 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>-упражнять детей в правильном употреблении</w:t>
      </w:r>
      <w:r w:rsidRPr="00920D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20DFD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предлогов,</w:t>
      </w:r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>-учить</w:t>
      </w:r>
      <w:r w:rsidRPr="00920D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920DFD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составлять разнообразные предложения с заданным предлогом </w:t>
      </w:r>
      <w:r w:rsidRPr="00920DF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Pr="00920DFD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НА</w:t>
      </w:r>
      <w:r w:rsidRPr="00920D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НАД, С (СО), ПОД, В, ИЗ).</w:t>
      </w:r>
      <w:proofErr w:type="gramEnd"/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>Собака сидит на коврике.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>Собака спряталась в конуру.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>Собака вылезла из конуры. И т.д.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1EE4" w:rsidRPr="007B3A59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A59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Формирование словаря 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FD">
        <w:rPr>
          <w:rFonts w:ascii="Times New Roman" w:hAnsi="Times New Roman" w:cs="Times New Roman"/>
          <w:b/>
          <w:sz w:val="24"/>
          <w:szCs w:val="24"/>
        </w:rPr>
        <w:t xml:space="preserve">«Назови предмет» 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DFD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Pr="00920DFD">
        <w:rPr>
          <w:rFonts w:ascii="Times New Roman" w:hAnsi="Times New Roman" w:cs="Times New Roman"/>
          <w:bCs/>
          <w:sz w:val="24"/>
          <w:szCs w:val="24"/>
        </w:rPr>
        <w:t xml:space="preserve"> учить узнавать силуэты, называть слова по лексической теме.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FD">
        <w:rPr>
          <w:rFonts w:ascii="Times New Roman" w:hAnsi="Times New Roman" w:cs="Times New Roman"/>
          <w:b/>
          <w:sz w:val="24"/>
          <w:szCs w:val="24"/>
        </w:rPr>
        <w:t>«Скажи действие»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</w:t>
      </w:r>
      <w:r w:rsidRPr="00920DFD">
        <w:rPr>
          <w:rFonts w:ascii="Times New Roman" w:hAnsi="Times New Roman" w:cs="Times New Roman"/>
          <w:sz w:val="24"/>
          <w:szCs w:val="24"/>
        </w:rPr>
        <w:t>: учить подбирать глаголы, обозначающие действия.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</w:rPr>
        <w:t xml:space="preserve">Дети отвечают глаголами. </w:t>
      </w:r>
      <w:proofErr w:type="gramStart"/>
      <w:r w:rsidRPr="00920DFD">
        <w:rPr>
          <w:rFonts w:ascii="Times New Roman" w:hAnsi="Times New Roman" w:cs="Times New Roman"/>
          <w:sz w:val="24"/>
          <w:szCs w:val="24"/>
        </w:rPr>
        <w:t>Что делает мальчик? (сидит,  спит, играет, кушает, бежит и т.д.)</w:t>
      </w:r>
      <w:proofErr w:type="gramEnd"/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FD">
        <w:rPr>
          <w:rFonts w:ascii="Times New Roman" w:hAnsi="Times New Roman" w:cs="Times New Roman"/>
          <w:b/>
          <w:sz w:val="24"/>
          <w:szCs w:val="24"/>
        </w:rPr>
        <w:t>«Назови признак»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Цель</w:t>
      </w:r>
      <w:r w:rsidRPr="00920DFD">
        <w:rPr>
          <w:rFonts w:ascii="Times New Roman" w:hAnsi="Times New Roman" w:cs="Times New Roman"/>
          <w:sz w:val="24"/>
          <w:szCs w:val="24"/>
        </w:rPr>
        <w:t>: учить подбирать определения, соответствующие данному примеру; активизировать усвоенные ранее слова.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</w:rPr>
        <w:t>Белка — рыжая, шустрая, большая, маленькая, красивая.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1EE4" w:rsidRPr="007B3A59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A59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звуковой аналитико-синтетической активности, развитие фонематического слуха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b/>
          <w:sz w:val="24"/>
          <w:szCs w:val="24"/>
        </w:rPr>
        <w:t>«Определи место звука в слове»</w:t>
      </w:r>
      <w:r w:rsidRPr="00920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20DFD">
        <w:rPr>
          <w:rFonts w:ascii="Times New Roman" w:hAnsi="Times New Roman" w:cs="Times New Roman"/>
          <w:sz w:val="24"/>
          <w:szCs w:val="24"/>
        </w:rPr>
        <w:t xml:space="preserve"> учить выделять первый или последний звук в слове.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DFD">
        <w:rPr>
          <w:rFonts w:ascii="Times New Roman" w:hAnsi="Times New Roman" w:cs="Times New Roman"/>
          <w:sz w:val="24"/>
          <w:szCs w:val="24"/>
        </w:rPr>
        <w:t>Туфли – первый звук (т), сапоги – последний звук (и).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FD">
        <w:rPr>
          <w:rFonts w:ascii="Times New Roman" w:hAnsi="Times New Roman" w:cs="Times New Roman"/>
          <w:b/>
          <w:sz w:val="24"/>
          <w:szCs w:val="24"/>
        </w:rPr>
        <w:t xml:space="preserve">«Посчитай слоги» 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развивать умения </w:t>
      </w:r>
      <w:r w:rsidRPr="00920DFD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делить слова на слоги</w:t>
      </w:r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0DFD">
        <w:rPr>
          <w:rFonts w:ascii="Times New Roman" w:hAnsi="Times New Roman" w:cs="Times New Roman"/>
          <w:sz w:val="24"/>
          <w:szCs w:val="24"/>
        </w:rPr>
        <w:t>Кош-ка</w:t>
      </w:r>
      <w:proofErr w:type="spellEnd"/>
      <w:proofErr w:type="gramEnd"/>
      <w:r w:rsidRPr="00920DFD">
        <w:rPr>
          <w:rFonts w:ascii="Times New Roman" w:hAnsi="Times New Roman" w:cs="Times New Roman"/>
          <w:sz w:val="24"/>
          <w:szCs w:val="24"/>
        </w:rPr>
        <w:t xml:space="preserve"> – в слове 2 слога.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FD">
        <w:rPr>
          <w:rFonts w:ascii="Times New Roman" w:hAnsi="Times New Roman" w:cs="Times New Roman"/>
          <w:b/>
          <w:sz w:val="24"/>
          <w:szCs w:val="24"/>
        </w:rPr>
        <w:t xml:space="preserve">«Назови звонкий и глухой звук» 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учить дифференцировать звуки по звонкости-глухости. 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</w:rPr>
        <w:t>Определи первый звук в слове и дай ему характеристику.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</w:rPr>
        <w:t>Кофта – первый звук (к), он глухой.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FD">
        <w:rPr>
          <w:rFonts w:ascii="Times New Roman" w:hAnsi="Times New Roman" w:cs="Times New Roman"/>
          <w:b/>
          <w:sz w:val="24"/>
          <w:szCs w:val="24"/>
        </w:rPr>
        <w:t>«Назови твердый и мягкий звуки»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DF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учить дифференцировать</w:t>
      </w:r>
      <w:r w:rsidRPr="0092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>звуки по твердости-мягкости. 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</w:rPr>
        <w:t>Определи первый (последний) звук в слове и дай ему характеристику.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Девочка – первый звук (ДЬ) он мягкий.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FD">
        <w:rPr>
          <w:rFonts w:ascii="Times New Roman" w:hAnsi="Times New Roman" w:cs="Times New Roman"/>
          <w:b/>
          <w:sz w:val="24"/>
          <w:szCs w:val="24"/>
        </w:rPr>
        <w:t>«Определи гласный и согласный звук»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DF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учить дифференцировать звуки на гласные и согласные. 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</w:rPr>
        <w:t>Определи первый (последний) звук в слове и дай ему характеристику.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>Волк-первый звук (В) он согласный.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1EE4" w:rsidRPr="007B3A59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A59">
        <w:rPr>
          <w:rFonts w:ascii="Times New Roman" w:hAnsi="Times New Roman" w:cs="Times New Roman"/>
          <w:b/>
          <w:sz w:val="24"/>
          <w:szCs w:val="24"/>
          <w:u w:val="single"/>
        </w:rPr>
        <w:t>Развитие связной речи и речевого творчества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FD">
        <w:rPr>
          <w:rFonts w:ascii="Times New Roman" w:hAnsi="Times New Roman" w:cs="Times New Roman"/>
          <w:b/>
          <w:sz w:val="24"/>
          <w:szCs w:val="24"/>
        </w:rPr>
        <w:t>«Угадай сказку по персонажам»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DFD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Цель</w:t>
      </w:r>
      <w:r w:rsidRPr="00920DF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:</w:t>
      </w:r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закрепление знания названий сказок.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>Заяц. Можно встретить в сказках «</w:t>
      </w:r>
      <w:proofErr w:type="spellStart"/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>Заюшкина</w:t>
      </w:r>
      <w:proofErr w:type="spellEnd"/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избушка», «Теремок», «Колобок», «</w:t>
      </w:r>
      <w:proofErr w:type="spellStart"/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>Заяц-хваста</w:t>
      </w:r>
      <w:proofErr w:type="spellEnd"/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>» и</w:t>
      </w:r>
      <w:proofErr w:type="gramStart"/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920DFD">
        <w:rPr>
          <w:rFonts w:ascii="Times New Roman" w:hAnsi="Times New Roman" w:cs="Times New Roman"/>
          <w:sz w:val="24"/>
          <w:szCs w:val="24"/>
          <w:shd w:val="clear" w:color="auto" w:fill="FFFFFF"/>
        </w:rPr>
        <w:t>т.д.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DFD">
        <w:rPr>
          <w:rFonts w:ascii="Times New Roman" w:hAnsi="Times New Roman" w:cs="Times New Roman"/>
          <w:b/>
          <w:sz w:val="24"/>
          <w:szCs w:val="24"/>
        </w:rPr>
        <w:t>«Придумай сказку»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20DFD">
        <w:rPr>
          <w:rFonts w:ascii="Times New Roman" w:hAnsi="Times New Roman" w:cs="Times New Roman"/>
          <w:sz w:val="24"/>
          <w:szCs w:val="24"/>
        </w:rPr>
        <w:t xml:space="preserve"> развивать речевое творчество.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DFD">
        <w:rPr>
          <w:rFonts w:ascii="Times New Roman" w:hAnsi="Times New Roman" w:cs="Times New Roman"/>
          <w:b/>
          <w:bCs/>
          <w:sz w:val="24"/>
          <w:szCs w:val="24"/>
        </w:rPr>
        <w:t>«Составление описательного рассказа»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20DFD">
        <w:rPr>
          <w:rFonts w:ascii="Times New Roman" w:hAnsi="Times New Roman" w:cs="Times New Roman"/>
          <w:sz w:val="24"/>
          <w:szCs w:val="24"/>
        </w:rPr>
        <w:t xml:space="preserve"> учить составлять описательный рассказ по схеме.</w:t>
      </w:r>
    </w:p>
    <w:p w:rsidR="00951EE4" w:rsidRPr="00920DFD" w:rsidRDefault="00951EE4" w:rsidP="00275A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sz w:val="24"/>
          <w:szCs w:val="24"/>
        </w:rPr>
        <w:t>Ребенок бросает мяч в один из секторов и об этом предмете, он составляет рассказ по схеме.</w:t>
      </w:r>
    </w:p>
    <w:p w:rsidR="00951EE4" w:rsidRPr="00920DFD" w:rsidRDefault="00275A85" w:rsidP="00275A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0DF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5009" cy="7686675"/>
            <wp:effectExtent l="19050" t="0" r="7141" b="0"/>
            <wp:docPr id="2" name="Рисунок 2" descr="D:\Документы\Мои фотографии\ДЕТСАД\Дартс\1703945874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ои фотографии\ДЕТСАД\Дартс\170394587467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27" cy="7703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1EE4" w:rsidRPr="00920DF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3753"/>
    <w:multiLevelType w:val="hybridMultilevel"/>
    <w:tmpl w:val="6B983B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EE4"/>
    <w:rsid w:val="000176FE"/>
    <w:rsid w:val="001460E0"/>
    <w:rsid w:val="00275A85"/>
    <w:rsid w:val="0047096A"/>
    <w:rsid w:val="00493F0A"/>
    <w:rsid w:val="00525587"/>
    <w:rsid w:val="006C0B77"/>
    <w:rsid w:val="00776723"/>
    <w:rsid w:val="007B3A59"/>
    <w:rsid w:val="008242FF"/>
    <w:rsid w:val="00870751"/>
    <w:rsid w:val="00920DFD"/>
    <w:rsid w:val="00922C48"/>
    <w:rsid w:val="00951EE4"/>
    <w:rsid w:val="00B915B7"/>
    <w:rsid w:val="00D4793A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1EE4"/>
    <w:pPr>
      <w:spacing w:after="0" w:line="240" w:lineRule="auto"/>
    </w:pPr>
  </w:style>
  <w:style w:type="character" w:customStyle="1" w:styleId="c6">
    <w:name w:val="c6"/>
    <w:basedOn w:val="a0"/>
    <w:rsid w:val="00951EE4"/>
  </w:style>
  <w:style w:type="character" w:customStyle="1" w:styleId="c0">
    <w:name w:val="c0"/>
    <w:basedOn w:val="a0"/>
    <w:rsid w:val="00951EE4"/>
  </w:style>
  <w:style w:type="character" w:styleId="a5">
    <w:name w:val="Strong"/>
    <w:basedOn w:val="a0"/>
    <w:uiPriority w:val="22"/>
    <w:qFormat/>
    <w:rsid w:val="00951EE4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275A85"/>
  </w:style>
  <w:style w:type="paragraph" w:styleId="a6">
    <w:name w:val="Balloon Text"/>
    <w:basedOn w:val="a"/>
    <w:link w:val="a7"/>
    <w:uiPriority w:val="99"/>
    <w:semiHidden/>
    <w:unhideWhenUsed/>
    <w:rsid w:val="0027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4BF27-F61E-40B8-8D9F-A77589FC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2024-02-01T15:33:00Z</dcterms:created>
  <dcterms:modified xsi:type="dcterms:W3CDTF">2024-02-22T10:42:00Z</dcterms:modified>
</cp:coreProperties>
</file>