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9FE" w:rsidRDefault="00B439FE" w:rsidP="00B439FE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  <w:r w:rsidRPr="00092280">
        <w:rPr>
          <w:rFonts w:ascii="Times New Roman" w:hAnsi="Times New Roman" w:cs="Times New Roman"/>
          <w:sz w:val="20"/>
          <w:szCs w:val="28"/>
        </w:rPr>
        <w:t>Муниципальное бюджетное дошкольное образовательное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092280">
        <w:rPr>
          <w:rFonts w:ascii="Times New Roman" w:hAnsi="Times New Roman" w:cs="Times New Roman"/>
          <w:sz w:val="20"/>
          <w:szCs w:val="28"/>
        </w:rPr>
        <w:t>учреждение «Детский сад общеразвивающего вида с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092280">
        <w:rPr>
          <w:rFonts w:ascii="Times New Roman" w:hAnsi="Times New Roman" w:cs="Times New Roman"/>
          <w:sz w:val="20"/>
          <w:szCs w:val="28"/>
        </w:rPr>
        <w:t>приоритетным осуществлением художественно-эстетического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092280">
        <w:rPr>
          <w:rFonts w:ascii="Times New Roman" w:hAnsi="Times New Roman" w:cs="Times New Roman"/>
          <w:sz w:val="20"/>
          <w:szCs w:val="28"/>
        </w:rPr>
        <w:t>направления развития воспитанников №25»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092280">
        <w:rPr>
          <w:rFonts w:ascii="Times New Roman" w:hAnsi="Times New Roman" w:cs="Times New Roman"/>
          <w:sz w:val="20"/>
          <w:szCs w:val="28"/>
        </w:rPr>
        <w:t>города-курорта Кисловодска</w:t>
      </w:r>
    </w:p>
    <w:p w:rsidR="00B439FE" w:rsidRDefault="00B439FE" w:rsidP="00B439FE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</w:p>
    <w:p w:rsidR="00B439FE" w:rsidRDefault="00B439FE" w:rsidP="00B439FE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</w:p>
    <w:p w:rsidR="00B439FE" w:rsidRDefault="00B439FE" w:rsidP="00B439FE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</w:p>
    <w:p w:rsidR="00B439FE" w:rsidRDefault="00B439FE" w:rsidP="00B439FE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B439FE" w:rsidRDefault="00B439FE" w:rsidP="00B439FE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B439FE" w:rsidRDefault="00B439FE" w:rsidP="00B439FE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 w:rsidRPr="00092280">
        <w:rPr>
          <w:rFonts w:ascii="Times New Roman" w:hAnsi="Times New Roman" w:cs="Times New Roman"/>
          <w:sz w:val="36"/>
          <w:szCs w:val="28"/>
        </w:rPr>
        <w:t xml:space="preserve">Конкурсная работа </w:t>
      </w:r>
    </w:p>
    <w:p w:rsidR="00B439FE" w:rsidRDefault="00B439FE" w:rsidP="00B439FE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B439FE" w:rsidRDefault="00B439FE" w:rsidP="00B439FE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B439FE" w:rsidRDefault="006517C4" w:rsidP="00B439FE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 w:rsidRPr="00092280">
        <w:rPr>
          <w:rFonts w:ascii="Times New Roman" w:hAnsi="Times New Roman" w:cs="Times New Roman"/>
          <w:sz w:val="36"/>
          <w:szCs w:val="28"/>
        </w:rPr>
        <w:t xml:space="preserve"> </w:t>
      </w:r>
      <w:r w:rsidR="00B439FE" w:rsidRPr="00092280">
        <w:rPr>
          <w:rFonts w:ascii="Times New Roman" w:hAnsi="Times New Roman" w:cs="Times New Roman"/>
          <w:sz w:val="36"/>
          <w:szCs w:val="28"/>
        </w:rPr>
        <w:t>«</w:t>
      </w:r>
      <w:r w:rsidR="00B439FE" w:rsidRPr="00B439FE">
        <w:rPr>
          <w:rFonts w:ascii="Times New Roman" w:hAnsi="Times New Roman" w:cs="Times New Roman"/>
          <w:sz w:val="36"/>
        </w:rPr>
        <w:t>Современные формы взаимодействия ДОО и семьи</w:t>
      </w:r>
      <w:r w:rsidR="00B439FE">
        <w:rPr>
          <w:rFonts w:ascii="Times New Roman" w:hAnsi="Times New Roman" w:cs="Times New Roman"/>
          <w:sz w:val="36"/>
        </w:rPr>
        <w:t xml:space="preserve"> в условиях реализации ФОП ДО</w:t>
      </w:r>
      <w:r w:rsidR="00B439FE" w:rsidRPr="00092280">
        <w:rPr>
          <w:rFonts w:ascii="Times New Roman" w:hAnsi="Times New Roman" w:cs="Times New Roman"/>
          <w:sz w:val="36"/>
          <w:szCs w:val="28"/>
        </w:rPr>
        <w:t>»</w:t>
      </w:r>
    </w:p>
    <w:p w:rsidR="00B439FE" w:rsidRDefault="00B439FE" w:rsidP="00B439FE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B439FE" w:rsidRDefault="00B439FE" w:rsidP="00B439FE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B439FE" w:rsidRPr="006517C4" w:rsidRDefault="006517C4" w:rsidP="006517C4">
      <w:pPr>
        <w:pStyle w:val="ConsPlusNormal"/>
        <w:spacing w:before="200" w:line="360" w:lineRule="auto"/>
        <w:ind w:firstLine="540"/>
        <w:jc w:val="both"/>
        <w:rPr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п. 29.3.5. ФОП ДО </w:t>
      </w:r>
      <w:r w:rsidRPr="006517C4">
        <w:rPr>
          <w:rFonts w:ascii="Times New Roman" w:hAnsi="Times New Roman" w:cs="Times New Roman"/>
          <w:sz w:val="24"/>
          <w:szCs w:val="24"/>
        </w:rPr>
        <w:t>работ</w:t>
      </w:r>
      <w:bookmarkStart w:id="0" w:name="_GoBack"/>
      <w:bookmarkEnd w:id="0"/>
      <w:r w:rsidRPr="006517C4">
        <w:rPr>
          <w:rFonts w:ascii="Times New Roman" w:hAnsi="Times New Roman" w:cs="Times New Roman"/>
          <w:sz w:val="24"/>
          <w:szCs w:val="24"/>
        </w:rPr>
        <w:t>а</w:t>
      </w:r>
      <w:r w:rsidRPr="006517C4">
        <w:rPr>
          <w:rFonts w:ascii="Times New Roman" w:hAnsi="Times New Roman" w:cs="Times New Roman"/>
          <w:sz w:val="24"/>
          <w:szCs w:val="24"/>
        </w:rPr>
        <w:t xml:space="preserve">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ДОО.</w:t>
      </w:r>
      <w:r w:rsidRPr="006517C4">
        <w:rPr>
          <w:rFonts w:ascii="Times New Roman" w:hAnsi="Times New Roman" w:cs="Times New Roman"/>
          <w:sz w:val="24"/>
          <w:szCs w:val="24"/>
        </w:rPr>
        <w:t xml:space="preserve"> </w:t>
      </w:r>
      <w:r w:rsidR="00B439FE" w:rsidRPr="006517C4">
        <w:rPr>
          <w:rFonts w:ascii="Times New Roman" w:hAnsi="Times New Roman" w:cs="Times New Roman"/>
          <w:sz w:val="24"/>
          <w:szCs w:val="24"/>
          <w:shd w:val="clear" w:color="auto" w:fill="FFFFFF"/>
        </w:rPr>
        <w:t>Признание приоритета семейного воспитания на современном этапе требует совершенно иных взаимоотношений семьи и дошкольного учреждения. Новизна этих отношений определяется понятиями «сотрудничество», «взаимодействие», «социальное партнёрство». Важным условием преемственности является установление доверительного делового контакта между семьей и детским садом, в ходе которого корректируется воспитательная позиция родителей, педагогов, что особенно необходимо при подготовке детей в школу </w:t>
      </w:r>
    </w:p>
    <w:p w:rsidR="00B439FE" w:rsidRPr="006517C4" w:rsidRDefault="00B439FE" w:rsidP="006517C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7C4">
        <w:rPr>
          <w:rFonts w:ascii="Times New Roman" w:hAnsi="Times New Roman" w:cs="Times New Roman"/>
          <w:sz w:val="24"/>
          <w:szCs w:val="24"/>
          <w:shd w:val="clear" w:color="auto" w:fill="FFFFFF"/>
        </w:rPr>
        <w:t>Реформирование системы образования, вызванное социокультурными, политическими и экономическими изменениями, не обошло стороной и ее начальное звено – дошкольное образование. Существенным образом изменилось отношение общества к семье как воспитательному институту. Пропаганда педагогических знаний, всеобуч родителей перешли в более качественную форму работы с микросредой – «открытое» (или партнерское</w:t>
      </w:r>
      <w:r w:rsidRPr="006517C4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r w:rsidRPr="0065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взаимодействие участников образовательного процесса. Каждое дошкольное учреждение не только воспитывает ребенка, но и консультирует родителей по вопросам воспитания детей. </w:t>
      </w:r>
    </w:p>
    <w:p w:rsidR="00B439FE" w:rsidRPr="006517C4" w:rsidRDefault="00B439FE" w:rsidP="006517C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этой связи дошкольное учреждение должно определять условия работы с родителями, совершенствовать содержание, формы и методы сотрудничества дошкольного учреждения и семьи в воспитании детей с учетом изменяющихся условий, вариативных образовательных программ и запросов семей. Педагог дошкольного учреждения – не только воспитатель детей, но и партнер родителей по их воспитанию.</w:t>
      </w:r>
      <w:r w:rsidR="006517C4" w:rsidRPr="0065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439FE" w:rsidRDefault="00B439FE" w:rsidP="006517C4">
      <w:pPr>
        <w:spacing w:line="360" w:lineRule="auto"/>
      </w:pPr>
    </w:p>
    <w:p w:rsidR="006517C4" w:rsidRPr="006517C4" w:rsidRDefault="006517C4" w:rsidP="006517C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517C4">
        <w:rPr>
          <w:rFonts w:ascii="Times New Roman" w:hAnsi="Times New Roman" w:cs="Times New Roman"/>
          <w:sz w:val="24"/>
        </w:rPr>
        <w:t xml:space="preserve">Работа с родителями (законными представителями) детей дошкольного возраста строится на принципах ценностного единства и сотрудничества всех субъектов социокультурного окружения МБДОУ. Цель взаимодействия – объединение усилий педагогов и семьи по созданию условий для развития личности ребёнка на основе социокультурных, духовно- нравственных ценностей и правил, принятых в российском обществе. </w:t>
      </w:r>
    </w:p>
    <w:p w:rsidR="006517C4" w:rsidRPr="006517C4" w:rsidRDefault="006517C4" w:rsidP="006517C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517C4">
        <w:rPr>
          <w:rFonts w:ascii="Times New Roman" w:hAnsi="Times New Roman" w:cs="Times New Roman"/>
          <w:sz w:val="24"/>
        </w:rPr>
        <w:t xml:space="preserve">Задачи взаимодействия педагогического коллектива с семьями воспитанников: </w:t>
      </w:r>
    </w:p>
    <w:p w:rsidR="006517C4" w:rsidRPr="006517C4" w:rsidRDefault="006517C4" w:rsidP="006517C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517C4" w:rsidRPr="006517C4" w:rsidTr="00132792">
        <w:tc>
          <w:tcPr>
            <w:tcW w:w="4672" w:type="dxa"/>
          </w:tcPr>
          <w:p w:rsidR="006517C4" w:rsidRPr="006517C4" w:rsidRDefault="006517C4" w:rsidP="006517C4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517C4">
              <w:rPr>
                <w:rFonts w:ascii="Times New Roman" w:hAnsi="Times New Roman" w:cs="Times New Roman"/>
                <w:sz w:val="24"/>
                <w:lang w:val="ru-RU"/>
              </w:rPr>
              <w:t>обеспечение психолого-педагогической поддержки семьи и повышение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517C4">
              <w:rPr>
                <w:rFonts w:ascii="Times New Roman" w:hAnsi="Times New Roman" w:cs="Times New Roman"/>
                <w:sz w:val="24"/>
                <w:lang w:val="ru-RU"/>
              </w:rPr>
              <w:t>компетентности родителей (законных представителей) в вопросах воспитания, развития и образования, охраны и укрепления здоровья</w:t>
            </w:r>
          </w:p>
        </w:tc>
        <w:tc>
          <w:tcPr>
            <w:tcW w:w="4673" w:type="dxa"/>
          </w:tcPr>
          <w:p w:rsidR="006517C4" w:rsidRPr="006517C4" w:rsidRDefault="006517C4" w:rsidP="006517C4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517C4">
              <w:rPr>
                <w:rFonts w:ascii="Times New Roman" w:hAnsi="Times New Roman" w:cs="Times New Roman"/>
                <w:sz w:val="24"/>
                <w:lang w:val="ru-RU"/>
              </w:rPr>
              <w:t>оказание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517C4">
              <w:rPr>
                <w:rFonts w:ascii="Times New Roman" w:hAnsi="Times New Roman" w:cs="Times New Roman"/>
                <w:sz w:val="24"/>
                <w:lang w:val="ru-RU"/>
              </w:rPr>
              <w:t>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</w:t>
            </w:r>
          </w:p>
        </w:tc>
      </w:tr>
      <w:tr w:rsidR="006517C4" w:rsidRPr="006517C4" w:rsidTr="00132792">
        <w:tc>
          <w:tcPr>
            <w:tcW w:w="4672" w:type="dxa"/>
          </w:tcPr>
          <w:p w:rsidR="006517C4" w:rsidRPr="006517C4" w:rsidRDefault="006517C4" w:rsidP="006517C4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517C4">
              <w:rPr>
                <w:rFonts w:ascii="Times New Roman" w:hAnsi="Times New Roman" w:cs="Times New Roman"/>
                <w:sz w:val="24"/>
                <w:lang w:val="ru-RU"/>
              </w:rPr>
              <w:t>объединение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517C4">
              <w:rPr>
                <w:rFonts w:ascii="Times New Roman" w:hAnsi="Times New Roman" w:cs="Times New Roman"/>
                <w:sz w:val="24"/>
                <w:lang w:val="ru-RU"/>
              </w:rPr>
              <w:t>усилия педагогов и семьи по воспитанию дошкольников посредством совместных мероприятий</w:t>
            </w:r>
          </w:p>
        </w:tc>
        <w:tc>
          <w:tcPr>
            <w:tcW w:w="4673" w:type="dxa"/>
          </w:tcPr>
          <w:p w:rsidR="006517C4" w:rsidRPr="006517C4" w:rsidRDefault="006517C4" w:rsidP="006517C4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517C4">
              <w:rPr>
                <w:rFonts w:ascii="Times New Roman" w:hAnsi="Times New Roman" w:cs="Times New Roman"/>
                <w:sz w:val="24"/>
                <w:lang w:val="ru-RU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517C4">
              <w:rPr>
                <w:rFonts w:ascii="Times New Roman" w:hAnsi="Times New Roman" w:cs="Times New Roman"/>
                <w:sz w:val="24"/>
                <w:lang w:val="ru-RU"/>
              </w:rPr>
              <w:t>возможностей для обсуждения с родителями (законными представителями) детей вопросов, связанных с реализацией программы</w:t>
            </w:r>
          </w:p>
        </w:tc>
      </w:tr>
    </w:tbl>
    <w:p w:rsidR="006517C4" w:rsidRPr="006517C4" w:rsidRDefault="006517C4" w:rsidP="006517C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517C4" w:rsidRPr="006517C4" w:rsidRDefault="006517C4" w:rsidP="006517C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517C4">
        <w:rPr>
          <w:rFonts w:ascii="Times New Roman" w:hAnsi="Times New Roman" w:cs="Times New Roman"/>
          <w:sz w:val="24"/>
        </w:rPr>
        <w:t xml:space="preserve">Формат взаимодействия с родителями заключается в следующем: родители и воспитатели не «заказчик» и «исполнитель», а коллеги и партнеры, у которых общая задача — воспитание ребенка, при этом воспитатель, как профессионал, занимает экспертную позицию, а родитель прислушивается к мнению воспитателя и содействует ему по мере сил. Формы взаимодействия с родителями в рамках решения поставленных задач: </w:t>
      </w:r>
    </w:p>
    <w:p w:rsidR="006517C4" w:rsidRPr="006517C4" w:rsidRDefault="006517C4" w:rsidP="006517C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24"/>
        <w:gridCol w:w="2596"/>
        <w:gridCol w:w="2186"/>
        <w:gridCol w:w="2039"/>
      </w:tblGrid>
      <w:tr w:rsidR="006517C4" w:rsidRPr="006517C4" w:rsidTr="00132792">
        <w:trPr>
          <w:jc w:val="center"/>
        </w:trPr>
        <w:tc>
          <w:tcPr>
            <w:tcW w:w="2336" w:type="dxa"/>
          </w:tcPr>
          <w:p w:rsidR="006517C4" w:rsidRPr="006517C4" w:rsidRDefault="006517C4" w:rsidP="006517C4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6517C4">
              <w:rPr>
                <w:rFonts w:ascii="Times New Roman" w:hAnsi="Times New Roman" w:cs="Times New Roman"/>
                <w:sz w:val="24"/>
              </w:rPr>
              <w:t>тестирование, опрос, анкетирование, интервьюирование</w:t>
            </w:r>
          </w:p>
        </w:tc>
        <w:tc>
          <w:tcPr>
            <w:tcW w:w="2336" w:type="dxa"/>
          </w:tcPr>
          <w:p w:rsidR="006517C4" w:rsidRPr="006517C4" w:rsidRDefault="006517C4" w:rsidP="006517C4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517C4">
              <w:rPr>
                <w:rFonts w:ascii="Times New Roman" w:hAnsi="Times New Roman" w:cs="Times New Roman"/>
                <w:sz w:val="24"/>
                <w:lang w:val="ru-RU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517C4">
              <w:rPr>
                <w:rFonts w:ascii="Times New Roman" w:hAnsi="Times New Roman" w:cs="Times New Roman"/>
                <w:sz w:val="24"/>
                <w:lang w:val="ru-RU"/>
              </w:rPr>
              <w:t>стенды;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517C4">
              <w:rPr>
                <w:rFonts w:ascii="Times New Roman" w:hAnsi="Times New Roman" w:cs="Times New Roman"/>
                <w:sz w:val="24"/>
                <w:lang w:val="ru-RU"/>
              </w:rPr>
              <w:t>консультации, беседы, рекомендации</w:t>
            </w:r>
          </w:p>
        </w:tc>
        <w:tc>
          <w:tcPr>
            <w:tcW w:w="2336" w:type="dxa"/>
          </w:tcPr>
          <w:p w:rsidR="006517C4" w:rsidRPr="006517C4" w:rsidRDefault="006517C4" w:rsidP="006517C4">
            <w:pPr>
              <w:pStyle w:val="a3"/>
              <w:spacing w:line="360" w:lineRule="auto"/>
              <w:ind w:firstLine="1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517C4">
              <w:rPr>
                <w:rFonts w:ascii="Times New Roman" w:hAnsi="Times New Roman" w:cs="Times New Roman"/>
                <w:sz w:val="24"/>
                <w:lang w:val="ru-RU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517C4">
              <w:rPr>
                <w:rFonts w:ascii="Times New Roman" w:hAnsi="Times New Roman" w:cs="Times New Roman"/>
                <w:sz w:val="24"/>
                <w:lang w:val="ru-RU"/>
              </w:rPr>
              <w:t>информирование на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517C4">
              <w:rPr>
                <w:rFonts w:ascii="Times New Roman" w:hAnsi="Times New Roman" w:cs="Times New Roman"/>
                <w:sz w:val="24"/>
                <w:lang w:val="ru-RU"/>
              </w:rPr>
              <w:t>сайте, госпаблике ВК</w:t>
            </w:r>
          </w:p>
        </w:tc>
        <w:tc>
          <w:tcPr>
            <w:tcW w:w="2337" w:type="dxa"/>
          </w:tcPr>
          <w:p w:rsidR="006517C4" w:rsidRPr="006517C4" w:rsidRDefault="006517C4" w:rsidP="006517C4">
            <w:pPr>
              <w:pStyle w:val="a3"/>
              <w:spacing w:line="360" w:lineRule="auto"/>
              <w:ind w:firstLine="1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517C4">
              <w:rPr>
                <w:rFonts w:ascii="Times New Roman" w:hAnsi="Times New Roman" w:cs="Times New Roman"/>
                <w:sz w:val="24"/>
                <w:lang w:val="ru-RU"/>
              </w:rPr>
              <w:t>семинары –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517C4">
              <w:rPr>
                <w:rFonts w:ascii="Times New Roman" w:hAnsi="Times New Roman" w:cs="Times New Roman"/>
                <w:sz w:val="24"/>
                <w:lang w:val="ru-RU"/>
              </w:rPr>
              <w:t>практикумы, «круглые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517C4">
              <w:rPr>
                <w:rFonts w:ascii="Times New Roman" w:hAnsi="Times New Roman" w:cs="Times New Roman"/>
                <w:sz w:val="24"/>
                <w:lang w:val="ru-RU"/>
              </w:rPr>
              <w:t>столы» и пр</w:t>
            </w:r>
          </w:p>
        </w:tc>
      </w:tr>
      <w:tr w:rsidR="006517C4" w:rsidRPr="006517C4" w:rsidTr="00132792">
        <w:trPr>
          <w:jc w:val="center"/>
        </w:trPr>
        <w:tc>
          <w:tcPr>
            <w:tcW w:w="2336" w:type="dxa"/>
          </w:tcPr>
          <w:p w:rsidR="006517C4" w:rsidRPr="006517C4" w:rsidRDefault="006517C4" w:rsidP="006517C4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6517C4">
              <w:rPr>
                <w:rFonts w:ascii="Times New Roman" w:hAnsi="Times New Roman" w:cs="Times New Roman"/>
                <w:sz w:val="24"/>
              </w:rPr>
              <w:t>образовательные проекты</w:t>
            </w:r>
          </w:p>
        </w:tc>
        <w:tc>
          <w:tcPr>
            <w:tcW w:w="2336" w:type="dxa"/>
          </w:tcPr>
          <w:p w:rsidR="006517C4" w:rsidRPr="006517C4" w:rsidRDefault="006517C4" w:rsidP="006517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517C4">
              <w:rPr>
                <w:rFonts w:ascii="Times New Roman" w:hAnsi="Times New Roman" w:cs="Times New Roman"/>
                <w:sz w:val="24"/>
                <w:lang w:val="ru-RU"/>
              </w:rPr>
              <w:t>открытые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517C4">
              <w:rPr>
                <w:rFonts w:ascii="Times New Roman" w:hAnsi="Times New Roman" w:cs="Times New Roman"/>
                <w:sz w:val="24"/>
                <w:lang w:val="ru-RU"/>
              </w:rPr>
              <w:t>просмотры мероприятий с участием детей</w:t>
            </w:r>
          </w:p>
        </w:tc>
        <w:tc>
          <w:tcPr>
            <w:tcW w:w="2336" w:type="dxa"/>
          </w:tcPr>
          <w:p w:rsidR="006517C4" w:rsidRPr="006517C4" w:rsidRDefault="006517C4" w:rsidP="006517C4">
            <w:pPr>
              <w:pStyle w:val="a3"/>
              <w:spacing w:line="360" w:lineRule="auto"/>
              <w:ind w:firstLine="1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517C4">
              <w:rPr>
                <w:rFonts w:ascii="Times New Roman" w:hAnsi="Times New Roman" w:cs="Times New Roman"/>
                <w:sz w:val="24"/>
                <w:lang w:val="ru-RU"/>
              </w:rPr>
              <w:t>совместные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517C4">
              <w:rPr>
                <w:rFonts w:ascii="Times New Roman" w:hAnsi="Times New Roman" w:cs="Times New Roman"/>
                <w:sz w:val="24"/>
                <w:lang w:val="ru-RU"/>
              </w:rPr>
              <w:t>досуги, праздники, концерты и пр</w:t>
            </w:r>
          </w:p>
        </w:tc>
        <w:tc>
          <w:tcPr>
            <w:tcW w:w="2337" w:type="dxa"/>
          </w:tcPr>
          <w:p w:rsidR="006517C4" w:rsidRPr="006517C4" w:rsidRDefault="006517C4" w:rsidP="006517C4">
            <w:pPr>
              <w:pStyle w:val="a3"/>
              <w:spacing w:line="360" w:lineRule="auto"/>
              <w:ind w:firstLine="11"/>
              <w:jc w:val="both"/>
              <w:rPr>
                <w:rFonts w:ascii="Times New Roman" w:hAnsi="Times New Roman" w:cs="Times New Roman"/>
                <w:sz w:val="24"/>
              </w:rPr>
            </w:pPr>
            <w:r w:rsidRPr="006517C4">
              <w:rPr>
                <w:rFonts w:ascii="Times New Roman" w:hAnsi="Times New Roman" w:cs="Times New Roman"/>
                <w:sz w:val="24"/>
              </w:rPr>
              <w:t>творческие выставки, вернисажи</w:t>
            </w:r>
          </w:p>
        </w:tc>
      </w:tr>
      <w:tr w:rsidR="006517C4" w:rsidRPr="006517C4" w:rsidTr="00132792">
        <w:trPr>
          <w:jc w:val="center"/>
        </w:trPr>
        <w:tc>
          <w:tcPr>
            <w:tcW w:w="2336" w:type="dxa"/>
          </w:tcPr>
          <w:p w:rsidR="006517C4" w:rsidRPr="006517C4" w:rsidRDefault="006517C4" w:rsidP="006517C4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6517C4">
              <w:rPr>
                <w:rFonts w:ascii="Times New Roman" w:hAnsi="Times New Roman" w:cs="Times New Roman"/>
                <w:sz w:val="24"/>
              </w:rPr>
              <w:t xml:space="preserve">конкурсы, </w:t>
            </w:r>
            <w:r w:rsidRPr="006517C4">
              <w:rPr>
                <w:rFonts w:ascii="Times New Roman" w:hAnsi="Times New Roman" w:cs="Times New Roman"/>
                <w:sz w:val="24"/>
              </w:rPr>
              <w:lastRenderedPageBreak/>
              <w:t>акции, флешмобы</w:t>
            </w:r>
          </w:p>
        </w:tc>
        <w:tc>
          <w:tcPr>
            <w:tcW w:w="2336" w:type="dxa"/>
          </w:tcPr>
          <w:p w:rsidR="006517C4" w:rsidRPr="006517C4" w:rsidRDefault="006517C4" w:rsidP="006517C4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6517C4">
              <w:rPr>
                <w:rFonts w:ascii="Times New Roman" w:hAnsi="Times New Roman" w:cs="Times New Roman"/>
                <w:sz w:val="24"/>
              </w:rPr>
              <w:lastRenderedPageBreak/>
              <w:t xml:space="preserve">экспозиции </w:t>
            </w:r>
            <w:r w:rsidRPr="006517C4">
              <w:rPr>
                <w:rFonts w:ascii="Times New Roman" w:hAnsi="Times New Roman" w:cs="Times New Roman"/>
                <w:sz w:val="24"/>
              </w:rPr>
              <w:lastRenderedPageBreak/>
              <w:t>семейных коллекций, традиций</w:t>
            </w:r>
          </w:p>
        </w:tc>
        <w:tc>
          <w:tcPr>
            <w:tcW w:w="2336" w:type="dxa"/>
          </w:tcPr>
          <w:p w:rsidR="006517C4" w:rsidRPr="006517C4" w:rsidRDefault="006517C4" w:rsidP="006517C4">
            <w:pPr>
              <w:pStyle w:val="a3"/>
              <w:spacing w:line="360" w:lineRule="auto"/>
              <w:ind w:firstLine="1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517C4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участие в работе </w:t>
            </w:r>
            <w:r w:rsidRPr="006517C4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коллегиальных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517C4">
              <w:rPr>
                <w:rFonts w:ascii="Times New Roman" w:hAnsi="Times New Roman" w:cs="Times New Roman"/>
                <w:sz w:val="24"/>
                <w:lang w:val="ru-RU"/>
              </w:rPr>
              <w:t>органов</w:t>
            </w:r>
          </w:p>
        </w:tc>
        <w:tc>
          <w:tcPr>
            <w:tcW w:w="2337" w:type="dxa"/>
          </w:tcPr>
          <w:p w:rsidR="006517C4" w:rsidRPr="006517C4" w:rsidRDefault="006517C4" w:rsidP="006517C4">
            <w:pPr>
              <w:pStyle w:val="a3"/>
              <w:spacing w:line="360" w:lineRule="auto"/>
              <w:ind w:firstLine="11"/>
              <w:jc w:val="both"/>
              <w:rPr>
                <w:rFonts w:ascii="Times New Roman" w:hAnsi="Times New Roman" w:cs="Times New Roman"/>
                <w:sz w:val="24"/>
              </w:rPr>
            </w:pPr>
            <w:r w:rsidRPr="006517C4">
              <w:rPr>
                <w:rFonts w:ascii="Times New Roman" w:hAnsi="Times New Roman" w:cs="Times New Roman"/>
                <w:sz w:val="24"/>
              </w:rPr>
              <w:lastRenderedPageBreak/>
              <w:t xml:space="preserve">родительские </w:t>
            </w:r>
            <w:r w:rsidRPr="006517C4">
              <w:rPr>
                <w:rFonts w:ascii="Times New Roman" w:hAnsi="Times New Roman" w:cs="Times New Roman"/>
                <w:sz w:val="24"/>
              </w:rPr>
              <w:lastRenderedPageBreak/>
              <w:t>собрания</w:t>
            </w:r>
          </w:p>
        </w:tc>
      </w:tr>
    </w:tbl>
    <w:p w:rsidR="006517C4" w:rsidRPr="006517C4" w:rsidRDefault="006517C4" w:rsidP="006517C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638"/>
        <w:gridCol w:w="3836"/>
        <w:gridCol w:w="2871"/>
      </w:tblGrid>
      <w:tr w:rsidR="006517C4" w:rsidRPr="006517C4" w:rsidTr="00132792">
        <w:tc>
          <w:tcPr>
            <w:tcW w:w="9345" w:type="dxa"/>
            <w:gridSpan w:val="3"/>
          </w:tcPr>
          <w:p w:rsidR="006517C4" w:rsidRPr="006517C4" w:rsidRDefault="006517C4" w:rsidP="006517C4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517C4">
              <w:rPr>
                <w:rFonts w:ascii="Times New Roman" w:hAnsi="Times New Roman" w:cs="Times New Roman"/>
                <w:sz w:val="24"/>
                <w:lang w:val="ru-RU"/>
              </w:rPr>
              <w:t>Планируемые результаты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517C4">
              <w:rPr>
                <w:rFonts w:ascii="Times New Roman" w:hAnsi="Times New Roman" w:cs="Times New Roman"/>
                <w:sz w:val="24"/>
                <w:lang w:val="ru-RU"/>
              </w:rPr>
              <w:t>сотрудничества с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517C4">
              <w:rPr>
                <w:rFonts w:ascii="Times New Roman" w:hAnsi="Times New Roman" w:cs="Times New Roman"/>
                <w:sz w:val="24"/>
                <w:lang w:val="ru-RU"/>
              </w:rPr>
              <w:t>семьями воспитанников</w:t>
            </w:r>
          </w:p>
        </w:tc>
      </w:tr>
      <w:tr w:rsidR="006517C4" w:rsidRPr="006517C4" w:rsidTr="00132792">
        <w:tc>
          <w:tcPr>
            <w:tcW w:w="2638" w:type="dxa"/>
          </w:tcPr>
          <w:p w:rsidR="006517C4" w:rsidRPr="006517C4" w:rsidRDefault="006517C4" w:rsidP="006517C4">
            <w:pPr>
              <w:pStyle w:val="a3"/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517C4">
              <w:rPr>
                <w:rFonts w:ascii="Times New Roman" w:hAnsi="Times New Roman" w:cs="Times New Roman"/>
                <w:sz w:val="24"/>
                <w:lang w:val="ru-RU"/>
              </w:rPr>
              <w:t>сформированность у родителей представлений о сфере педагогической деятельности</w:t>
            </w:r>
          </w:p>
        </w:tc>
        <w:tc>
          <w:tcPr>
            <w:tcW w:w="3836" w:type="dxa"/>
          </w:tcPr>
          <w:p w:rsidR="006517C4" w:rsidRPr="006517C4" w:rsidRDefault="006517C4" w:rsidP="006517C4">
            <w:pPr>
              <w:pStyle w:val="a3"/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517C4">
              <w:rPr>
                <w:rFonts w:ascii="Times New Roman" w:hAnsi="Times New Roman" w:cs="Times New Roman"/>
                <w:sz w:val="24"/>
                <w:lang w:val="ru-RU"/>
              </w:rPr>
              <w:t>владение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517C4">
              <w:rPr>
                <w:rFonts w:ascii="Times New Roman" w:hAnsi="Times New Roman" w:cs="Times New Roman"/>
                <w:sz w:val="24"/>
                <w:lang w:val="ru-RU"/>
              </w:rPr>
              <w:t>родителями практическими умениями и навыками воспитания и обучения детей дошкольного возраста</w:t>
            </w:r>
          </w:p>
        </w:tc>
        <w:tc>
          <w:tcPr>
            <w:tcW w:w="2871" w:type="dxa"/>
          </w:tcPr>
          <w:p w:rsidR="006517C4" w:rsidRPr="006517C4" w:rsidRDefault="006517C4" w:rsidP="006517C4">
            <w:pPr>
              <w:pStyle w:val="a3"/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517C4">
              <w:rPr>
                <w:rFonts w:ascii="Times New Roman" w:hAnsi="Times New Roman" w:cs="Times New Roman"/>
                <w:sz w:val="24"/>
                <w:lang w:val="ru-RU"/>
              </w:rPr>
              <w:t>формирование устойчивого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517C4">
              <w:rPr>
                <w:rFonts w:ascii="Times New Roman" w:hAnsi="Times New Roman" w:cs="Times New Roman"/>
                <w:sz w:val="24"/>
                <w:lang w:val="ru-RU"/>
              </w:rPr>
              <w:t>интереса родителей к активному включению в общественную деятельность</w:t>
            </w:r>
          </w:p>
        </w:tc>
      </w:tr>
    </w:tbl>
    <w:p w:rsidR="00B439FE" w:rsidRDefault="00B439FE" w:rsidP="006517C4">
      <w:pPr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9FE" w:rsidRDefault="00B439FE" w:rsidP="00B439FE">
      <w:pPr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9FE" w:rsidRPr="006517C4" w:rsidRDefault="00B439FE" w:rsidP="006517C4">
      <w:pPr>
        <w:pStyle w:val="a3"/>
        <w:rPr>
          <w:rFonts w:ascii="Times New Roman" w:hAnsi="Times New Roman" w:cs="Times New Roman"/>
          <w:sz w:val="28"/>
        </w:rPr>
      </w:pPr>
    </w:p>
    <w:p w:rsidR="00B439FE" w:rsidRDefault="00B439FE" w:rsidP="00B439FE">
      <w:pPr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9FE" w:rsidRDefault="00B439FE"/>
    <w:sectPr w:rsidR="00B4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D7001"/>
    <w:multiLevelType w:val="hybridMultilevel"/>
    <w:tmpl w:val="6434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75DD"/>
    <w:multiLevelType w:val="hybridMultilevel"/>
    <w:tmpl w:val="C6F06C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B3219A"/>
    <w:multiLevelType w:val="hybridMultilevel"/>
    <w:tmpl w:val="8062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15768"/>
    <w:multiLevelType w:val="hybridMultilevel"/>
    <w:tmpl w:val="4FCE2C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750091"/>
    <w:multiLevelType w:val="hybridMultilevel"/>
    <w:tmpl w:val="9E1A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C4305"/>
    <w:multiLevelType w:val="hybridMultilevel"/>
    <w:tmpl w:val="B1D24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FA0FDF"/>
    <w:multiLevelType w:val="hybridMultilevel"/>
    <w:tmpl w:val="15301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5A32B0"/>
    <w:multiLevelType w:val="hybridMultilevel"/>
    <w:tmpl w:val="9E0C9F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FE"/>
    <w:rsid w:val="006517C4"/>
    <w:rsid w:val="00B439FE"/>
    <w:rsid w:val="00DC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1328"/>
  <w15:chartTrackingRefBased/>
  <w15:docId w15:val="{157734C1-0F73-4604-9079-C3BFD748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9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39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439F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6517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6517C4"/>
  </w:style>
  <w:style w:type="table" w:styleId="a6">
    <w:name w:val="Table Grid"/>
    <w:basedOn w:val="a1"/>
    <w:uiPriority w:val="59"/>
    <w:rsid w:val="006517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2023-11-28T11:32:00Z</dcterms:created>
  <dcterms:modified xsi:type="dcterms:W3CDTF">2023-11-28T11:32:00Z</dcterms:modified>
</cp:coreProperties>
</file>