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8" w:rsidRDefault="00031758" w:rsidP="0003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Методические рекомендации</w:t>
      </w:r>
    </w:p>
    <w:p w:rsidR="00031758" w:rsidRDefault="00031758" w:rsidP="0003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 организации и проведению праздника «Возьмемся за руки, друзья!» (4 ноября, День народного единства)</w:t>
      </w:r>
    </w:p>
    <w:p w:rsidR="00031758" w:rsidRDefault="009210B3" w:rsidP="0003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Воспитатель Трейден Ольга Борисовна</w:t>
      </w:r>
      <w:bookmarkStart w:id="0" w:name="_GoBack"/>
      <w:bookmarkEnd w:id="0"/>
    </w:p>
    <w:p w:rsidR="00E2176A" w:rsidRDefault="00E2176A" w:rsidP="00C22CFD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b/>
        </w:rPr>
      </w:pPr>
    </w:p>
    <w:p w:rsidR="00D51134" w:rsidRDefault="00D51134" w:rsidP="00C22CFD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51134">
        <w:rPr>
          <w:rFonts w:ascii="Times New Roman" w:hAnsi="Times New Roman" w:cs="Times New Roman"/>
          <w:b/>
        </w:rPr>
        <w:t>Аннотация</w:t>
      </w:r>
    </w:p>
    <w:p w:rsidR="00A02FB5" w:rsidRDefault="005974D3" w:rsidP="00C22CFD">
      <w:pPr>
        <w:shd w:val="clear" w:color="auto" w:fill="FFFFFF"/>
        <w:spacing w:before="90" w:after="90"/>
        <w:jc w:val="both"/>
      </w:pPr>
      <w:r w:rsidRPr="005974D3">
        <w:rPr>
          <w:rFonts w:ascii="Times New Roman" w:hAnsi="Times New Roman" w:cs="Times New Roman"/>
          <w:sz w:val="24"/>
          <w:szCs w:val="24"/>
        </w:rPr>
        <w:t>Данные методические рекомендации ориентированы на оказание методической помощи педагогам групп старшего дошкольного возраста детского сада в подготовке и проведении государственного праздника «День народного единства». Методические рекомендации содержат предложения по подготовке и проведению тематических мероприятий, описание содержательной составляющей организованной образовательной деятельности и форм организации образовательной деятельности обучающихся, формы проведения работы с родителями, дополнительные материалы для педагогов и обучающихся, библиографический список, ссылки на интернет-ресурсы и др. Представленные материалы носят рекомендательный характер. Любой педагог может использовать их либо непосредственно, либо в качестве конструктора, позволяющего выстроить мероприятие в соответствии с собственными профессиональными предпочтениями, с особенностями группы, детского сада, региона.</w:t>
      </w:r>
      <w:r w:rsidR="00A02FB5" w:rsidRPr="00A02FB5">
        <w:t xml:space="preserve"> </w:t>
      </w:r>
    </w:p>
    <w:p w:rsidR="00A02FB5" w:rsidRDefault="00A02FB5" w:rsidP="00C22CFD">
      <w:pPr>
        <w:shd w:val="clear" w:color="auto" w:fill="FFFFFF"/>
        <w:spacing w:before="90" w:after="90"/>
        <w:jc w:val="both"/>
      </w:pPr>
    </w:p>
    <w:p w:rsidR="00A02FB5" w:rsidRPr="005974D3" w:rsidRDefault="00A02FB5" w:rsidP="00C22CFD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A02FB5">
        <w:rPr>
          <w:rFonts w:ascii="Times New Roman" w:hAnsi="Times New Roman" w:cs="Times New Roman"/>
          <w:sz w:val="24"/>
          <w:szCs w:val="24"/>
        </w:rPr>
        <w:t>СОДЕРЖАНИЕ  МЕТОДИЧЕСКИХ РЕКОМЕНДАЦИЙ</w:t>
      </w:r>
    </w:p>
    <w:p w:rsidR="0075770A" w:rsidRPr="005974D3" w:rsidRDefault="005974D3" w:rsidP="005974D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75C6A" w:rsidRPr="005974D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  <w:r w:rsidR="00E75C6A" w:rsidRPr="00597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Это любовь к родным местам, гордость за свой народ, которые из поколения в поколение несет народная культура и историческое прошлое страны.</w:t>
      </w:r>
      <w:r w:rsidR="00E75C6A" w:rsidRPr="00597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Только вглядываясь пристально в прошлое, можно найти верные и надежные пути в грядущее. </w:t>
      </w:r>
      <w:r w:rsidR="00E75C6A" w:rsidRPr="00597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 Дошкольный возраст – фундамент общего развития ребенка, стартовый период всех высоких человеческих начал.</w:t>
      </w:r>
      <w:r w:rsidR="00E75C6A" w:rsidRPr="005974D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22CFD" w:rsidRPr="0059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целью при разработке методических рекомендаций было: нравственно-патриотическое воспитание детей посредством приобщения к</w:t>
      </w:r>
      <w:r w:rsidR="008042C5" w:rsidRPr="0059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Российского государства</w:t>
      </w:r>
      <w:r w:rsidR="00C22CFD" w:rsidRPr="0059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ознакомление с</w:t>
      </w:r>
      <w:r w:rsidR="008042C5" w:rsidRPr="0059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прошлым и настоящим.</w:t>
      </w:r>
    </w:p>
    <w:p w:rsidR="00034978" w:rsidRPr="005974D3" w:rsidRDefault="00034978" w:rsidP="00034978">
      <w:pPr>
        <w:pStyle w:val="a3"/>
        <w:spacing w:before="0" w:beforeAutospacing="0" w:after="240" w:afterAutospacing="0"/>
        <w:rPr>
          <w:b/>
        </w:rPr>
      </w:pPr>
      <w:r w:rsidRPr="005974D3">
        <w:rPr>
          <w:b/>
        </w:rPr>
        <w:t xml:space="preserve">Цель: </w:t>
      </w:r>
    </w:p>
    <w:p w:rsidR="00034978" w:rsidRPr="005974D3" w:rsidRDefault="00034978" w:rsidP="00034978">
      <w:pPr>
        <w:pStyle w:val="a3"/>
        <w:spacing w:before="0" w:beforeAutospacing="0" w:after="240" w:afterAutospacing="0"/>
      </w:pPr>
      <w:r w:rsidRPr="005974D3">
        <w:lastRenderedPageBreak/>
        <w:t>- Формирование у детей представлений о героическом прошлом и настоящем русского народа.</w:t>
      </w:r>
    </w:p>
    <w:p w:rsidR="00034978" w:rsidRPr="005974D3" w:rsidRDefault="00034978" w:rsidP="00034978">
      <w:pPr>
        <w:rPr>
          <w:rFonts w:ascii="Times New Roman" w:hAnsi="Times New Roman" w:cs="Times New Roman"/>
          <w:sz w:val="24"/>
          <w:szCs w:val="24"/>
        </w:rPr>
      </w:pPr>
      <w:r w:rsidRPr="005974D3">
        <w:rPr>
          <w:rFonts w:ascii="Times New Roman" w:hAnsi="Times New Roman" w:cs="Times New Roman"/>
          <w:sz w:val="24"/>
          <w:szCs w:val="24"/>
        </w:rPr>
        <w:t>- Расширение представлений детей о национальных праздниках.</w:t>
      </w:r>
    </w:p>
    <w:p w:rsidR="00034978" w:rsidRPr="005974D3" w:rsidRDefault="00034978" w:rsidP="00034978">
      <w:pPr>
        <w:rPr>
          <w:rFonts w:ascii="Times New Roman" w:hAnsi="Times New Roman" w:cs="Times New Roman"/>
          <w:b/>
          <w:sz w:val="24"/>
          <w:szCs w:val="24"/>
        </w:rPr>
      </w:pPr>
      <w:r w:rsidRPr="005974D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tbl>
      <w:tblPr>
        <w:tblW w:w="77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9"/>
      </w:tblGrid>
      <w:tr w:rsidR="00034978" w:rsidRPr="005974D3" w:rsidTr="005A331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34978" w:rsidRPr="005974D3" w:rsidRDefault="00034978" w:rsidP="005A3314">
            <w:pPr>
              <w:pStyle w:val="a3"/>
              <w:spacing w:before="0" w:beforeAutospacing="0" w:after="240" w:afterAutospacing="0"/>
            </w:pPr>
            <w:r w:rsidRPr="005974D3">
              <w:t>- Познакомить с историей праздника </w:t>
            </w:r>
            <w:r w:rsidRPr="005974D3">
              <w:rPr>
                <w:i/>
                <w:iCs/>
              </w:rPr>
              <w:t>«День народного единства»</w:t>
            </w:r>
            <w:r w:rsidRPr="005974D3">
              <w:t>.</w:t>
            </w:r>
          </w:p>
          <w:p w:rsidR="005974D3" w:rsidRPr="005974D3" w:rsidRDefault="00034978" w:rsidP="005A3314">
            <w:pPr>
              <w:pStyle w:val="a3"/>
              <w:spacing w:before="0" w:beforeAutospacing="0" w:after="240" w:afterAutospacing="0"/>
            </w:pPr>
            <w:r w:rsidRPr="005974D3">
              <w:t>- Развивать представления о том, что Российская Федерация </w:t>
            </w:r>
            <w:r w:rsidRPr="005974D3">
              <w:rPr>
                <w:i/>
                <w:iCs/>
              </w:rPr>
              <w:t>(Россия)</w:t>
            </w:r>
            <w:r w:rsidRPr="005974D3">
              <w:t xml:space="preserve"> огромная многонациональная страна. </w:t>
            </w:r>
          </w:p>
          <w:p w:rsidR="00034978" w:rsidRPr="005974D3" w:rsidRDefault="00034978" w:rsidP="005A3314">
            <w:pPr>
              <w:pStyle w:val="a3"/>
              <w:spacing w:before="0" w:beforeAutospacing="0" w:after="240" w:afterAutospacing="0"/>
            </w:pPr>
            <w:r w:rsidRPr="005974D3">
              <w:t>- Пробудить в детях чувство любви к своему городу, краю, уважение к его традициям и обычаям.</w:t>
            </w:r>
          </w:p>
          <w:p w:rsidR="00034978" w:rsidRPr="005974D3" w:rsidRDefault="00034978" w:rsidP="005A3314">
            <w:pPr>
              <w:pStyle w:val="a3"/>
              <w:spacing w:before="0" w:beforeAutospacing="0" w:after="240" w:afterAutospacing="0"/>
            </w:pPr>
            <w:r w:rsidRPr="005974D3">
              <w:t>- Закреплять знания о флаге, гербе и гимне России.</w:t>
            </w:r>
          </w:p>
          <w:p w:rsidR="00034978" w:rsidRPr="005974D3" w:rsidRDefault="00034978" w:rsidP="005A3314">
            <w:pPr>
              <w:pStyle w:val="a3"/>
              <w:spacing w:before="0" w:beforeAutospacing="0" w:after="240" w:afterAutospacing="0"/>
            </w:pPr>
            <w:r w:rsidRPr="005974D3">
              <w:t>- Воспитывать чувство гордости за силу России, уважения к защитникам нашей Родины, к национальным героям.</w:t>
            </w:r>
          </w:p>
          <w:p w:rsidR="00034978" w:rsidRPr="005974D3" w:rsidRDefault="00034978" w:rsidP="005A3314">
            <w:pPr>
              <w:pStyle w:val="a3"/>
              <w:spacing w:before="0" w:beforeAutospacing="0" w:after="240" w:afterAutospacing="0"/>
            </w:pPr>
            <w:r w:rsidRPr="005974D3">
              <w:t>- Воспитание у детей чувства патриотизма, толерантность к людям разн</w:t>
            </w:r>
            <w:r w:rsidR="007F2580" w:rsidRPr="005974D3">
              <w:t>ых национальностей через чтение художественной литературы</w:t>
            </w:r>
            <w:r w:rsidRPr="005974D3">
              <w:t>.</w:t>
            </w:r>
          </w:p>
          <w:p w:rsidR="00034978" w:rsidRPr="005974D3" w:rsidRDefault="00034978" w:rsidP="005A3314">
            <w:pPr>
              <w:pStyle w:val="a3"/>
              <w:spacing w:before="0" w:beforeAutospacing="0" w:after="0" w:afterAutospacing="0"/>
            </w:pPr>
            <w:r w:rsidRPr="005974D3">
              <w:t>- Привлечь родителей к участию в</w:t>
            </w:r>
            <w:r w:rsidR="007F2580" w:rsidRPr="005974D3">
              <w:t xml:space="preserve"> мероприятиях группы</w:t>
            </w:r>
            <w:r w:rsidRPr="005974D3">
              <w:t xml:space="preserve"> .</w:t>
            </w:r>
          </w:p>
          <w:p w:rsidR="009D5420" w:rsidRPr="005974D3" w:rsidRDefault="009D5420" w:rsidP="005A3314">
            <w:pPr>
              <w:pStyle w:val="a3"/>
              <w:spacing w:before="0" w:beforeAutospacing="0" w:after="0" w:afterAutospacing="0"/>
            </w:pPr>
          </w:p>
          <w:p w:rsidR="009D5420" w:rsidRPr="005974D3" w:rsidRDefault="009D5420" w:rsidP="009D5420">
            <w:pPr>
              <w:pStyle w:val="a3"/>
              <w:spacing w:before="0" w:beforeAutospacing="0" w:after="240" w:afterAutospacing="0"/>
              <w:rPr>
                <w:b/>
              </w:rPr>
            </w:pPr>
            <w:r w:rsidRPr="005974D3">
              <w:rPr>
                <w:b/>
                <w:iCs/>
              </w:rPr>
              <w:t>Методы</w:t>
            </w:r>
            <w:r w:rsidRPr="005974D3">
              <w:rPr>
                <w:b/>
              </w:rPr>
              <w:t xml:space="preserve"> </w:t>
            </w:r>
            <w:r w:rsidRPr="005974D3">
              <w:rPr>
                <w:b/>
                <w:iCs/>
              </w:rPr>
              <w:t>и приемы используемые</w:t>
            </w:r>
            <w:r w:rsidRPr="005974D3">
              <w:rPr>
                <w:b/>
              </w:rPr>
              <w:t xml:space="preserve"> </w:t>
            </w:r>
            <w:r w:rsidRPr="005974D3">
              <w:rPr>
                <w:b/>
                <w:iCs/>
              </w:rPr>
              <w:t>в соответствии с образовательными областями:</w:t>
            </w:r>
            <w:r w:rsidRPr="005974D3">
              <w:rPr>
                <w:b/>
              </w:rPr>
              <w:t xml:space="preserve"> </w:t>
            </w:r>
          </w:p>
          <w:p w:rsidR="009D5420" w:rsidRPr="005974D3" w:rsidRDefault="009D5420" w:rsidP="009D5420">
            <w:pPr>
              <w:pStyle w:val="a3"/>
              <w:spacing w:before="0" w:beforeAutospacing="0" w:after="240" w:afterAutospacing="0"/>
            </w:pPr>
            <w:r w:rsidRPr="005974D3">
              <w:t>- беседы с детьми;</w:t>
            </w:r>
          </w:p>
          <w:p w:rsidR="009D5420" w:rsidRPr="005974D3" w:rsidRDefault="000F4338" w:rsidP="009D5420">
            <w:pPr>
              <w:pStyle w:val="a3"/>
              <w:spacing w:before="0" w:beforeAutospacing="0" w:after="240" w:afterAutospacing="0"/>
            </w:pPr>
            <w:r>
              <w:t>- тематические занятия;</w:t>
            </w:r>
          </w:p>
          <w:p w:rsidR="009D5420" w:rsidRPr="005974D3" w:rsidRDefault="009D5420" w:rsidP="009D5420">
            <w:pPr>
              <w:pStyle w:val="a3"/>
              <w:spacing w:before="0" w:beforeAutospacing="0" w:after="240" w:afterAutospacing="0"/>
            </w:pPr>
            <w:r w:rsidRPr="005974D3">
              <w:t>- чтение и заучивание стихов, пословиц;</w:t>
            </w:r>
          </w:p>
          <w:p w:rsidR="009D5420" w:rsidRPr="005974D3" w:rsidRDefault="009D5420" w:rsidP="009D5420">
            <w:pPr>
              <w:pStyle w:val="a3"/>
              <w:spacing w:before="0" w:beforeAutospacing="0" w:after="240" w:afterAutospacing="0"/>
            </w:pPr>
            <w:r w:rsidRPr="005974D3">
              <w:t>- просмотр презен</w:t>
            </w:r>
            <w:r w:rsidR="005974D3">
              <w:t>таций, мультфильмов, видеофильмов;</w:t>
            </w:r>
          </w:p>
          <w:p w:rsidR="009D5420" w:rsidRPr="005974D3" w:rsidRDefault="009D5420" w:rsidP="009D5420">
            <w:pPr>
              <w:pStyle w:val="a3"/>
              <w:spacing w:before="0" w:beforeAutospacing="0" w:after="240" w:afterAutospacing="0"/>
            </w:pPr>
            <w:r w:rsidRPr="005974D3">
              <w:t>- консультации</w:t>
            </w:r>
            <w:r w:rsidR="005974D3">
              <w:t>, б</w:t>
            </w:r>
            <w:r w:rsidR="000F4338">
              <w:t>еседы, анкетирование, викторины, создание тематического альбома «Моя родина – Россия»</w:t>
            </w:r>
            <w:r w:rsidR="005974D3">
              <w:t xml:space="preserve"> </w:t>
            </w:r>
            <w:r w:rsidRPr="005974D3">
              <w:t xml:space="preserve"> для родителей;</w:t>
            </w:r>
          </w:p>
          <w:p w:rsidR="009D5420" w:rsidRPr="005974D3" w:rsidRDefault="009D5420" w:rsidP="009D5420">
            <w:pPr>
              <w:pStyle w:val="a3"/>
              <w:spacing w:before="0" w:beforeAutospacing="0" w:after="0" w:afterAutospacing="0"/>
            </w:pPr>
            <w:r w:rsidRPr="005974D3">
              <w:t>- проведение тематического итогового мероприятия.</w:t>
            </w:r>
          </w:p>
          <w:p w:rsidR="00C22CFD" w:rsidRPr="005974D3" w:rsidRDefault="00C22CFD" w:rsidP="009D5420">
            <w:pPr>
              <w:pStyle w:val="a3"/>
              <w:spacing w:before="0" w:beforeAutospacing="0" w:after="0" w:afterAutospacing="0"/>
            </w:pPr>
          </w:p>
        </w:tc>
      </w:tr>
    </w:tbl>
    <w:p w:rsidR="00C22CFD" w:rsidRDefault="00C22CFD" w:rsidP="00C22CFD">
      <w:pPr>
        <w:rPr>
          <w:rFonts w:ascii="Times New Roman" w:hAnsi="Times New Roman" w:cs="Times New Roman"/>
          <w:b/>
          <w:iCs/>
        </w:rPr>
      </w:pPr>
      <w:r w:rsidRPr="00C22CFD">
        <w:rPr>
          <w:rFonts w:ascii="Times New Roman" w:hAnsi="Times New Roman" w:cs="Times New Roman"/>
          <w:b/>
          <w:iCs/>
        </w:rPr>
        <w:t>Ожидаемые результаты</w:t>
      </w:r>
      <w:r>
        <w:rPr>
          <w:rFonts w:ascii="Times New Roman" w:hAnsi="Times New Roman" w:cs="Times New Roman"/>
          <w:b/>
          <w:iCs/>
        </w:rPr>
        <w:t>:</w:t>
      </w:r>
    </w:p>
    <w:p w:rsidR="00034978" w:rsidRPr="00C22CFD" w:rsidRDefault="00C22CFD" w:rsidP="00034978">
      <w:pPr>
        <w:rPr>
          <w:rFonts w:ascii="Times New Roman" w:hAnsi="Times New Roman" w:cs="Times New Roman"/>
          <w:b/>
        </w:rPr>
      </w:pPr>
      <w:r w:rsidRPr="00C22CFD">
        <w:rPr>
          <w:rFonts w:ascii="Times New Roman" w:hAnsi="Times New Roman" w:cs="Times New Roman"/>
        </w:rPr>
        <w:t xml:space="preserve"> - Проявление интереса детей к событиям, происходящим в стране.</w:t>
      </w:r>
    </w:p>
    <w:p w:rsidR="00C22CFD" w:rsidRDefault="00C22CFD" w:rsidP="00C22CFD">
      <w:pPr>
        <w:pStyle w:val="a3"/>
        <w:spacing w:before="0" w:beforeAutospacing="0" w:after="240" w:afterAutospacing="0"/>
      </w:pPr>
      <w:r>
        <w:t>- Совершенствование уровня знаний детей о своей стране.</w:t>
      </w:r>
    </w:p>
    <w:p w:rsidR="00C22CFD" w:rsidRDefault="00C22CFD" w:rsidP="00C22CFD">
      <w:pPr>
        <w:pStyle w:val="a3"/>
        <w:spacing w:before="0" w:beforeAutospacing="0" w:after="240" w:afterAutospacing="0"/>
      </w:pPr>
      <w:r>
        <w:t>- Повышение уровня знаний родителей.</w:t>
      </w:r>
    </w:p>
    <w:p w:rsidR="00C22CFD" w:rsidRDefault="00C22CFD" w:rsidP="00C22CFD">
      <w:pPr>
        <w:pStyle w:val="a3"/>
        <w:spacing w:before="0" w:beforeAutospacing="0" w:after="240" w:afterAutospacing="0"/>
      </w:pPr>
      <w:r>
        <w:t>- Формирование у детей первых чувств патриотизма: гордости за свою Родину, уважение традиций.</w:t>
      </w:r>
    </w:p>
    <w:p w:rsidR="00C22CFD" w:rsidRPr="000F4338" w:rsidRDefault="00C22CFD" w:rsidP="00C22C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F4338">
        <w:rPr>
          <w:b/>
          <w:bCs/>
          <w:color w:val="333333"/>
        </w:rPr>
        <w:t>1</w:t>
      </w:r>
      <w:r w:rsidRPr="000F4338">
        <w:rPr>
          <w:b/>
          <w:bCs/>
          <w:color w:val="333333"/>
          <w:u w:val="single"/>
        </w:rPr>
        <w:t>.Образовательная область «Речевое развитие» </w:t>
      </w:r>
      <w:r w:rsidRPr="000F4338">
        <w:rPr>
          <w:color w:val="333333"/>
        </w:rPr>
        <w:t>включает в себя такие направления самостоятельной д</w:t>
      </w:r>
      <w:r w:rsidR="004938BA">
        <w:rPr>
          <w:color w:val="333333"/>
        </w:rPr>
        <w:t>еятельности и О</w:t>
      </w:r>
      <w:r w:rsidRPr="000F4338">
        <w:rPr>
          <w:color w:val="333333"/>
        </w:rPr>
        <w:t>ОД как:</w:t>
      </w:r>
    </w:p>
    <w:p w:rsidR="00C22CFD" w:rsidRPr="000F4338" w:rsidRDefault="00C22CFD" w:rsidP="00C22C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F4338">
        <w:rPr>
          <w:color w:val="333333"/>
        </w:rPr>
        <w:lastRenderedPageBreak/>
        <w:t>С детьми проводятся беседы об истории праздника: «День народного единства», «Из прошлого нашей Родины», «Известные люди России», «Что означает Народное единство?»;</w:t>
      </w:r>
    </w:p>
    <w:p w:rsidR="00165C34" w:rsidRPr="009E1D05" w:rsidRDefault="00C22CFD" w:rsidP="009E1D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0F4338">
        <w:rPr>
          <w:color w:val="333333"/>
        </w:rPr>
        <w:t>В свободном общении обсуждаются вопросы: «Кто такие, Минин и Пожарский?», «Что означает – народное единство?», «Прочему Москву называют сердцем России?» «Человек без родного дома», «Если все начнут ссориться».</w:t>
      </w:r>
      <w:r w:rsidR="00165C34" w:rsidRPr="00165C34">
        <w:t xml:space="preserve"> </w:t>
      </w:r>
    </w:p>
    <w:p w:rsidR="00165C34" w:rsidRDefault="00165C34" w:rsidP="00165C34">
      <w:pPr>
        <w:pStyle w:val="a3"/>
        <w:spacing w:before="0" w:beforeAutospacing="0" w:after="240" w:afterAutospacing="0"/>
      </w:pPr>
      <w:r>
        <w:t>Презентация «Православные традиции»</w:t>
      </w:r>
    </w:p>
    <w:p w:rsidR="00165C34" w:rsidRDefault="00165C34" w:rsidP="00165C34">
      <w:pPr>
        <w:pStyle w:val="a3"/>
        <w:spacing w:before="0" w:beforeAutospacing="0" w:after="240" w:afterAutospacing="0"/>
      </w:pPr>
      <w:r>
        <w:t>Цель: Знакомить с основами православной культуры, как неотъемлемой части национальной культуры русского народа (православный храм, православные праздники, традиции и обряды, православная церковь и общество, семья)</w:t>
      </w:r>
    </w:p>
    <w:p w:rsidR="00645963" w:rsidRDefault="00165C34" w:rsidP="00645963">
      <w:pPr>
        <w:pStyle w:val="a3"/>
        <w:spacing w:before="0" w:beforeAutospacing="0" w:after="240" w:afterAutospacing="0"/>
      </w:pPr>
      <w:r>
        <w:t>Упражнять в составлении предложений, рассказов, описании картин на тему «Моя Родина».</w:t>
      </w:r>
    </w:p>
    <w:p w:rsidR="00C22CFD" w:rsidRPr="00645963" w:rsidRDefault="00645963" w:rsidP="00645963">
      <w:pPr>
        <w:pStyle w:val="a3"/>
        <w:spacing w:before="0" w:beforeAutospacing="0" w:after="240" w:afterAutospacing="0"/>
      </w:pPr>
      <w:r w:rsidRPr="00645963">
        <w:t xml:space="preserve"> </w:t>
      </w:r>
      <w:r>
        <w:t>Отгадывание загадок о Родине.</w:t>
      </w:r>
    </w:p>
    <w:p w:rsidR="00C22CFD" w:rsidRPr="00E75C6A" w:rsidRDefault="00C22CFD" w:rsidP="00C22C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b/>
          <w:bCs/>
          <w:color w:val="333333"/>
        </w:rPr>
        <w:t>2.Образовательная деятельность «Познавательное развитие» </w:t>
      </w:r>
      <w:r w:rsidRPr="00E75C6A">
        <w:rPr>
          <w:color w:val="333333"/>
        </w:rPr>
        <w:t xml:space="preserve">включает в себя такие направления </w:t>
      </w:r>
      <w:r w:rsidR="00165C34">
        <w:rPr>
          <w:color w:val="333333"/>
        </w:rPr>
        <w:t>самостоятельной деятельности и О</w:t>
      </w:r>
      <w:r w:rsidRPr="00E75C6A">
        <w:rPr>
          <w:color w:val="333333"/>
        </w:rPr>
        <w:t>ОД как:</w:t>
      </w:r>
    </w:p>
    <w:p w:rsidR="00165C34" w:rsidRDefault="00165C34" w:rsidP="00165C34">
      <w:pPr>
        <w:pStyle w:val="a3"/>
        <w:numPr>
          <w:ilvl w:val="0"/>
          <w:numId w:val="2"/>
        </w:numPr>
        <w:spacing w:before="0" w:beforeAutospacing="0" w:after="240" w:afterAutospacing="0"/>
      </w:pPr>
      <w:r>
        <w:t>ООД «День народного единства. Москва-столица нашей Родины». Создать у детей образ Москвы — столицы, главного города России. Расширить их представления об отдельных страницах истории Москвы, людях, оставивших след в памяти народа: о возникновении герба Москвы, о происхождении названия города. Продолжать знакомить с Российской символикой, ее назначением и обозначением: герб, флаг, гимн. Обогащать словарь детей понятиями «кремль», «дружина», «князь», «белокаменная, златоглавая». Воспитывать чувство любви к родной земле, к столице нашей Родины.</w:t>
      </w:r>
    </w:p>
    <w:p w:rsidR="00C22CFD" w:rsidRPr="00E75C6A" w:rsidRDefault="000F4338" w:rsidP="00C22C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Рассматривание</w:t>
      </w:r>
      <w:r w:rsidR="00C22CFD" w:rsidRPr="00E75C6A">
        <w:rPr>
          <w:color w:val="333333"/>
        </w:rPr>
        <w:t xml:space="preserve"> фото</w:t>
      </w:r>
      <w:r>
        <w:rPr>
          <w:color w:val="333333"/>
        </w:rPr>
        <w:t xml:space="preserve"> исторических памятников, кремлей</w:t>
      </w:r>
      <w:r w:rsidR="00C22CFD" w:rsidRPr="00E75C6A">
        <w:rPr>
          <w:color w:val="333333"/>
        </w:rPr>
        <w:t xml:space="preserve">, </w:t>
      </w:r>
      <w:r>
        <w:rPr>
          <w:color w:val="333333"/>
        </w:rPr>
        <w:t xml:space="preserve">репродукции картин, иллюстраций, тематических альбомов «Народный костюм», «Народы России», «Россия - священная наша держава», « Символы России», «Этнокалендарь», «Разговор о дружбе». </w:t>
      </w:r>
    </w:p>
    <w:p w:rsidR="00645963" w:rsidRPr="003A5490" w:rsidRDefault="000F4338" w:rsidP="003A5490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490">
        <w:rPr>
          <w:rFonts w:ascii="Times New Roman" w:hAnsi="Times New Roman" w:cs="Times New Roman"/>
          <w:color w:val="333333"/>
          <w:sz w:val="24"/>
          <w:szCs w:val="24"/>
        </w:rPr>
        <w:t>Конструирование по теме «Кремли России</w:t>
      </w:r>
      <w:r w:rsidR="00C22CFD" w:rsidRPr="003A549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645963" w:rsidRPr="003A54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65C34" w:rsidRPr="003A5490">
        <w:rPr>
          <w:rFonts w:ascii="Times New Roman" w:hAnsi="Times New Roman" w:cs="Times New Roman"/>
          <w:color w:val="333333"/>
          <w:sz w:val="24"/>
          <w:szCs w:val="24"/>
        </w:rPr>
        <w:t>Цель:</w:t>
      </w:r>
      <w:r w:rsidR="003A5490" w:rsidRPr="003A549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490" w:rsidRPr="003A5490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формировать у детей устойчивый интерес к конструкторской деятельности.</w:t>
      </w:r>
    </w:p>
    <w:p w:rsidR="00645963" w:rsidRPr="00645963" w:rsidRDefault="00645963" w:rsidP="006459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45963">
        <w:rPr>
          <w:color w:val="333333"/>
        </w:rPr>
        <w:t xml:space="preserve">ФЭМП </w:t>
      </w:r>
      <w:r>
        <w:t>графические диктанты «Кремль», «Мой дом родной»</w:t>
      </w:r>
    </w:p>
    <w:p w:rsidR="00645963" w:rsidRPr="009E1D05" w:rsidRDefault="00645963" w:rsidP="009E1D05">
      <w:pPr>
        <w:pStyle w:val="a3"/>
        <w:spacing w:before="0" w:beforeAutospacing="0" w:after="240" w:afterAutospacing="0"/>
      </w:pPr>
      <w:r>
        <w:t>Цель: учить детей ориентировать</w:t>
      </w:r>
      <w:r w:rsidR="009E1D05">
        <w:t>ся в пространстве,</w:t>
      </w:r>
      <w:r>
        <w:t xml:space="preserve"> совершенствовать графомоторные навыки.</w:t>
      </w:r>
    </w:p>
    <w:p w:rsidR="00C22CFD" w:rsidRPr="00E75C6A" w:rsidRDefault="00C22CFD" w:rsidP="00C22C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b/>
          <w:bCs/>
          <w:color w:val="333333"/>
        </w:rPr>
        <w:t>3. Образовательная область «Социально-коммуникативное развитие» </w:t>
      </w:r>
      <w:r w:rsidRPr="00E75C6A">
        <w:rPr>
          <w:color w:val="333333"/>
        </w:rPr>
        <w:t xml:space="preserve">включает в себя такие направления </w:t>
      </w:r>
      <w:r w:rsidR="000F4338">
        <w:rPr>
          <w:color w:val="333333"/>
        </w:rPr>
        <w:t>самостоятельной деятельности и О</w:t>
      </w:r>
      <w:r w:rsidRPr="00E75C6A">
        <w:rPr>
          <w:color w:val="333333"/>
        </w:rPr>
        <w:t>ОД как:</w:t>
      </w:r>
    </w:p>
    <w:p w:rsidR="00C22CFD" w:rsidRPr="00E75C6A" w:rsidRDefault="000F4338" w:rsidP="00C22CF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П</w:t>
      </w:r>
      <w:r w:rsidR="00C22CFD" w:rsidRPr="00E75C6A">
        <w:rPr>
          <w:color w:val="333333"/>
        </w:rPr>
        <w:t>оказ мультимедийной презентации: военный исторический музей, картинная галерея;</w:t>
      </w:r>
    </w:p>
    <w:p w:rsidR="00C22CFD" w:rsidRPr="00645963" w:rsidRDefault="00C22CFD" w:rsidP="00645963">
      <w:pPr>
        <w:pStyle w:val="a3"/>
        <w:spacing w:before="0" w:beforeAutospacing="0" w:after="240" w:afterAutospacing="0"/>
      </w:pPr>
      <w:r w:rsidRPr="00E75C6A">
        <w:rPr>
          <w:color w:val="333333"/>
        </w:rPr>
        <w:t>Сюжетно-ролевые игры: «Защитники», «Пу</w:t>
      </w:r>
      <w:r w:rsidR="00645963">
        <w:rPr>
          <w:color w:val="333333"/>
        </w:rPr>
        <w:t>тешествие по Москве»,</w:t>
      </w:r>
      <w:r w:rsidR="00645963">
        <w:t xml:space="preserve"> «Главный город Земли» с элементами строительной игры.  Цель: развивать творческую активность, умение воплощать в игре общий замысел, используя ролевые и игровые действия.</w:t>
      </w:r>
    </w:p>
    <w:p w:rsidR="00C22CFD" w:rsidRPr="00E75C6A" w:rsidRDefault="00C22CFD" w:rsidP="00C22CF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color w:val="333333"/>
        </w:rPr>
        <w:t xml:space="preserve">Изготовление атрибутов для </w:t>
      </w:r>
      <w:r w:rsidR="000F4338">
        <w:rPr>
          <w:color w:val="333333"/>
        </w:rPr>
        <w:t>сюжетно-ролевой игры</w:t>
      </w:r>
      <w:r w:rsidRPr="00E75C6A">
        <w:rPr>
          <w:color w:val="333333"/>
        </w:rPr>
        <w:t>, атрибутов для тематического занятия</w:t>
      </w:r>
      <w:r w:rsidR="009E1D05">
        <w:rPr>
          <w:color w:val="333333"/>
        </w:rPr>
        <w:t>;</w:t>
      </w:r>
    </w:p>
    <w:p w:rsidR="00C22CFD" w:rsidRPr="00E75C6A" w:rsidRDefault="00C22CFD" w:rsidP="00C22CF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color w:val="333333"/>
        </w:rPr>
        <w:lastRenderedPageBreak/>
        <w:t>Много уделили внимания безопасности нашей страны, границ государства, дружбе народов разных национальностей, национальным обычаям народов: проводятся</w:t>
      </w:r>
      <w:r w:rsidR="009E1D05">
        <w:rPr>
          <w:color w:val="333333"/>
        </w:rPr>
        <w:t xml:space="preserve"> беседы, рассказы, рассматривание</w:t>
      </w:r>
      <w:r w:rsidRPr="00E75C6A">
        <w:rPr>
          <w:color w:val="333333"/>
        </w:rPr>
        <w:t xml:space="preserve"> иллюстраций, фото.</w:t>
      </w:r>
    </w:p>
    <w:p w:rsidR="00C22CFD" w:rsidRPr="00E75C6A" w:rsidRDefault="00C22CFD" w:rsidP="00C22C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b/>
          <w:bCs/>
          <w:color w:val="333333"/>
        </w:rPr>
        <w:t>4. Образовательная область «Художественно-эстетическое развитие» включает в себя:</w:t>
      </w:r>
    </w:p>
    <w:p w:rsidR="00645963" w:rsidRDefault="00C22CFD" w:rsidP="00C22CF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color w:val="333333"/>
        </w:rPr>
        <w:t>Продуктивная деятельность включила в себя рисо</w:t>
      </w:r>
      <w:r w:rsidR="000F4338">
        <w:rPr>
          <w:color w:val="333333"/>
        </w:rPr>
        <w:t xml:space="preserve">вание на темы: </w:t>
      </w:r>
      <w:r w:rsidRPr="00E75C6A">
        <w:rPr>
          <w:color w:val="333333"/>
        </w:rPr>
        <w:t xml:space="preserve"> «Родин</w:t>
      </w:r>
      <w:r w:rsidR="009E1D05">
        <w:rPr>
          <w:color w:val="333333"/>
        </w:rPr>
        <w:t>а - Россия»</w:t>
      </w:r>
      <w:r w:rsidR="00645963">
        <w:rPr>
          <w:color w:val="333333"/>
        </w:rPr>
        <w:t xml:space="preserve"> Цель: </w:t>
      </w:r>
      <w:r w:rsidR="009E1D05">
        <w:rPr>
          <w:color w:val="333333"/>
        </w:rPr>
        <w:t>закреплять умение рисовать пейзаж используя разные виды изобразительных материалов.</w:t>
      </w:r>
    </w:p>
    <w:p w:rsidR="00C22CFD" w:rsidRPr="00E75C6A" w:rsidRDefault="000F4338" w:rsidP="00C22CF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аппликация_- «Российский флаг</w:t>
      </w:r>
      <w:r w:rsidR="00645963">
        <w:rPr>
          <w:color w:val="333333"/>
        </w:rPr>
        <w:t xml:space="preserve">» </w:t>
      </w:r>
      <w:r w:rsidR="00645963">
        <w:t>Цель: Воспитывать любовь к Родине через художественно-э</w:t>
      </w:r>
      <w:r w:rsidR="009E1D05">
        <w:t>стетическое восприятие</w:t>
      </w:r>
      <w:r w:rsidR="00645963">
        <w:t>. Формировать представление детей о флаге, как о символе России.</w:t>
      </w:r>
      <w:r w:rsidR="00C22CFD" w:rsidRPr="00E75C6A">
        <w:rPr>
          <w:color w:val="333333"/>
        </w:rPr>
        <w:t xml:space="preserve"> Организована выставка детского творчества, а также творческих работ, выполненных детьми и родителями</w:t>
      </w:r>
    </w:p>
    <w:p w:rsidR="00C22CFD" w:rsidRPr="00165C34" w:rsidRDefault="00C22CFD" w:rsidP="00165C34">
      <w:pPr>
        <w:pStyle w:val="a3"/>
        <w:spacing w:before="0" w:beforeAutospacing="0" w:after="240" w:afterAutospacing="0"/>
      </w:pPr>
      <w:r w:rsidRPr="00E75C6A">
        <w:rPr>
          <w:color w:val="333333"/>
        </w:rPr>
        <w:t>Слушание музыки: Кабалевский Д. «Походный марш», «Кавалерийская»; Струве Г. «Моя Россия», Тиличеева Е. «Марш», Прокофьев С. «Марш».</w:t>
      </w:r>
      <w:r w:rsidR="004938BA">
        <w:rPr>
          <w:color w:val="333333"/>
        </w:rPr>
        <w:t xml:space="preserve"> </w:t>
      </w:r>
      <w:r w:rsidR="004938BA">
        <w:t>Слушание Струве «Моя Россия», «Торжественный марш», « С чего начинается Родина» в исполнении Марка Бернеса. Александрова «Гимн России», разучивание песни «О Родине», адыгейская игра «Скачки»</w:t>
      </w:r>
      <w:r w:rsidR="00165C34">
        <w:t>.</w:t>
      </w:r>
    </w:p>
    <w:p w:rsidR="00C22CFD" w:rsidRPr="00E75C6A" w:rsidRDefault="00C22CFD" w:rsidP="00C22C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b/>
          <w:bCs/>
          <w:color w:val="333333"/>
        </w:rPr>
        <w:t>5. Физическое развитие:</w:t>
      </w:r>
    </w:p>
    <w:p w:rsidR="00165C34" w:rsidRDefault="004938BA" w:rsidP="00165C34">
      <w:pPr>
        <w:pStyle w:val="a3"/>
        <w:spacing w:before="0" w:beforeAutospacing="0" w:after="240" w:afterAutospacing="0"/>
      </w:pPr>
      <w:r>
        <w:t>Русская народная игра «Бубецы»</w:t>
      </w:r>
      <w:r w:rsidR="00165C34">
        <w:t xml:space="preserve">, </w:t>
      </w:r>
      <w:r w:rsidR="00165C34" w:rsidRPr="00165C34">
        <w:t xml:space="preserve"> </w:t>
      </w:r>
      <w:r w:rsidR="00165C34">
        <w:t>игра народов Дагестана «Подними платок»,</w:t>
      </w:r>
    </w:p>
    <w:p w:rsidR="00165C34" w:rsidRDefault="00165C34" w:rsidP="00165C34">
      <w:pPr>
        <w:pStyle w:val="a3"/>
        <w:spacing w:before="0" w:beforeAutospacing="0" w:after="240" w:afterAutospacing="0"/>
      </w:pPr>
      <w:r>
        <w:t>Северо-осетинская игра «Перетягивание», ингушская игра «Бег на руках и ногах», и</w:t>
      </w:r>
      <w:r w:rsidR="004938BA">
        <w:t>гра народов севера «Хейро»</w:t>
      </w:r>
      <w:r w:rsidR="00645963">
        <w:t>.</w:t>
      </w:r>
      <w:r w:rsidRPr="00165C34">
        <w:t xml:space="preserve"> </w:t>
      </w:r>
    </w:p>
    <w:p w:rsidR="00C22CFD" w:rsidRPr="00165C34" w:rsidRDefault="00165C34" w:rsidP="00165C34">
      <w:pPr>
        <w:pStyle w:val="a3"/>
        <w:spacing w:before="0" w:beforeAutospacing="0" w:after="240" w:afterAutospacing="0"/>
      </w:pPr>
      <w:r>
        <w:t>Задачи: развить двигательную активность.</w:t>
      </w:r>
    </w:p>
    <w:p w:rsidR="00C22CFD" w:rsidRPr="00E75C6A" w:rsidRDefault="00C22CFD" w:rsidP="00C22C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b/>
          <w:bCs/>
          <w:color w:val="333333"/>
        </w:rPr>
        <w:t>В уголке художественной литературы</w:t>
      </w:r>
    </w:p>
    <w:p w:rsidR="00C22CFD" w:rsidRPr="00E75C6A" w:rsidRDefault="00C22CFD" w:rsidP="00C22CF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75C6A">
        <w:rPr>
          <w:color w:val="333333"/>
        </w:rPr>
        <w:t xml:space="preserve">- </w:t>
      </w:r>
      <w:r w:rsidR="003A5490">
        <w:rPr>
          <w:color w:val="333333"/>
        </w:rPr>
        <w:t xml:space="preserve"> Книжная выставка «Во славу Отечества».</w:t>
      </w:r>
      <w:r w:rsidR="00A02FB5">
        <w:rPr>
          <w:color w:val="333333"/>
        </w:rPr>
        <w:t xml:space="preserve"> </w:t>
      </w:r>
      <w:r w:rsidRPr="00E75C6A">
        <w:rPr>
          <w:color w:val="333333"/>
        </w:rPr>
        <w:t>Книги для чтения и рассматривания: В. Жуковский: «Родного неба милый свет», К. Ушинский: «Наше Отечество», М. Исаковский: «Поезжай за моря, океаны…», З. Александрова: «Родина», А Прокофьев: «Родина», С. Есенин: «Гой ты, Русь моя родная…»</w:t>
      </w:r>
    </w:p>
    <w:p w:rsidR="00454EE6" w:rsidRPr="00454EE6" w:rsidRDefault="004938BA" w:rsidP="00454EE6">
      <w:pPr>
        <w:pStyle w:val="defaultbullet1gif"/>
        <w:spacing w:before="0" w:beforeAutospacing="0" w:after="0" w:afterAutospacing="0" w:line="360" w:lineRule="auto"/>
        <w:ind w:firstLine="708"/>
        <w:jc w:val="both"/>
      </w:pPr>
      <w:r w:rsidRPr="006D79FB">
        <w:t>Важным условием патриотического воспитания является тесная взаимосвязь с родителями. Все культурные эталоны, духовные ценности, которых придерживается семья, как правило, усваиваются и ребёнком.</w:t>
      </w:r>
      <w:r w:rsidR="00454EE6" w:rsidRPr="00454EE6">
        <w:rPr>
          <w:sz w:val="28"/>
          <w:szCs w:val="28"/>
        </w:rPr>
        <w:t xml:space="preserve"> </w:t>
      </w:r>
      <w:r w:rsidR="00454EE6" w:rsidRPr="00454EE6">
        <w:t>Современная модель социального партнерства 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454EE6" w:rsidRPr="00454EE6" w:rsidRDefault="00454EE6" w:rsidP="00454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современных исследованиях под партнерством понимают взаимовыгодное конструктивное взаимодействие, характеризующееся «доверием, общими целями и ценностями, добровольностью и долговременностью отношений, а также признанием ответственности сторон за результат».</w:t>
      </w:r>
    </w:p>
    <w:p w:rsidR="003A5490" w:rsidRPr="003A5490" w:rsidRDefault="003A5490" w:rsidP="003A5490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3A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Поэтому в работе с родителями использовались следующие формы взаимодействия:</w:t>
      </w:r>
    </w:p>
    <w:p w:rsidR="003A5490" w:rsidRPr="00A70FA9" w:rsidRDefault="003A5490" w:rsidP="00A70FA9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фотоальбома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«Город Пушкин глазами детей и родителей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«Места воинской славы нашей страны»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490" w:rsidRPr="00A70FA9" w:rsidRDefault="003A5490" w:rsidP="00A70FA9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с родителями на </w:t>
      </w:r>
      <w:r w:rsidRPr="00A0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8F2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FB5" w:rsidRPr="00A0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FB5" w:rsidRPr="00A02FB5">
        <w:rPr>
          <w:rFonts w:ascii="Times New Roman" w:hAnsi="Times New Roman" w:cs="Times New Roman"/>
          <w:iCs/>
          <w:sz w:val="24"/>
          <w:szCs w:val="24"/>
        </w:rPr>
        <w:t>«Какие книги о Родине можно почитать детям дома</w:t>
      </w:r>
      <w:r w:rsidR="00A02FB5">
        <w:rPr>
          <w:i/>
          <w:iCs/>
        </w:rPr>
        <w:t>»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 что мы любим свой город»;</w:t>
      </w:r>
    </w:p>
    <w:p w:rsidR="003A5490" w:rsidRPr="008F2E39" w:rsidRDefault="003A5490" w:rsidP="008F2E39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</w:t>
      </w:r>
      <w:r w:rsidR="00A7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сах, выставках «Екатерининский дворец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0F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«Петр первый во всем первый»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490" w:rsidRPr="006D79FB" w:rsidRDefault="003A5490" w:rsidP="003A5490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посильная помощь родителей в создании мини-музея в группе;</w:t>
      </w:r>
    </w:p>
    <w:p w:rsidR="003A5490" w:rsidRPr="006D79FB" w:rsidRDefault="003A5490" w:rsidP="003A5490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родителей в поисках материала по кр</w:t>
      </w:r>
      <w:r w:rsidR="00A7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аеведению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490" w:rsidRPr="003A5490" w:rsidRDefault="00A70FA9" w:rsidP="003A5490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викторина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</w:t>
      </w:r>
      <w:r w:rsidRPr="00A70FA9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«Моя родина Россия </w:t>
      </w:r>
      <w:r w:rsidR="003A5490"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490" w:rsidRPr="006D79FB" w:rsidRDefault="003A5490" w:rsidP="003A5490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«Широкая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масленица» выпекание блинов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490" w:rsidRPr="006D79FB" w:rsidRDefault="003A5490" w:rsidP="003A5490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информационного стенда: </w:t>
      </w:r>
      <w:r w:rsidR="00A7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народного единства», </w:t>
      </w:r>
      <w:r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нравственности в высказываниях и афоризмах»;</w:t>
      </w:r>
    </w:p>
    <w:p w:rsidR="003A5490" w:rsidRPr="003A5490" w:rsidRDefault="00A70FA9" w:rsidP="003A5490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="003A5490"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семьи в воспитании патриотических чувств у дошкольников</w:t>
      </w:r>
      <w:r w:rsidR="003A5490" w:rsidRPr="006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A5490" w:rsidRPr="00A02FB5" w:rsidRDefault="003A5490" w:rsidP="003A5490">
      <w:pPr>
        <w:numPr>
          <w:ilvl w:val="0"/>
          <w:numId w:val="6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творчество родителей и детей как стимул единения семьи (создание рисунков, аппликаций).</w:t>
      </w:r>
    </w:p>
    <w:p w:rsidR="003A5490" w:rsidRPr="00A02FB5" w:rsidRDefault="003A5490" w:rsidP="003A5490">
      <w:pPr>
        <w:shd w:val="clear" w:color="auto" w:fill="FFFFFF"/>
        <w:spacing w:before="45" w:after="0"/>
        <w:ind w:left="-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>Список источников, рекомендуемых для подготовки мероприятий, посвященных Дню народного единства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FB5" w:rsidRPr="009E1D0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rFonts w:ascii="Roboto" w:hAnsi="Roboto"/>
          <w:color w:val="010101"/>
          <w:sz w:val="21"/>
          <w:szCs w:val="21"/>
        </w:rPr>
      </w:pPr>
      <w:r>
        <w:rPr>
          <w:rFonts w:ascii="Roboto" w:hAnsi="Roboto"/>
          <w:color w:val="010101"/>
          <w:sz w:val="21"/>
          <w:szCs w:val="21"/>
        </w:rPr>
        <w:t>Список используемой литературы: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1.А.В.Аджи «Конспекты интегрированных занятий в подготовительной группе детского сада».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2.О.С.Ушакова «Занятия по развитию речи в подготовительной группе».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3. О.Л.Князева «Приобщение к истокам русской народной культуры».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4. М.Н.Мельников «Русский детский фольклор».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5. В.В.Гербова «Книга для чтения в детском саду».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6. Н.Г.Комратова «Патриотическое воспитание детей 6-7 лет».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7. Л.С.Куприна «Знакомство детей с русским народным творчеством».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>8. О.В.Дыбина «Что было до…» (Игры – путешествия в прошлое предметов). Е.В.Соловьёва «Дети планеты Земля».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 xml:space="preserve"> Н.Ф.Виноградова «Моя страна Россия».</w:t>
      </w:r>
    </w:p>
    <w:p w:rsidR="00A02FB5" w:rsidRPr="00A02FB5" w:rsidRDefault="00A02FB5" w:rsidP="00A02FB5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 xml:space="preserve"> Л.А.Пенькова «Под парусом лето плывёт по Земле».</w:t>
      </w:r>
    </w:p>
    <w:p w:rsidR="00A02FB5" w:rsidRPr="008F2E39" w:rsidRDefault="00A02FB5" w:rsidP="008F2E39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A02FB5">
        <w:rPr>
          <w:color w:val="010101"/>
        </w:rPr>
        <w:t xml:space="preserve"> Т.С.Комарова «Изобразительное искусство детей в детском саду и школе».</w:t>
      </w:r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"Минин и Пожарский". Авторская песня. Режим доступа: </w:t>
      </w:r>
      <w:hyperlink r:id="rId6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https://www.youtube.com/watch?v=cRlK9FKnwmY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lastRenderedPageBreak/>
        <w:t xml:space="preserve">100 книг о России ко Дню народного единства. Режим доступа: </w:t>
      </w:r>
      <w:hyperlink r:id="rId7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https://mybook.ru/l/4november/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День народного единства. Методические пособие "Страна непобедима, когда един народ" Режим доступа: </w:t>
      </w:r>
      <w:hyperlink r:id="rId8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http://ulyanovbib.blogspot.ru/2016/09/blog-post_22.html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Детский портал «Солнышко». Режим доступа: </w:t>
      </w:r>
      <w:hyperlink r:id="rId9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https://solnet.ee/holidays/s31</w:t>
        </w:r>
      </w:hyperlink>
    </w:p>
    <w:p w:rsidR="00A02FB5" w:rsidRPr="00A02FB5" w:rsidRDefault="00A02FB5" w:rsidP="00A02FB5">
      <w:pPr>
        <w:pStyle w:val="a4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Клуб «День народного единства». Режим доступа: </w:t>
      </w:r>
      <w:hyperlink r:id="rId10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https://proshkolu.ru/club/classru/list/1-11112-45299/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Минин и Пожарский в изобразительном искусстве. Режим доступа: </w:t>
      </w:r>
      <w:hyperlink r:id="rId11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https://urb-a.livejournal.com/534417.html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Музыкальный видеоролик «4 ноября – День народного единства». Режим доступа: </w:t>
      </w:r>
      <w:hyperlink r:id="rId12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https://www.youtube.com/watch?v=p6KdwNx3dLE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Мультипликационный фильм Минин и Пожарский. Режим доступа: </w:t>
      </w:r>
      <w:hyperlink r:id="rId13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https://www.youtube.com/watch?time_continue=7&amp;v=TwSnFMZDOZI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Образы Минина, Пожарского и Сусанина в живописи. Режим доступа: </w:t>
      </w:r>
      <w:hyperlink r:id="rId14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http://www.liveinternet.ru/users/nadynrom/post191552137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Освобождение Москвы от польских оккупантов объединенными силами Первого и Второго ополчений под руководством кн. Пожарского и К. Минина. Режим доступа: </w:t>
      </w:r>
      <w:hyperlink r:id="rId15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http://histrf.ru/lenta-vremeni/event/view/osvobozhdieniie-moskvy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Сайт Российского военно-исторического общества. Режим доступа: </w:t>
      </w:r>
      <w:hyperlink r:id="rId16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http://rvio.histrf.ru/</w:t>
        </w:r>
      </w:hyperlink>
    </w:p>
    <w:p w:rsidR="00A02FB5" w:rsidRPr="00A02FB5" w:rsidRDefault="00A02FB5" w:rsidP="00A02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Сценарий детского праздника ко дню народного единства «Пою тебя, моя Россия». Режим доступа: </w:t>
      </w:r>
      <w:hyperlink r:id="rId17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http://www.openclass.ru/node/75764</w:t>
        </w:r>
      </w:hyperlink>
    </w:p>
    <w:p w:rsidR="00A02FB5" w:rsidRPr="00A02FB5" w:rsidRDefault="00A02FB5" w:rsidP="00A02FB5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A02FB5">
        <w:rPr>
          <w:rFonts w:ascii="Times New Roman" w:hAnsi="Times New Roman" w:cs="Times New Roman"/>
          <w:sz w:val="24"/>
          <w:szCs w:val="24"/>
        </w:rPr>
        <w:t xml:space="preserve">Сценарии школьных мероприятий. Режим доступа: </w:t>
      </w:r>
      <w:hyperlink r:id="rId18" w:history="1">
        <w:r w:rsidRPr="00A02FB5">
          <w:rPr>
            <w:rStyle w:val="a5"/>
            <w:rFonts w:ascii="Times New Roman" w:hAnsi="Times New Roman" w:cs="Times New Roman"/>
            <w:sz w:val="24"/>
            <w:szCs w:val="24"/>
          </w:rPr>
          <w:t>http://www.tca77.narod.ru/scenari-na-den-narodnogo-edinstva-4-november.htm</w:t>
        </w:r>
      </w:hyperlink>
    </w:p>
    <w:p w:rsidR="003A5490" w:rsidRPr="00A02FB5" w:rsidRDefault="003A5490" w:rsidP="004938BA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490" w:rsidRPr="00A02FB5" w:rsidRDefault="003A5490" w:rsidP="004938BA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FD" w:rsidRPr="00A02FB5" w:rsidRDefault="00C22CFD" w:rsidP="00C22CFD">
      <w:pPr>
        <w:pStyle w:val="a3"/>
        <w:spacing w:before="0" w:beforeAutospacing="0" w:after="240" w:afterAutospacing="0"/>
      </w:pPr>
    </w:p>
    <w:sectPr w:rsidR="00C22CFD" w:rsidRPr="00A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777"/>
    <w:multiLevelType w:val="multilevel"/>
    <w:tmpl w:val="3392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D24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90F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E66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130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94536"/>
    <w:multiLevelType w:val="multilevel"/>
    <w:tmpl w:val="B8A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701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D"/>
    <w:rsid w:val="00031758"/>
    <w:rsid w:val="00034978"/>
    <w:rsid w:val="000F4338"/>
    <w:rsid w:val="00165C34"/>
    <w:rsid w:val="003A5490"/>
    <w:rsid w:val="00407A31"/>
    <w:rsid w:val="00454EE6"/>
    <w:rsid w:val="004938BA"/>
    <w:rsid w:val="005974D3"/>
    <w:rsid w:val="00645963"/>
    <w:rsid w:val="0075770A"/>
    <w:rsid w:val="007F2580"/>
    <w:rsid w:val="008042C5"/>
    <w:rsid w:val="008F2E39"/>
    <w:rsid w:val="009210B3"/>
    <w:rsid w:val="009D5420"/>
    <w:rsid w:val="009E1D05"/>
    <w:rsid w:val="00A02FB5"/>
    <w:rsid w:val="00A3376D"/>
    <w:rsid w:val="00A70FA9"/>
    <w:rsid w:val="00C22CFD"/>
    <w:rsid w:val="00D51134"/>
    <w:rsid w:val="00E2176A"/>
    <w:rsid w:val="00E75C6A"/>
    <w:rsid w:val="00E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BCC5-3CC8-4360-AF3E-420EDE9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9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549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A5490"/>
  </w:style>
  <w:style w:type="character" w:styleId="a5">
    <w:name w:val="Hyperlink"/>
    <w:basedOn w:val="a0"/>
    <w:uiPriority w:val="99"/>
    <w:unhideWhenUsed/>
    <w:rsid w:val="00A02FB5"/>
    <w:rPr>
      <w:color w:val="0000FF" w:themeColor="hyperlink"/>
      <w:u w:val="single"/>
    </w:rPr>
  </w:style>
  <w:style w:type="paragraph" w:customStyle="1" w:styleId="defaultbullet1gif">
    <w:name w:val="defaultbullet1.gif"/>
    <w:basedOn w:val="a"/>
    <w:rsid w:val="004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anovbib.blogspot.ru/2016/09/blog-post_22.html" TargetMode="External"/><Relationship Id="rId13" Type="http://schemas.openxmlformats.org/officeDocument/2006/relationships/hyperlink" Target="https://www.youtube.com/watch?time_continue=7&amp;v=TwSnFMZDOZI" TargetMode="External"/><Relationship Id="rId18" Type="http://schemas.openxmlformats.org/officeDocument/2006/relationships/hyperlink" Target="http://www.tca77.narod.ru/scenari-na-den-narodnogo-edinstva-4-november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mybook.ru/l/4november/" TargetMode="External"/><Relationship Id="rId12" Type="http://schemas.openxmlformats.org/officeDocument/2006/relationships/hyperlink" Target="https://www.youtube.com/watch?v=p6KdwNx3dLE" TargetMode="External"/><Relationship Id="rId17" Type="http://schemas.openxmlformats.org/officeDocument/2006/relationships/hyperlink" Target="http://www.openclass.ru/node/757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vio.histrf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RlK9FKnwmY" TargetMode="External"/><Relationship Id="rId11" Type="http://schemas.openxmlformats.org/officeDocument/2006/relationships/hyperlink" Target="https://urb-a.livejournal.com/5344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rf.ru/lenta-vremeni/event/view/osvobozhdieniie-moskvy" TargetMode="External"/><Relationship Id="rId10" Type="http://schemas.openxmlformats.org/officeDocument/2006/relationships/hyperlink" Target="https://proshkolu.ru/club/classru/list/1-11112-4529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lnet.ee/holidays/s31" TargetMode="External"/><Relationship Id="rId14" Type="http://schemas.openxmlformats.org/officeDocument/2006/relationships/hyperlink" Target="http://www.liveinternet.ru/users/nadynrom/post191552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2292-9AC5-406E-8244-35091D9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dcterms:created xsi:type="dcterms:W3CDTF">2023-11-27T10:51:00Z</dcterms:created>
  <dcterms:modified xsi:type="dcterms:W3CDTF">2023-12-03T07:02:00Z</dcterms:modified>
</cp:coreProperties>
</file>