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F4" w:rsidRPr="00B24BB4" w:rsidRDefault="007229F4" w:rsidP="007229F4">
      <w:pPr>
        <w:pStyle w:val="c13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24BB4">
        <w:rPr>
          <w:noProof/>
        </w:rPr>
        <w:drawing>
          <wp:inline distT="0" distB="0" distL="0" distR="0">
            <wp:extent cx="374015" cy="465455"/>
            <wp:effectExtent l="0" t="0" r="6985" b="0"/>
            <wp:docPr id="9" name="Рисунок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F4" w:rsidRPr="00B24BB4" w:rsidRDefault="007229F4" w:rsidP="007229F4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Администрация города Нижнего Новгорода</w:t>
      </w:r>
    </w:p>
    <w:p w:rsidR="007229F4" w:rsidRPr="00B24BB4" w:rsidRDefault="007229F4" w:rsidP="007229F4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Департамент образования</w:t>
      </w:r>
    </w:p>
    <w:p w:rsidR="007229F4" w:rsidRPr="00B24BB4" w:rsidRDefault="007229F4" w:rsidP="007229F4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sz w:val="24"/>
          <w:szCs w:val="24"/>
        </w:rPr>
        <w:t>Муниципальное автономное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</w:t>
      </w:r>
    </w:p>
    <w:p w:rsidR="007229F4" w:rsidRPr="00B24BB4" w:rsidRDefault="007229F4" w:rsidP="007229F4">
      <w:pPr>
        <w:pStyle w:val="ab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sz w:val="24"/>
          <w:szCs w:val="24"/>
          <w:lang w:eastAsia="ru-RU"/>
        </w:rPr>
        <w:t>«Д</w:t>
      </w:r>
      <w:r w:rsidRPr="00B24BB4">
        <w:rPr>
          <w:rFonts w:ascii="Times New Roman" w:hAnsi="Times New Roman" w:cs="Times New Roman"/>
          <w:sz w:val="24"/>
          <w:szCs w:val="24"/>
        </w:rPr>
        <w:t>етский сад  № 445»</w:t>
      </w:r>
    </w:p>
    <w:p w:rsidR="007229F4" w:rsidRPr="00B24BB4" w:rsidRDefault="007229F4" w:rsidP="007229F4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03093. г"/>
        </w:smartTagPr>
        <w:r w:rsidRPr="00B24BB4">
          <w:rPr>
            <w:rFonts w:ascii="Times New Roman" w:hAnsi="Times New Roman" w:cs="Times New Roman"/>
            <w:sz w:val="24"/>
            <w:szCs w:val="24"/>
          </w:rPr>
          <w:t>603093. г</w:t>
        </w:r>
      </w:smartTag>
      <w:r w:rsidRPr="00B24BB4">
        <w:rPr>
          <w:rFonts w:ascii="Times New Roman" w:hAnsi="Times New Roman" w:cs="Times New Roman"/>
          <w:sz w:val="24"/>
          <w:szCs w:val="24"/>
        </w:rPr>
        <w:t xml:space="preserve">. Нижний Новгород, Нижегородский район ул.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Фруктовая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, д. 11,                                           </w:t>
      </w:r>
    </w:p>
    <w:p w:rsidR="007229F4" w:rsidRPr="00B24BB4" w:rsidRDefault="007229F4" w:rsidP="007229F4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тел. (831) 434-75-23,434-78-74, факс (831) 434-73-38</w:t>
      </w:r>
    </w:p>
    <w:p w:rsidR="007229F4" w:rsidRPr="00B24BB4" w:rsidRDefault="007229F4" w:rsidP="007229F4">
      <w:pPr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pStyle w:val="c200"/>
        <w:shd w:val="clear" w:color="auto" w:fill="FFFFFF"/>
        <w:spacing w:before="0" w:beforeAutospacing="0" w:after="0" w:afterAutospacing="0"/>
        <w:ind w:right="140"/>
        <w:rPr>
          <w:rFonts w:ascii="Calibri" w:hAnsi="Calibri"/>
          <w:color w:val="000000"/>
          <w:bdr w:val="single" w:sz="2" w:space="0" w:color="000000" w:frame="1"/>
        </w:rPr>
      </w:pPr>
    </w:p>
    <w:p w:rsidR="007229F4" w:rsidRPr="00B24BB4" w:rsidRDefault="007229F4" w:rsidP="007229F4">
      <w:pPr>
        <w:pStyle w:val="c200"/>
        <w:shd w:val="clear" w:color="auto" w:fill="FFFFFF"/>
        <w:spacing w:before="0" w:beforeAutospacing="0" w:after="0" w:afterAutospacing="0"/>
        <w:ind w:right="140"/>
        <w:rPr>
          <w:rStyle w:val="c6"/>
        </w:rPr>
      </w:pP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</w:p>
    <w:p w:rsidR="007229F4" w:rsidRPr="00B24BB4" w:rsidRDefault="007229F4" w:rsidP="007229F4">
      <w:pPr>
        <w:pStyle w:val="c200"/>
        <w:shd w:val="clear" w:color="auto" w:fill="FFFFFF"/>
        <w:spacing w:before="0" w:beforeAutospacing="0" w:after="0" w:afterAutospacing="0"/>
        <w:ind w:right="140"/>
        <w:rPr>
          <w:rFonts w:ascii="Calibri" w:hAnsi="Calibri"/>
        </w:rPr>
      </w:pP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  <w:t xml:space="preserve"> </w:t>
      </w:r>
    </w:p>
    <w:p w:rsidR="007229F4" w:rsidRPr="00B24BB4" w:rsidRDefault="007229F4" w:rsidP="007229F4">
      <w:pPr>
        <w:pStyle w:val="c200"/>
        <w:shd w:val="clear" w:color="auto" w:fill="FFFFFF"/>
        <w:spacing w:before="0" w:beforeAutospacing="0" w:after="0" w:afterAutospacing="0"/>
        <w:ind w:right="140"/>
        <w:rPr>
          <w:color w:val="000000"/>
        </w:rPr>
      </w:pP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  <w:r w:rsidRPr="00B24BB4">
        <w:rPr>
          <w:rStyle w:val="c6"/>
          <w:color w:val="000000"/>
        </w:rPr>
        <w:tab/>
      </w:r>
    </w:p>
    <w:p w:rsidR="007229F4" w:rsidRPr="00B24BB4" w:rsidRDefault="007229F4" w:rsidP="007229F4">
      <w:pPr>
        <w:ind w:left="5664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9F4" w:rsidRPr="00B24BB4" w:rsidRDefault="007229F4" w:rsidP="007229F4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7229F4" w:rsidRPr="00307EB3" w:rsidRDefault="007229F4" w:rsidP="007229F4">
      <w:pPr>
        <w:pStyle w:val="a4"/>
        <w:spacing w:before="0" w:beforeAutospacing="0" w:after="0" w:afterAutospacing="0"/>
        <w:jc w:val="center"/>
        <w:rPr>
          <w:b/>
          <w:sz w:val="32"/>
          <w:szCs w:val="32"/>
        </w:rPr>
      </w:pPr>
      <w:r w:rsidRPr="00307EB3">
        <w:rPr>
          <w:b/>
          <w:sz w:val="32"/>
          <w:szCs w:val="32"/>
        </w:rPr>
        <w:t>Здоровьесберегающие технологии</w:t>
      </w:r>
    </w:p>
    <w:p w:rsidR="007229F4" w:rsidRPr="00307EB3" w:rsidRDefault="007229F4" w:rsidP="007229F4">
      <w:pPr>
        <w:pStyle w:val="a4"/>
        <w:spacing w:before="0" w:beforeAutospacing="0" w:after="0" w:afterAutospacing="0"/>
        <w:jc w:val="center"/>
        <w:rPr>
          <w:b/>
          <w:sz w:val="32"/>
          <w:szCs w:val="32"/>
        </w:rPr>
      </w:pPr>
      <w:r w:rsidRPr="00307EB3">
        <w:rPr>
          <w:b/>
          <w:sz w:val="32"/>
          <w:szCs w:val="32"/>
        </w:rPr>
        <w:t>в работе педагога-психолога</w:t>
      </w:r>
    </w:p>
    <w:p w:rsidR="007229F4" w:rsidRPr="00307EB3" w:rsidRDefault="007229F4" w:rsidP="007229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7EB3">
        <w:rPr>
          <w:rFonts w:ascii="Times New Roman" w:hAnsi="Times New Roman" w:cs="Times New Roman"/>
          <w:b/>
          <w:sz w:val="32"/>
          <w:szCs w:val="32"/>
        </w:rPr>
        <w:t>через опосредованное развитие высших психических функций</w:t>
      </w:r>
    </w:p>
    <w:p w:rsidR="007229F4" w:rsidRPr="00307EB3" w:rsidRDefault="007229F4" w:rsidP="007229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7EB3">
        <w:rPr>
          <w:rFonts w:ascii="Times New Roman" w:hAnsi="Times New Roman" w:cs="Times New Roman"/>
          <w:b/>
          <w:sz w:val="32"/>
          <w:szCs w:val="32"/>
        </w:rPr>
        <w:t xml:space="preserve">у дошкольников с </w:t>
      </w:r>
      <w:r w:rsidR="00F00F31" w:rsidRPr="00307EB3">
        <w:rPr>
          <w:rFonts w:ascii="Times New Roman" w:hAnsi="Times New Roman" w:cs="Times New Roman"/>
          <w:b/>
          <w:sz w:val="32"/>
          <w:szCs w:val="32"/>
        </w:rPr>
        <w:t>ОВЗ</w:t>
      </w: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/>
          <w:bCs/>
          <w:color w:val="000000"/>
        </w:rPr>
      </w:pP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Cs/>
          <w:color w:val="000000"/>
        </w:rPr>
      </w:pPr>
      <w:r w:rsidRPr="00B24BB4">
        <w:rPr>
          <w:rStyle w:val="c65"/>
          <w:bCs/>
          <w:color w:val="000000"/>
        </w:rPr>
        <w:t>Составитель:</w:t>
      </w: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Cs/>
          <w:color w:val="000000"/>
        </w:rPr>
      </w:pPr>
      <w:r w:rsidRPr="00B24BB4">
        <w:rPr>
          <w:rStyle w:val="c65"/>
          <w:bCs/>
          <w:color w:val="000000"/>
        </w:rPr>
        <w:t>Педагог-психолог</w:t>
      </w:r>
    </w:p>
    <w:p w:rsidR="007229F4" w:rsidRPr="00B24BB4" w:rsidRDefault="007229F4" w:rsidP="007229F4">
      <w:pPr>
        <w:pStyle w:val="c143"/>
        <w:shd w:val="clear" w:color="auto" w:fill="FFFFFF"/>
        <w:spacing w:before="0" w:beforeAutospacing="0" w:after="0" w:afterAutospacing="0"/>
        <w:jc w:val="right"/>
        <w:rPr>
          <w:rStyle w:val="c65"/>
          <w:bCs/>
          <w:color w:val="000000"/>
        </w:rPr>
      </w:pPr>
      <w:r w:rsidRPr="00B24BB4">
        <w:rPr>
          <w:rStyle w:val="c65"/>
          <w:bCs/>
          <w:color w:val="000000"/>
        </w:rPr>
        <w:t>Вагина Г.Г.</w:t>
      </w:r>
    </w:p>
    <w:p w:rsidR="007229F4" w:rsidRPr="00B24BB4" w:rsidRDefault="007229F4" w:rsidP="007229F4">
      <w:pPr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135077236"/>
        <w:docPartObj>
          <w:docPartGallery w:val="Table of Contents"/>
          <w:docPartUnique/>
        </w:docPartObj>
      </w:sdtPr>
      <w:sdtContent>
        <w:p w:rsidR="007229F4" w:rsidRPr="00B24BB4" w:rsidRDefault="007229F4" w:rsidP="007229F4">
          <w:pPr>
            <w:pStyle w:val="ad"/>
            <w:rPr>
              <w:sz w:val="24"/>
              <w:szCs w:val="24"/>
            </w:rPr>
          </w:pPr>
          <w:r w:rsidRPr="00B24BB4">
            <w:rPr>
              <w:sz w:val="24"/>
              <w:szCs w:val="24"/>
            </w:rPr>
            <w:t>Оглавление</w:t>
          </w:r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r w:rsidRPr="0076271F">
            <w:rPr>
              <w:sz w:val="24"/>
              <w:szCs w:val="24"/>
            </w:rPr>
            <w:fldChar w:fldCharType="begin"/>
          </w:r>
          <w:r w:rsidR="007229F4" w:rsidRPr="00B24BB4">
            <w:rPr>
              <w:sz w:val="24"/>
              <w:szCs w:val="24"/>
            </w:rPr>
            <w:instrText xml:space="preserve"> TOC \o "1-3" \h \z \u </w:instrText>
          </w:r>
          <w:r w:rsidRPr="0076271F">
            <w:rPr>
              <w:sz w:val="24"/>
              <w:szCs w:val="24"/>
            </w:rPr>
            <w:fldChar w:fldCharType="separate"/>
          </w:r>
          <w:hyperlink w:anchor="_Toc153728936" w:history="1">
            <w:r w:rsidR="00DB2917" w:rsidRPr="00B24BB4">
              <w:rPr>
                <w:rStyle w:val="a3"/>
                <w:noProof/>
                <w:sz w:val="24"/>
                <w:szCs w:val="24"/>
                <w:lang w:val="en-US"/>
              </w:rPr>
              <w:t>I</w:t>
            </w:r>
            <w:r w:rsidR="00DB2917" w:rsidRPr="00B24BB4">
              <w:rPr>
                <w:rStyle w:val="a3"/>
                <w:noProof/>
                <w:sz w:val="24"/>
                <w:szCs w:val="24"/>
              </w:rPr>
              <w:t>. Пояснительная записка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_Toc153728936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3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37" w:history="1">
            <w:r w:rsidR="00DB2917" w:rsidRPr="00B24BB4">
              <w:rPr>
                <w:rStyle w:val="a3"/>
                <w:noProof/>
                <w:sz w:val="24"/>
                <w:szCs w:val="24"/>
                <w:lang w:val="en-US"/>
              </w:rPr>
              <w:t>II</w:t>
            </w:r>
            <w:r w:rsidR="00DB2917" w:rsidRPr="00B24BB4">
              <w:rPr>
                <w:rStyle w:val="a3"/>
                <w:noProof/>
                <w:sz w:val="24"/>
                <w:szCs w:val="24"/>
              </w:rPr>
              <w:t>.  Цель и задачи технологии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_Toc153728937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3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38" w:history="1">
            <w:r w:rsidR="00DB2917" w:rsidRPr="00B24BB4">
              <w:rPr>
                <w:rStyle w:val="a3"/>
                <w:noProof/>
                <w:sz w:val="24"/>
                <w:szCs w:val="24"/>
                <w:lang w:val="en-US"/>
              </w:rPr>
              <w:t>III</w:t>
            </w:r>
            <w:r w:rsidR="00DB2917" w:rsidRPr="00B24BB4">
              <w:rPr>
                <w:rStyle w:val="a3"/>
                <w:noProof/>
                <w:sz w:val="24"/>
                <w:szCs w:val="24"/>
              </w:rPr>
              <w:t>. Здоровьесберегающие технологии в работе педагога-психолога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_Toc153728938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4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2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39" w:history="1">
            <w:r w:rsidR="00DB2917" w:rsidRPr="00B24BB4">
              <w:rPr>
                <w:rStyle w:val="a3"/>
                <w:noProof/>
                <w:sz w:val="24"/>
                <w:szCs w:val="24"/>
              </w:rPr>
              <w:t>3.1.Средовая технология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_Toc153728939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4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3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0" w:history="1">
            <w:r w:rsidR="00DB2917" w:rsidRPr="00B24BB4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3.1.1. </w:t>
            </w:r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Подход к планированию в логике средовой технологии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_Toc153728940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5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3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1" w:history="1">
            <w:r w:rsidR="00DB2917" w:rsidRPr="00B24BB4">
              <w:rPr>
                <w:rStyle w:val="a3"/>
                <w:noProof/>
                <w:sz w:val="24"/>
                <w:szCs w:val="24"/>
              </w:rPr>
              <w:t>3.2. Кинезиологический подход в работе с дошкольниками с ОВЗ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_Toc153728941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8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2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2" w:history="1">
            <w:r w:rsidR="00DB2917" w:rsidRPr="00B24BB4">
              <w:rPr>
                <w:rStyle w:val="a3"/>
                <w:noProof/>
                <w:sz w:val="24"/>
                <w:szCs w:val="24"/>
              </w:rPr>
              <w:t>3.3. Развитие высших психических функций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_Toc153728942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9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3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3" w:history="1">
            <w:r w:rsidR="00DB2917" w:rsidRPr="00B24BB4">
              <w:rPr>
                <w:rStyle w:val="a3"/>
                <w:noProof/>
                <w:sz w:val="24"/>
                <w:szCs w:val="24"/>
              </w:rPr>
              <w:t>3.3.1. Коррекция высших психических функций у дошкольников с ОВЗ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_Toc153728943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11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4" w:history="1">
            <w:r w:rsidR="00DB2917" w:rsidRPr="00B24BB4">
              <w:rPr>
                <w:rStyle w:val="a3"/>
                <w:noProof/>
                <w:sz w:val="24"/>
                <w:szCs w:val="24"/>
                <w:lang w:val="en-US"/>
              </w:rPr>
              <w:t>IV</w:t>
            </w:r>
            <w:r w:rsidR="00DB2917" w:rsidRPr="00B24BB4">
              <w:rPr>
                <w:rStyle w:val="a3"/>
                <w:noProof/>
                <w:sz w:val="24"/>
                <w:szCs w:val="24"/>
              </w:rPr>
              <w:t>. Отличительные особенности данной программы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_Toc153728944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12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2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5" w:history="1">
            <w:r w:rsidR="00DB2917" w:rsidRPr="00B24BB4">
              <w:rPr>
                <w:rStyle w:val="a3"/>
                <w:noProof/>
                <w:sz w:val="24"/>
                <w:szCs w:val="24"/>
              </w:rPr>
              <w:t>4.1. Принципы построения программы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_Toc153728945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13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2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6" w:history="1">
            <w:r w:rsidR="00DB2917" w:rsidRPr="00B24BB4">
              <w:rPr>
                <w:rStyle w:val="a3"/>
                <w:noProof/>
                <w:sz w:val="24"/>
                <w:szCs w:val="24"/>
              </w:rPr>
              <w:t>4.2. Виды, формы, методы и приемы работы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_Toc153728946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14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2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7" w:history="1">
            <w:r w:rsidR="00DB2917" w:rsidRPr="00B24BB4">
              <w:rPr>
                <w:rStyle w:val="a3"/>
                <w:noProof/>
                <w:sz w:val="24"/>
                <w:szCs w:val="24"/>
              </w:rPr>
              <w:t>4.3. Срок воплощения программы и режим занятий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_Toc153728947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15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2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8" w:history="1">
            <w:r w:rsidR="00DB2917" w:rsidRPr="00B24BB4">
              <w:rPr>
                <w:rStyle w:val="a3"/>
                <w:noProof/>
                <w:sz w:val="24"/>
                <w:szCs w:val="24"/>
              </w:rPr>
              <w:t>4.4. Примерная структурная схема занятия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_Toc153728948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16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2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49" w:history="1">
            <w:r w:rsidR="00DB2917" w:rsidRPr="00B24BB4">
              <w:rPr>
                <w:rStyle w:val="a3"/>
                <w:noProof/>
                <w:sz w:val="24"/>
                <w:szCs w:val="24"/>
              </w:rPr>
              <w:t>4.5. Способы определения результативности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_Toc153728949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17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50" w:history="1">
            <w:r w:rsidR="00DB2917" w:rsidRPr="00B24BB4">
              <w:rPr>
                <w:rStyle w:val="a3"/>
                <w:noProof/>
                <w:sz w:val="24"/>
                <w:szCs w:val="24"/>
              </w:rPr>
              <w:t xml:space="preserve">ПРИЛОЖЕНИЕ </w:t>
            </w:r>
            <w:r w:rsidR="00DB2917" w:rsidRPr="00B24BB4">
              <w:rPr>
                <w:rStyle w:val="a3"/>
                <w:noProof/>
                <w:sz w:val="24"/>
                <w:szCs w:val="24"/>
                <w:lang w:val="en-US"/>
              </w:rPr>
              <w:t>I</w:t>
            </w:r>
            <w:r w:rsidR="00DB2917" w:rsidRPr="00B24BB4">
              <w:rPr>
                <w:rStyle w:val="a3"/>
                <w:noProof/>
                <w:sz w:val="24"/>
                <w:szCs w:val="24"/>
              </w:rPr>
              <w:t>. Перспективно-календарный план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_Toc153728950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20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51" w:history="1">
            <w:r w:rsidR="00DB2917" w:rsidRPr="00B24BB4">
              <w:rPr>
                <w:rStyle w:val="a3"/>
                <w:rFonts w:eastAsia="Times New Roman"/>
                <w:noProof/>
                <w:sz w:val="24"/>
                <w:szCs w:val="24"/>
              </w:rPr>
              <w:t xml:space="preserve">ПРИЛОЖЕНИЕ </w:t>
            </w:r>
            <w:r w:rsidR="00DB2917" w:rsidRPr="00B24BB4">
              <w:rPr>
                <w:rStyle w:val="a3"/>
                <w:rFonts w:eastAsia="Times New Roman"/>
                <w:noProof/>
                <w:sz w:val="24"/>
                <w:szCs w:val="24"/>
                <w:lang w:val="en-US"/>
              </w:rPr>
              <w:t>III</w:t>
            </w:r>
            <w:r w:rsidR="00DB2917" w:rsidRPr="00B24BB4">
              <w:rPr>
                <w:rStyle w:val="a3"/>
                <w:rFonts w:eastAsia="Times New Roman"/>
                <w:noProof/>
                <w:sz w:val="24"/>
                <w:szCs w:val="24"/>
              </w:rPr>
              <w:t>. Сотрудничество с семьями воспитанников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_Toc153728951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51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52" w:history="1">
            <w:r w:rsidR="00DB2917" w:rsidRPr="00B24BB4">
              <w:rPr>
                <w:rStyle w:val="a3"/>
                <w:rFonts w:eastAsia="Times New Roman"/>
                <w:noProof/>
                <w:sz w:val="24"/>
                <w:szCs w:val="24"/>
              </w:rPr>
              <w:t xml:space="preserve">ПРИЛОЖЕНИЕ </w:t>
            </w:r>
            <w:r w:rsidR="00DB2917" w:rsidRPr="00B24BB4">
              <w:rPr>
                <w:rStyle w:val="a3"/>
                <w:rFonts w:eastAsia="Times New Roman"/>
                <w:noProof/>
                <w:sz w:val="24"/>
                <w:szCs w:val="24"/>
                <w:lang w:val="en-US"/>
              </w:rPr>
              <w:t>IV</w:t>
            </w:r>
            <w:r w:rsidR="00DB2917" w:rsidRPr="00B24BB4">
              <w:rPr>
                <w:rStyle w:val="a3"/>
                <w:rFonts w:eastAsia="Times New Roman"/>
                <w:noProof/>
                <w:sz w:val="24"/>
                <w:szCs w:val="24"/>
              </w:rPr>
              <w:t>. Оборудование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_Toc153728952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51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53" w:history="1"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ПРИЛОЖЕНИЕ </w:t>
            </w:r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</w:t>
            </w:r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Диагностика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_Toc153728953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52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54" w:history="1"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ПРИЛОЖЕНИЕ </w:t>
            </w:r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</w:t>
            </w:r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B2917" w:rsidRPr="00B24BB4">
              <w:rPr>
                <w:rStyle w:val="a3"/>
                <w:noProof/>
                <w:sz w:val="24"/>
                <w:szCs w:val="24"/>
                <w:shd w:val="clear" w:color="auto" w:fill="FFFFFF"/>
              </w:rPr>
              <w:t>Глоссарий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_Toc153728954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73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2917" w:rsidRPr="00B24BB4" w:rsidRDefault="0076271F">
          <w:pPr>
            <w:pStyle w:val="11"/>
            <w:tabs>
              <w:tab w:val="right" w:leader="dot" w:pos="9912"/>
            </w:tabs>
            <w:rPr>
              <w:noProof/>
              <w:sz w:val="24"/>
              <w:szCs w:val="24"/>
            </w:rPr>
          </w:pPr>
          <w:hyperlink w:anchor="_Toc153728955" w:history="1"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ПРИЛОЖЕНИЕ </w:t>
            </w:r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VII</w:t>
            </w:r>
            <w:r w:rsidR="00DB2917" w:rsidRPr="00B24BB4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B2917" w:rsidRPr="00B24BB4">
              <w:rPr>
                <w:rStyle w:val="a3"/>
                <w:rFonts w:eastAsia="Times New Roman"/>
                <w:noProof/>
                <w:sz w:val="24"/>
                <w:szCs w:val="24"/>
              </w:rPr>
              <w:t>Методическое обеспечение программы</w:t>
            </w:r>
            <w:r w:rsidR="00DB2917" w:rsidRPr="00B24BB4">
              <w:rPr>
                <w:noProof/>
                <w:webHidden/>
                <w:sz w:val="24"/>
                <w:szCs w:val="24"/>
              </w:rPr>
              <w:tab/>
            </w:r>
            <w:r w:rsidRPr="00B24BB4">
              <w:rPr>
                <w:noProof/>
                <w:webHidden/>
                <w:sz w:val="24"/>
                <w:szCs w:val="24"/>
              </w:rPr>
              <w:fldChar w:fldCharType="begin"/>
            </w:r>
            <w:r w:rsidR="00DB2917" w:rsidRPr="00B24BB4">
              <w:rPr>
                <w:noProof/>
                <w:webHidden/>
                <w:sz w:val="24"/>
                <w:szCs w:val="24"/>
              </w:rPr>
              <w:instrText xml:space="preserve"> PAGEREF _Toc153728955 \h </w:instrText>
            </w:r>
            <w:r w:rsidRPr="00B24BB4">
              <w:rPr>
                <w:noProof/>
                <w:webHidden/>
                <w:sz w:val="24"/>
                <w:szCs w:val="24"/>
              </w:rPr>
            </w:r>
            <w:r w:rsidRPr="00B24BB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B2917" w:rsidRPr="00B24BB4">
              <w:rPr>
                <w:noProof/>
                <w:webHidden/>
                <w:sz w:val="24"/>
                <w:szCs w:val="24"/>
              </w:rPr>
              <w:t>74</w:t>
            </w:r>
            <w:r w:rsidRPr="00B24BB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29F4" w:rsidRPr="00B24BB4" w:rsidRDefault="0076271F" w:rsidP="007229F4">
          <w:pPr>
            <w:rPr>
              <w:sz w:val="24"/>
              <w:szCs w:val="24"/>
            </w:rPr>
          </w:pPr>
          <w:r w:rsidRPr="00B24BB4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7229F4" w:rsidRPr="00B24BB4" w:rsidRDefault="007229F4" w:rsidP="007229F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en-US"/>
        </w:rPr>
      </w:pPr>
      <w:r w:rsidRPr="00B24BB4">
        <w:rPr>
          <w:sz w:val="24"/>
          <w:szCs w:val="24"/>
          <w:lang w:val="en-US"/>
        </w:rPr>
        <w:br w:type="page"/>
      </w:r>
    </w:p>
    <w:p w:rsidR="007229F4" w:rsidRPr="00B24BB4" w:rsidRDefault="007229F4" w:rsidP="007229F4">
      <w:pPr>
        <w:pStyle w:val="1"/>
        <w:rPr>
          <w:sz w:val="24"/>
          <w:szCs w:val="24"/>
        </w:rPr>
      </w:pPr>
      <w:bookmarkStart w:id="0" w:name="_Toc153728936"/>
      <w:r w:rsidRPr="00B24BB4">
        <w:rPr>
          <w:sz w:val="24"/>
          <w:szCs w:val="24"/>
          <w:lang w:val="en-US"/>
        </w:rPr>
        <w:lastRenderedPageBreak/>
        <w:t>I</w:t>
      </w:r>
      <w:r w:rsidRPr="00B24BB4">
        <w:rPr>
          <w:sz w:val="24"/>
          <w:szCs w:val="24"/>
        </w:rPr>
        <w:t>. Пояснительная записка</w:t>
      </w:r>
      <w:bookmarkEnd w:id="0"/>
    </w:p>
    <w:p w:rsidR="007229F4" w:rsidRPr="00B24BB4" w:rsidRDefault="007229F4" w:rsidP="007229F4">
      <w:pPr>
        <w:pStyle w:val="a4"/>
        <w:spacing w:before="0" w:beforeAutospacing="0" w:after="0" w:afterAutospacing="0"/>
        <w:jc w:val="both"/>
        <w:rPr>
          <w:color w:val="000000"/>
        </w:rPr>
      </w:pPr>
      <w:r w:rsidRPr="00B24BB4">
        <w:rPr>
          <w:color w:val="FF0000"/>
        </w:rPr>
        <w:t xml:space="preserve">   </w:t>
      </w:r>
    </w:p>
    <w:p w:rsidR="007229F4" w:rsidRPr="00B24BB4" w:rsidRDefault="00A20CBC" w:rsidP="000076DE">
      <w:pPr>
        <w:pStyle w:val="c319"/>
        <w:shd w:val="clear" w:color="auto" w:fill="FFFFFF"/>
        <w:spacing w:before="0" w:beforeAutospacing="0" w:after="0" w:afterAutospacing="0"/>
        <w:ind w:right="26" w:firstLine="284"/>
        <w:jc w:val="both"/>
        <w:rPr>
          <w:color w:val="000000"/>
        </w:rPr>
      </w:pPr>
      <w:r w:rsidRPr="00B24BB4">
        <w:rPr>
          <w:rStyle w:val="c16"/>
          <w:color w:val="000000"/>
        </w:rPr>
        <w:t>С</w:t>
      </w:r>
      <w:r w:rsidR="007229F4" w:rsidRPr="00B24BB4">
        <w:rPr>
          <w:rStyle w:val="c16"/>
          <w:color w:val="000000"/>
        </w:rPr>
        <w:t>одержание и структур</w:t>
      </w:r>
      <w:r w:rsidRPr="00B24BB4">
        <w:rPr>
          <w:rStyle w:val="c16"/>
          <w:color w:val="000000"/>
        </w:rPr>
        <w:t>а</w:t>
      </w:r>
      <w:r w:rsidR="007229F4" w:rsidRPr="00B24BB4">
        <w:rPr>
          <w:rStyle w:val="c16"/>
          <w:color w:val="000000"/>
        </w:rPr>
        <w:t xml:space="preserve"> деятельности педагога-психолога </w:t>
      </w:r>
      <w:r w:rsidRPr="00B24BB4">
        <w:rPr>
          <w:rStyle w:val="c16"/>
          <w:color w:val="000000"/>
        </w:rPr>
        <w:t xml:space="preserve">представлена в  рабочей программе </w:t>
      </w:r>
      <w:r w:rsidR="007229F4" w:rsidRPr="00B24BB4">
        <w:rPr>
          <w:rStyle w:val="c16"/>
          <w:color w:val="000000"/>
        </w:rPr>
        <w:t xml:space="preserve">по профессиональным психологическим направлениям профилактики, диагностики, коррекции, в процессе реализации образовательного процесса с дошкольниками с </w:t>
      </w:r>
      <w:r w:rsidR="0046327C" w:rsidRPr="00B24BB4">
        <w:rPr>
          <w:rStyle w:val="c16"/>
          <w:color w:val="000000"/>
        </w:rPr>
        <w:t>ОВЗ</w:t>
      </w:r>
      <w:r w:rsidR="007229F4" w:rsidRPr="00B24BB4">
        <w:rPr>
          <w:rStyle w:val="c16"/>
          <w:color w:val="000000"/>
        </w:rPr>
        <w:t>, родителями воспитанников и педагогами.</w:t>
      </w:r>
    </w:p>
    <w:p w:rsidR="007229F4" w:rsidRPr="00B24BB4" w:rsidRDefault="004404D6" w:rsidP="007229F4">
      <w:pPr>
        <w:pStyle w:val="c115"/>
        <w:shd w:val="clear" w:color="auto" w:fill="FFFFFF"/>
        <w:spacing w:before="0" w:beforeAutospacing="0" w:after="0" w:afterAutospacing="0"/>
        <w:ind w:right="26" w:firstLine="284"/>
        <w:jc w:val="both"/>
        <w:rPr>
          <w:color w:val="000000"/>
        </w:rPr>
      </w:pPr>
      <w:r w:rsidRPr="00B24BB4">
        <w:rPr>
          <w:rStyle w:val="c16"/>
          <w:color w:val="000000"/>
        </w:rPr>
        <w:t>Рабочая программа пред</w:t>
      </w:r>
      <w:r w:rsidR="00061C8D" w:rsidRPr="00B24BB4">
        <w:rPr>
          <w:rStyle w:val="c16"/>
          <w:color w:val="000000"/>
        </w:rPr>
        <w:t>полагает</w:t>
      </w:r>
      <w:r w:rsidR="007229F4" w:rsidRPr="00B24BB4">
        <w:rPr>
          <w:rStyle w:val="c16"/>
          <w:color w:val="000000"/>
        </w:rPr>
        <w:t xml:space="preserve"> психологическое сопровождение и развитие ребенка на протяжении всего </w:t>
      </w:r>
      <w:r w:rsidR="0047671B" w:rsidRPr="00B24BB4">
        <w:rPr>
          <w:rStyle w:val="c16"/>
          <w:color w:val="000000"/>
        </w:rPr>
        <w:t>посещения дошкольной организации</w:t>
      </w:r>
      <w:r w:rsidR="007229F4" w:rsidRPr="00B24BB4">
        <w:rPr>
          <w:rStyle w:val="c16"/>
          <w:color w:val="000000"/>
        </w:rPr>
        <w:t>.</w:t>
      </w:r>
    </w:p>
    <w:p w:rsidR="00061C8D" w:rsidRPr="00B24BB4" w:rsidRDefault="0021414B" w:rsidP="00061C8D">
      <w:pPr>
        <w:pStyle w:val="c115"/>
        <w:shd w:val="clear" w:color="auto" w:fill="FFFFFF"/>
        <w:spacing w:before="0" w:beforeAutospacing="0" w:after="0" w:afterAutospacing="0"/>
        <w:ind w:right="26" w:firstLine="284"/>
        <w:jc w:val="both"/>
        <w:rPr>
          <w:rStyle w:val="c16"/>
          <w:color w:val="000000"/>
        </w:rPr>
      </w:pPr>
      <w:r w:rsidRPr="00B24BB4">
        <w:rPr>
          <w:rStyle w:val="c16"/>
          <w:color w:val="000000"/>
        </w:rPr>
        <w:t xml:space="preserve">Одним из условий реализации ООП </w:t>
      </w:r>
      <w:proofErr w:type="gramStart"/>
      <w:r w:rsidRPr="00B24BB4">
        <w:rPr>
          <w:rStyle w:val="c16"/>
          <w:color w:val="000000"/>
        </w:rPr>
        <w:t>ДО</w:t>
      </w:r>
      <w:proofErr w:type="gramEnd"/>
      <w:r w:rsidRPr="00B24BB4">
        <w:rPr>
          <w:rStyle w:val="c16"/>
          <w:color w:val="000000"/>
        </w:rPr>
        <w:t xml:space="preserve"> </w:t>
      </w:r>
      <w:r w:rsidR="00061C8D" w:rsidRPr="00B24BB4">
        <w:rPr>
          <w:rStyle w:val="c16"/>
          <w:color w:val="000000"/>
        </w:rPr>
        <w:t xml:space="preserve">рассматривается </w:t>
      </w:r>
      <w:proofErr w:type="gramStart"/>
      <w:r w:rsidR="00061C8D" w:rsidRPr="00B24BB4">
        <w:rPr>
          <w:rStyle w:val="c16"/>
          <w:color w:val="000000"/>
        </w:rPr>
        <w:t>поддержание</w:t>
      </w:r>
      <w:proofErr w:type="gramEnd"/>
      <w:r w:rsidR="00061C8D" w:rsidRPr="00B24BB4">
        <w:rPr>
          <w:rStyle w:val="c16"/>
          <w:color w:val="000000"/>
        </w:rPr>
        <w:t xml:space="preserve"> и укрепление психического здоровья воспитанников, как одна из приоритетных задач развития ребенка-дошкольника. </w:t>
      </w:r>
    </w:p>
    <w:p w:rsidR="007229F4" w:rsidRPr="00B24BB4" w:rsidRDefault="007229F4" w:rsidP="007229F4">
      <w:pPr>
        <w:pStyle w:val="c115"/>
        <w:shd w:val="clear" w:color="auto" w:fill="FFFFFF"/>
        <w:spacing w:before="0" w:beforeAutospacing="0" w:after="0" w:afterAutospacing="0"/>
        <w:ind w:right="26" w:firstLine="284"/>
        <w:jc w:val="both"/>
        <w:rPr>
          <w:color w:val="000000"/>
        </w:rPr>
      </w:pPr>
      <w:r w:rsidRPr="00B24BB4">
        <w:rPr>
          <w:rStyle w:val="c16"/>
          <w:color w:val="000000"/>
        </w:rPr>
        <w:t>Предметом деятельности педагога – психолога ДОУ выступа</w:t>
      </w:r>
      <w:r w:rsidR="0021414B" w:rsidRPr="00B24BB4">
        <w:rPr>
          <w:rStyle w:val="c16"/>
          <w:color w:val="000000"/>
        </w:rPr>
        <w:t>е</w:t>
      </w:r>
      <w:r w:rsidRPr="00B24BB4">
        <w:rPr>
          <w:rStyle w:val="c16"/>
          <w:color w:val="000000"/>
        </w:rPr>
        <w:t xml:space="preserve">т </w:t>
      </w:r>
      <w:r w:rsidR="0047671B" w:rsidRPr="00B24BB4">
        <w:rPr>
          <w:rStyle w:val="c16"/>
          <w:color w:val="000000"/>
        </w:rPr>
        <w:t xml:space="preserve">системно формируемое </w:t>
      </w:r>
      <w:r w:rsidR="0021414B" w:rsidRPr="00B24BB4">
        <w:rPr>
          <w:rStyle w:val="c16"/>
          <w:color w:val="000000"/>
        </w:rPr>
        <w:t>развитие психического здоровья</w:t>
      </w:r>
      <w:r w:rsidRPr="00B24BB4">
        <w:rPr>
          <w:rStyle w:val="c16"/>
          <w:color w:val="000000"/>
        </w:rPr>
        <w:t xml:space="preserve"> ребенка.</w:t>
      </w:r>
    </w:p>
    <w:p w:rsidR="007229F4" w:rsidRPr="00B24BB4" w:rsidRDefault="007229F4" w:rsidP="007229F4">
      <w:pPr>
        <w:pStyle w:val="c88"/>
        <w:shd w:val="clear" w:color="auto" w:fill="FFFFFF"/>
        <w:spacing w:before="0" w:beforeAutospacing="0" w:after="0" w:afterAutospacing="0"/>
        <w:ind w:right="26" w:firstLine="284"/>
        <w:jc w:val="both"/>
        <w:rPr>
          <w:color w:val="000000"/>
        </w:rPr>
      </w:pPr>
      <w:r w:rsidRPr="00B24BB4">
        <w:rPr>
          <w:rStyle w:val="c16"/>
          <w:color w:val="000000"/>
        </w:rPr>
        <w:t xml:space="preserve">Данная программа </w:t>
      </w:r>
      <w:r w:rsidR="0021414B" w:rsidRPr="00B24BB4">
        <w:rPr>
          <w:rStyle w:val="c16"/>
          <w:color w:val="000000"/>
        </w:rPr>
        <w:t>опирается</w:t>
      </w:r>
      <w:r w:rsidRPr="00B24BB4">
        <w:rPr>
          <w:rStyle w:val="c16"/>
          <w:color w:val="000000"/>
        </w:rPr>
        <w:t xml:space="preserve"> </w:t>
      </w:r>
      <w:r w:rsidR="0021414B" w:rsidRPr="00B24BB4">
        <w:rPr>
          <w:rStyle w:val="c16"/>
          <w:color w:val="000000"/>
        </w:rPr>
        <w:t xml:space="preserve">на </w:t>
      </w:r>
      <w:r w:rsidRPr="00B24BB4">
        <w:rPr>
          <w:rStyle w:val="c16"/>
          <w:color w:val="000000"/>
        </w:rPr>
        <w:t>следующи</w:t>
      </w:r>
      <w:r w:rsidR="0021414B" w:rsidRPr="00B24BB4">
        <w:rPr>
          <w:rStyle w:val="c16"/>
          <w:color w:val="000000"/>
        </w:rPr>
        <w:t>е</w:t>
      </w:r>
      <w:r w:rsidRPr="00B24BB4">
        <w:rPr>
          <w:rStyle w:val="c16"/>
          <w:color w:val="000000"/>
        </w:rPr>
        <w:t xml:space="preserve"> нормативны</w:t>
      </w:r>
      <w:r w:rsidR="0021414B" w:rsidRPr="00B24BB4">
        <w:rPr>
          <w:rStyle w:val="c16"/>
          <w:color w:val="000000"/>
        </w:rPr>
        <w:t>е</w:t>
      </w:r>
      <w:r w:rsidRPr="00B24BB4">
        <w:rPr>
          <w:rStyle w:val="c16"/>
          <w:color w:val="000000"/>
        </w:rPr>
        <w:t xml:space="preserve"> документ</w:t>
      </w:r>
      <w:r w:rsidR="0021414B" w:rsidRPr="00B24BB4">
        <w:rPr>
          <w:rStyle w:val="c16"/>
          <w:color w:val="000000"/>
        </w:rPr>
        <w:t>ы</w:t>
      </w:r>
      <w:r w:rsidRPr="00B24BB4">
        <w:rPr>
          <w:rStyle w:val="c16"/>
          <w:color w:val="000000"/>
        </w:rPr>
        <w:t>:</w:t>
      </w:r>
    </w:p>
    <w:p w:rsidR="007229F4" w:rsidRPr="00B24BB4" w:rsidRDefault="007229F4" w:rsidP="007229F4">
      <w:pPr>
        <w:pStyle w:val="c319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Конвенция ООН о правах ребенка;</w:t>
      </w:r>
    </w:p>
    <w:p w:rsidR="007229F4" w:rsidRPr="00B24BB4" w:rsidRDefault="007229F4" w:rsidP="007229F4">
      <w:pPr>
        <w:pStyle w:val="c190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Конституция Российской Федерации от 12 декабря 1993 года;</w:t>
      </w:r>
    </w:p>
    <w:p w:rsidR="007229F4" w:rsidRPr="00B24BB4" w:rsidRDefault="007229F4" w:rsidP="007229F4">
      <w:pPr>
        <w:pStyle w:val="c80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Федеральный закон от 29.12.2012 №273-ФЗ «Об образовании в Российской Федерации»;</w:t>
      </w:r>
    </w:p>
    <w:p w:rsidR="007229F4" w:rsidRPr="00B24BB4" w:rsidRDefault="007229F4" w:rsidP="007229F4">
      <w:pPr>
        <w:pStyle w:val="c80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Приказ Минтруда от 24.07.2015 №514н «Об утверждении профессионального стандарта «Педагог-психолог (психолог в сфере образования)»»;</w:t>
      </w:r>
    </w:p>
    <w:p w:rsidR="007229F4" w:rsidRPr="00B24BB4" w:rsidRDefault="007229F4" w:rsidP="007229F4">
      <w:pPr>
        <w:pStyle w:val="c80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Приказ Минобрнауки от 17.10.2013 №1155 «Об утверждении федерального государственного образовательного стандарта дошкольного образования»;</w:t>
      </w:r>
    </w:p>
    <w:p w:rsidR="007229F4" w:rsidRPr="00B24BB4" w:rsidRDefault="007229F4" w:rsidP="007229F4">
      <w:pPr>
        <w:pStyle w:val="c88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Приказ Минобрнауки от 11.05.2016 №536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деятельность»;</w:t>
      </w:r>
    </w:p>
    <w:p w:rsidR="007229F4" w:rsidRPr="00B24BB4" w:rsidRDefault="007229F4" w:rsidP="007229F4">
      <w:pPr>
        <w:pStyle w:val="c346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Инструктивное письмо Минобрнауки от 24.12. 2001 №29/1886-6 «Об использовании рабочего времени педагога-психолога образовательного учреждения»;</w:t>
      </w:r>
    </w:p>
    <w:p w:rsidR="007229F4" w:rsidRPr="00B24BB4" w:rsidRDefault="007229F4" w:rsidP="007229F4">
      <w:pPr>
        <w:pStyle w:val="c463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Должностная инструкция педагога-психолога;</w:t>
      </w:r>
    </w:p>
    <w:p w:rsidR="007229F4" w:rsidRPr="00B24BB4" w:rsidRDefault="007229F4" w:rsidP="007229F4">
      <w:pPr>
        <w:pStyle w:val="c159"/>
        <w:shd w:val="clear" w:color="auto" w:fill="FFFFFF"/>
        <w:spacing w:before="0" w:beforeAutospacing="0" w:after="0" w:afterAutospacing="0"/>
        <w:ind w:right="26" w:firstLine="284"/>
        <w:jc w:val="both"/>
      </w:pPr>
      <w:r w:rsidRPr="00B24BB4">
        <w:rPr>
          <w:rStyle w:val="c16"/>
        </w:rPr>
        <w:t>«Санитарно-эпидемиологическими требованиями к устройству, содержанию и организации режима работы дошкольных образовательных организаций» (Постановление от 15 мая 2013 г. №26 г. Москва «Об утверждении СанПиН 2.4.1.3049-13»);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Style w:val="c16"/>
          <w:rFonts w:ascii="Times New Roman" w:hAnsi="Times New Roman" w:cs="Times New Roman"/>
          <w:sz w:val="24"/>
          <w:szCs w:val="24"/>
        </w:rPr>
        <w:t>Устав ДОУ;</w:t>
      </w:r>
    </w:p>
    <w:p w:rsidR="007229F4" w:rsidRPr="00B24BB4" w:rsidRDefault="007229F4" w:rsidP="007229F4">
      <w:pPr>
        <w:pStyle w:val="a4"/>
        <w:spacing w:before="0" w:beforeAutospacing="0" w:after="0" w:afterAutospacing="0"/>
        <w:rPr>
          <w:b/>
          <w:color w:val="FF0000"/>
        </w:rPr>
      </w:pPr>
    </w:p>
    <w:p w:rsidR="007229F4" w:rsidRPr="00B24BB4" w:rsidRDefault="007229F4" w:rsidP="007229F4">
      <w:pPr>
        <w:pStyle w:val="1"/>
        <w:spacing w:before="0" w:line="240" w:lineRule="auto"/>
        <w:rPr>
          <w:sz w:val="24"/>
          <w:szCs w:val="24"/>
        </w:rPr>
      </w:pPr>
      <w:bookmarkStart w:id="1" w:name="_Toc153728937"/>
      <w:r w:rsidRPr="00B24BB4">
        <w:rPr>
          <w:sz w:val="24"/>
          <w:szCs w:val="24"/>
          <w:lang w:val="en-US"/>
        </w:rPr>
        <w:t>II</w:t>
      </w:r>
      <w:proofErr w:type="gramStart"/>
      <w:r w:rsidRPr="00B24BB4">
        <w:rPr>
          <w:sz w:val="24"/>
          <w:szCs w:val="24"/>
        </w:rPr>
        <w:t>.  Цель</w:t>
      </w:r>
      <w:proofErr w:type="gramEnd"/>
      <w:r w:rsidRPr="00B24BB4">
        <w:rPr>
          <w:sz w:val="24"/>
          <w:szCs w:val="24"/>
        </w:rPr>
        <w:t xml:space="preserve"> и задачи </w:t>
      </w:r>
      <w:r w:rsidR="002B6DB6" w:rsidRPr="00B24BB4">
        <w:rPr>
          <w:sz w:val="24"/>
          <w:szCs w:val="24"/>
        </w:rPr>
        <w:t>технологии</w:t>
      </w:r>
      <w:bookmarkEnd w:id="1"/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rPr>
          <w:b/>
          <w:i/>
        </w:rPr>
      </w:pPr>
      <w:r w:rsidRPr="00B24BB4">
        <w:rPr>
          <w:b/>
          <w:i/>
        </w:rPr>
        <w:t xml:space="preserve">Цель </w:t>
      </w:r>
      <w:r w:rsidR="002B6DB6" w:rsidRPr="00B24BB4">
        <w:rPr>
          <w:b/>
          <w:i/>
        </w:rPr>
        <w:t>технологии</w:t>
      </w:r>
      <w:r w:rsidRPr="00B24BB4">
        <w:rPr>
          <w:b/>
          <w:i/>
        </w:rPr>
        <w:t>: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</w:pPr>
      <w:r w:rsidRPr="00B24BB4">
        <w:rPr>
          <w:shd w:val="clear" w:color="auto" w:fill="FFFFFF"/>
        </w:rPr>
        <w:t xml:space="preserve">Определение эффективности применения здоровьесберегающих технологий с детьми старшего дошкольного возраста с </w:t>
      </w:r>
      <w:r w:rsidR="00F00F31" w:rsidRPr="00B24BB4">
        <w:rPr>
          <w:shd w:val="clear" w:color="auto" w:fill="FFFFFF"/>
        </w:rPr>
        <w:t>ОВЗ</w:t>
      </w:r>
      <w:r w:rsidRPr="00B24BB4">
        <w:rPr>
          <w:shd w:val="clear" w:color="auto" w:fill="FFFFFF"/>
        </w:rPr>
        <w:t xml:space="preserve"> для улучшения межполушарного взаимодействия в развитии высших психических функций и познавательных процессов.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  <w:rPr>
          <w:b/>
          <w:i/>
        </w:rPr>
      </w:pPr>
      <w:r w:rsidRPr="00B24BB4">
        <w:rPr>
          <w:b/>
          <w:i/>
        </w:rPr>
        <w:t xml:space="preserve">Задачи </w:t>
      </w:r>
      <w:r w:rsidR="002B6DB6" w:rsidRPr="00B24BB4">
        <w:rPr>
          <w:b/>
          <w:i/>
        </w:rPr>
        <w:t>технологии</w:t>
      </w:r>
      <w:r w:rsidRPr="00B24BB4">
        <w:rPr>
          <w:b/>
          <w:i/>
        </w:rPr>
        <w:t>: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B24BB4">
        <w:rPr>
          <w:i/>
        </w:rPr>
        <w:t>Образовательные</w:t>
      </w:r>
      <w:r w:rsidR="00B7795E" w:rsidRPr="00B24BB4">
        <w:rPr>
          <w:i/>
        </w:rPr>
        <w:t xml:space="preserve"> условия организации психолого-педагогической деятельности</w:t>
      </w:r>
      <w:r w:rsidRPr="00B24BB4">
        <w:rPr>
          <w:i/>
        </w:rPr>
        <w:t>:</w:t>
      </w:r>
    </w:p>
    <w:p w:rsidR="007229F4" w:rsidRPr="00B24BB4" w:rsidRDefault="007229F4" w:rsidP="007229F4">
      <w:pPr>
        <w:pStyle w:val="a4"/>
        <w:numPr>
          <w:ilvl w:val="0"/>
          <w:numId w:val="2"/>
        </w:numPr>
        <w:spacing w:before="0" w:beforeAutospacing="0" w:after="0" w:afterAutospacing="0"/>
        <w:ind w:left="0" w:firstLine="284"/>
        <w:jc w:val="both"/>
      </w:pPr>
      <w:r w:rsidRPr="00B24BB4">
        <w:t>создание условий для активизации познавательного интереса;</w:t>
      </w:r>
    </w:p>
    <w:p w:rsidR="007229F4" w:rsidRPr="00B24BB4" w:rsidRDefault="007229F4" w:rsidP="007229F4">
      <w:pPr>
        <w:pStyle w:val="a4"/>
        <w:numPr>
          <w:ilvl w:val="0"/>
          <w:numId w:val="2"/>
        </w:numPr>
        <w:spacing w:before="0" w:beforeAutospacing="0" w:after="0" w:afterAutospacing="0"/>
        <w:ind w:left="0" w:firstLine="284"/>
        <w:jc w:val="both"/>
      </w:pPr>
      <w:r w:rsidRPr="00B24BB4">
        <w:t xml:space="preserve">создание условий для развития высших психических процессов, произвольной регуляции; </w:t>
      </w:r>
    </w:p>
    <w:p w:rsidR="007229F4" w:rsidRPr="00B24BB4" w:rsidRDefault="007229F4" w:rsidP="007229F4">
      <w:pPr>
        <w:pStyle w:val="a4"/>
        <w:numPr>
          <w:ilvl w:val="0"/>
          <w:numId w:val="2"/>
        </w:numPr>
        <w:spacing w:before="0" w:beforeAutospacing="0" w:after="0" w:afterAutospacing="0"/>
        <w:ind w:left="0" w:firstLine="284"/>
        <w:jc w:val="both"/>
      </w:pPr>
      <w:r w:rsidRPr="00B24BB4">
        <w:t xml:space="preserve">для формирования умений и навыков </w:t>
      </w:r>
      <w:r w:rsidR="002B6DB6" w:rsidRPr="00B24BB4">
        <w:t xml:space="preserve">в выполнении заданий по определенным правилам, в обдумывании, планировании, сопоставлении, соотнесения </w:t>
      </w:r>
      <w:r w:rsidRPr="00B24BB4">
        <w:t>результат</w:t>
      </w:r>
      <w:r w:rsidR="002B6DB6" w:rsidRPr="00B24BB4">
        <w:t>а</w:t>
      </w:r>
      <w:r w:rsidRPr="00B24BB4">
        <w:t xml:space="preserve"> своих действий и т. д.)</w:t>
      </w:r>
    </w:p>
    <w:p w:rsidR="00B7795E" w:rsidRPr="00B24BB4" w:rsidRDefault="00B7795E" w:rsidP="007229F4">
      <w:pPr>
        <w:pStyle w:val="a4"/>
        <w:spacing w:before="0" w:beforeAutospacing="0" w:after="0" w:afterAutospacing="0"/>
        <w:ind w:firstLine="709"/>
        <w:jc w:val="both"/>
        <w:rPr>
          <w:i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B24BB4">
        <w:rPr>
          <w:i/>
        </w:rPr>
        <w:t>Развивающие услови</w:t>
      </w:r>
      <w:r w:rsidR="002B6DB6" w:rsidRPr="00B24BB4">
        <w:rPr>
          <w:i/>
        </w:rPr>
        <w:t>я организаци</w:t>
      </w:r>
      <w:r w:rsidR="00B7795E" w:rsidRPr="00B24BB4">
        <w:rPr>
          <w:i/>
        </w:rPr>
        <w:t xml:space="preserve">и </w:t>
      </w:r>
      <w:r w:rsidR="002B6DB6" w:rsidRPr="00B24BB4">
        <w:rPr>
          <w:i/>
        </w:rPr>
        <w:t>психолого-педагогической деятельности</w:t>
      </w:r>
      <w:r w:rsidRPr="00B24BB4">
        <w:rPr>
          <w:i/>
        </w:rPr>
        <w:t>:</w:t>
      </w:r>
    </w:p>
    <w:p w:rsidR="007229F4" w:rsidRPr="00B24BB4" w:rsidRDefault="007229F4" w:rsidP="007229F4">
      <w:pPr>
        <w:pStyle w:val="a4"/>
        <w:numPr>
          <w:ilvl w:val="0"/>
          <w:numId w:val="4"/>
        </w:numPr>
        <w:spacing w:before="0" w:beforeAutospacing="0" w:after="0" w:afterAutospacing="0"/>
        <w:ind w:left="0" w:firstLine="284"/>
        <w:jc w:val="both"/>
      </w:pPr>
      <w:r w:rsidRPr="00B24BB4">
        <w:t>для развития логического мышления ребёнка</w:t>
      </w:r>
    </w:p>
    <w:p w:rsidR="007229F4" w:rsidRPr="00B24BB4" w:rsidRDefault="007229F4" w:rsidP="007229F4">
      <w:pPr>
        <w:pStyle w:val="a4"/>
        <w:numPr>
          <w:ilvl w:val="0"/>
          <w:numId w:val="4"/>
        </w:numPr>
        <w:spacing w:before="0" w:beforeAutospacing="0" w:after="0" w:afterAutospacing="0"/>
        <w:ind w:left="0" w:firstLine="284"/>
        <w:jc w:val="both"/>
      </w:pPr>
      <w:r w:rsidRPr="00B24BB4">
        <w:t>для развития межполушарных связей с помощью нейродинамической гимнастики, кинезиологических упражнений, Мемори игр и др.</w:t>
      </w:r>
    </w:p>
    <w:p w:rsidR="007229F4" w:rsidRPr="00B24BB4" w:rsidRDefault="007229F4" w:rsidP="007229F4">
      <w:pPr>
        <w:pStyle w:val="a4"/>
        <w:numPr>
          <w:ilvl w:val="0"/>
          <w:numId w:val="4"/>
        </w:numPr>
        <w:spacing w:before="0" w:beforeAutospacing="0" w:after="0" w:afterAutospacing="0"/>
        <w:ind w:left="0" w:firstLine="284"/>
        <w:jc w:val="both"/>
      </w:pPr>
      <w:r w:rsidRPr="00B24BB4">
        <w:t>для развития мелкой моторики рук</w:t>
      </w:r>
    </w:p>
    <w:p w:rsidR="007229F4" w:rsidRPr="00B24BB4" w:rsidRDefault="007229F4" w:rsidP="007229F4">
      <w:pPr>
        <w:pStyle w:val="a4"/>
        <w:numPr>
          <w:ilvl w:val="0"/>
          <w:numId w:val="4"/>
        </w:numPr>
        <w:spacing w:before="0" w:beforeAutospacing="0" w:after="0" w:afterAutospacing="0"/>
        <w:ind w:left="0" w:firstLine="284"/>
        <w:jc w:val="both"/>
      </w:pPr>
      <w:r w:rsidRPr="00B24BB4">
        <w:t>для развития памяти, внимания, мышления, зрительно-двигательной координации</w:t>
      </w:r>
    </w:p>
    <w:p w:rsidR="007229F4" w:rsidRPr="00B24BB4" w:rsidRDefault="007229F4" w:rsidP="007229F4">
      <w:pPr>
        <w:pStyle w:val="a4"/>
        <w:numPr>
          <w:ilvl w:val="0"/>
          <w:numId w:val="4"/>
        </w:numPr>
        <w:spacing w:before="0" w:beforeAutospacing="0" w:after="0" w:afterAutospacing="0"/>
        <w:ind w:left="0" w:firstLine="284"/>
        <w:jc w:val="both"/>
      </w:pPr>
      <w:r w:rsidRPr="00B24BB4">
        <w:t xml:space="preserve">для формирования творческих </w:t>
      </w:r>
      <w:r w:rsidR="00B7795E" w:rsidRPr="00B24BB4">
        <w:t>возможностей</w:t>
      </w:r>
      <w:r w:rsidRPr="00B24BB4">
        <w:t xml:space="preserve"> личности</w:t>
      </w:r>
    </w:p>
    <w:p w:rsidR="00B7795E" w:rsidRPr="00B24BB4" w:rsidRDefault="00B7795E" w:rsidP="007229F4">
      <w:pPr>
        <w:pStyle w:val="a4"/>
        <w:spacing w:before="0" w:beforeAutospacing="0" w:after="0" w:afterAutospacing="0"/>
        <w:ind w:firstLine="709"/>
        <w:jc w:val="both"/>
        <w:rPr>
          <w:i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</w:pPr>
      <w:r w:rsidRPr="00B24BB4">
        <w:rPr>
          <w:i/>
        </w:rPr>
        <w:t xml:space="preserve">Воспитательные </w:t>
      </w:r>
      <w:r w:rsidR="00B7795E" w:rsidRPr="00B24BB4">
        <w:rPr>
          <w:i/>
        </w:rPr>
        <w:t>условия организации психолого-педагогической деятельности:</w:t>
      </w:r>
    </w:p>
    <w:p w:rsidR="007229F4" w:rsidRPr="00B24BB4" w:rsidRDefault="007229F4" w:rsidP="007229F4">
      <w:pPr>
        <w:pStyle w:val="a4"/>
        <w:numPr>
          <w:ilvl w:val="0"/>
          <w:numId w:val="6"/>
        </w:numPr>
        <w:spacing w:before="0" w:beforeAutospacing="0" w:after="0" w:afterAutospacing="0"/>
        <w:ind w:left="0" w:firstLine="284"/>
        <w:jc w:val="both"/>
      </w:pPr>
      <w:r w:rsidRPr="00B24BB4">
        <w:rPr>
          <w:i/>
        </w:rPr>
        <w:t>для</w:t>
      </w:r>
      <w:r w:rsidRPr="00B24BB4">
        <w:t xml:space="preserve"> развития у детей интереса к получению знаний и умений (созерцание, сомнение, сообщение, совершенствование);</w:t>
      </w:r>
    </w:p>
    <w:p w:rsidR="007229F4" w:rsidRPr="00B24BB4" w:rsidRDefault="007229F4" w:rsidP="007229F4">
      <w:pPr>
        <w:pStyle w:val="a4"/>
        <w:numPr>
          <w:ilvl w:val="0"/>
          <w:numId w:val="6"/>
        </w:numPr>
        <w:spacing w:before="0" w:beforeAutospacing="0" w:after="0" w:afterAutospacing="0"/>
        <w:ind w:left="0" w:firstLine="284"/>
        <w:jc w:val="both"/>
      </w:pPr>
      <w:r w:rsidRPr="00B24BB4">
        <w:rPr>
          <w:i/>
        </w:rPr>
        <w:t>для</w:t>
      </w:r>
      <w:r w:rsidRPr="00B24BB4">
        <w:t xml:space="preserve"> формирования умения работать в коллективе (сотрудничество, соревнование, соучастие); </w:t>
      </w:r>
    </w:p>
    <w:p w:rsidR="007229F4" w:rsidRPr="00B24BB4" w:rsidRDefault="007229F4" w:rsidP="007229F4">
      <w:pPr>
        <w:pStyle w:val="a4"/>
        <w:numPr>
          <w:ilvl w:val="0"/>
          <w:numId w:val="6"/>
        </w:numPr>
        <w:spacing w:before="0" w:beforeAutospacing="0" w:after="0" w:afterAutospacing="0"/>
        <w:ind w:left="0" w:firstLine="284"/>
        <w:jc w:val="both"/>
      </w:pPr>
      <w:r w:rsidRPr="00B24BB4">
        <w:rPr>
          <w:i/>
        </w:rPr>
        <w:t>для</w:t>
      </w:r>
      <w:r w:rsidRPr="00B24BB4">
        <w:t xml:space="preserve"> воспитания настойчивости, терпения, способности к саморегуляции своих действий и самоконтроля (совершенствование, сохранение, соблюдение).</w:t>
      </w:r>
    </w:p>
    <w:p w:rsidR="007229F4" w:rsidRPr="00B24BB4" w:rsidRDefault="007229F4" w:rsidP="007229F4">
      <w:pPr>
        <w:pStyle w:val="1"/>
        <w:rPr>
          <w:sz w:val="24"/>
          <w:szCs w:val="24"/>
        </w:rPr>
      </w:pPr>
      <w:bookmarkStart w:id="2" w:name="_Toc153728938"/>
      <w:r w:rsidRPr="00B24BB4">
        <w:rPr>
          <w:sz w:val="24"/>
          <w:szCs w:val="24"/>
          <w:lang w:val="en-US"/>
        </w:rPr>
        <w:t>III</w:t>
      </w:r>
      <w:r w:rsidRPr="00B24BB4">
        <w:rPr>
          <w:sz w:val="24"/>
          <w:szCs w:val="24"/>
        </w:rPr>
        <w:t>. Здоровьесберегающие технологии в работе педагога-психолога</w:t>
      </w:r>
      <w:bookmarkEnd w:id="2"/>
    </w:p>
    <w:p w:rsidR="007229F4" w:rsidRPr="00B24BB4" w:rsidRDefault="007229F4" w:rsidP="007229F4">
      <w:pPr>
        <w:pStyle w:val="2"/>
        <w:rPr>
          <w:sz w:val="24"/>
          <w:szCs w:val="24"/>
        </w:rPr>
      </w:pPr>
      <w:bookmarkStart w:id="3" w:name="_Toc153728939"/>
      <w:r w:rsidRPr="00B24BB4">
        <w:rPr>
          <w:sz w:val="24"/>
          <w:szCs w:val="24"/>
        </w:rPr>
        <w:t>3.1.Средовая технология</w:t>
      </w:r>
      <w:bookmarkEnd w:id="3"/>
    </w:p>
    <w:p w:rsidR="007229F4" w:rsidRPr="00B24BB4" w:rsidRDefault="00C11E3E" w:rsidP="007229F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«</w:t>
      </w:r>
      <w:r w:rsidR="007229F4" w:rsidRPr="00B24BB4">
        <w:rPr>
          <w:rFonts w:ascii="Times New Roman" w:hAnsi="Times New Roman" w:cs="Times New Roman"/>
          <w:sz w:val="24"/>
          <w:szCs w:val="24"/>
        </w:rPr>
        <w:t>Организация среды с надлежащими значениями ниш есть производное средообразовательных действий субъек</w:t>
      </w:r>
      <w:r w:rsidR="007229F4" w:rsidRPr="00B24BB4">
        <w:rPr>
          <w:rFonts w:ascii="Times New Roman" w:hAnsi="Times New Roman" w:cs="Times New Roman"/>
          <w:sz w:val="24"/>
          <w:szCs w:val="24"/>
        </w:rPr>
        <w:softHyphen/>
        <w:t>та управления. Действия со средой есть сущность опо</w:t>
      </w:r>
      <w:r w:rsidR="007229F4" w:rsidRPr="00B24BB4">
        <w:rPr>
          <w:rFonts w:ascii="Times New Roman" w:hAnsi="Times New Roman" w:cs="Times New Roman"/>
          <w:sz w:val="24"/>
          <w:szCs w:val="24"/>
        </w:rPr>
        <w:softHyphen/>
        <w:t>средованного управления воспитательной системой ДОУ</w:t>
      </w:r>
      <w:r w:rsidRPr="00B24BB4">
        <w:rPr>
          <w:rFonts w:ascii="Times New Roman" w:hAnsi="Times New Roman" w:cs="Times New Roman"/>
          <w:sz w:val="24"/>
          <w:szCs w:val="24"/>
        </w:rPr>
        <w:t>»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. </w:t>
      </w:r>
      <w:r w:rsidR="007229F4" w:rsidRPr="00B24BB4">
        <w:rPr>
          <w:rFonts w:ascii="Times New Roman" w:eastAsia="Times New Roman" w:hAnsi="Times New Roman" w:cs="Times New Roman"/>
          <w:sz w:val="24"/>
          <w:szCs w:val="24"/>
        </w:rPr>
        <w:t>(</w:t>
      </w:r>
      <w:r w:rsidR="007229F4" w:rsidRPr="00B24BB4">
        <w:rPr>
          <w:rFonts w:ascii="Times New Roman" w:eastAsia="Times New Roman" w:hAnsi="Times New Roman" w:cs="Times New Roman"/>
          <w:i/>
          <w:sz w:val="24"/>
          <w:szCs w:val="24"/>
        </w:rPr>
        <w:t xml:space="preserve">Мануйлов Ю.С., профессор Центра научных инвестиций, доктор педагогических наук, </w:t>
      </w:r>
      <w:proofErr w:type="gramStart"/>
      <w:r w:rsidR="007229F4" w:rsidRPr="00B24BB4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proofErr w:type="gramEnd"/>
      <w:r w:rsidR="007229F4" w:rsidRPr="00B24BB4">
        <w:rPr>
          <w:rFonts w:ascii="Times New Roman" w:eastAsia="Times New Roman" w:hAnsi="Times New Roman" w:cs="Times New Roman"/>
          <w:i/>
          <w:sz w:val="24"/>
          <w:szCs w:val="24"/>
        </w:rPr>
        <w:t>. Нижний Новгород</w:t>
      </w:r>
      <w:r w:rsidR="007229F4" w:rsidRPr="00B24BB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Целью и результатом деятельности воспитательной системы в нашем понимании является </w:t>
      </w:r>
      <w:r w:rsidRPr="00B24BB4">
        <w:rPr>
          <w:rFonts w:ascii="Times New Roman" w:hAnsi="Times New Roman" w:cs="Times New Roman"/>
          <w:i/>
          <w:iCs/>
          <w:sz w:val="24"/>
          <w:szCs w:val="24"/>
        </w:rPr>
        <w:t>личность воспитанника,</w:t>
      </w:r>
      <w:r w:rsidRPr="00B24BB4">
        <w:rPr>
          <w:rFonts w:ascii="Times New Roman" w:hAnsi="Times New Roman" w:cs="Times New Roman"/>
          <w:sz w:val="24"/>
          <w:szCs w:val="24"/>
        </w:rPr>
        <w:t> которая выступает в ка</w:t>
      </w:r>
      <w:r w:rsidRPr="00B24BB4">
        <w:rPr>
          <w:rFonts w:ascii="Times New Roman" w:hAnsi="Times New Roman" w:cs="Times New Roman"/>
          <w:sz w:val="24"/>
          <w:szCs w:val="24"/>
        </w:rPr>
        <w:softHyphen/>
        <w:t xml:space="preserve">честве </w:t>
      </w:r>
      <w:r w:rsidR="00A16278" w:rsidRPr="00B24BB4">
        <w:rPr>
          <w:rFonts w:ascii="Times New Roman" w:hAnsi="Times New Roman" w:cs="Times New Roman"/>
          <w:sz w:val="24"/>
          <w:szCs w:val="24"/>
        </w:rPr>
        <w:t>«</w:t>
      </w:r>
      <w:r w:rsidRPr="00B24BB4">
        <w:rPr>
          <w:rFonts w:ascii="Times New Roman" w:hAnsi="Times New Roman" w:cs="Times New Roman"/>
          <w:sz w:val="24"/>
          <w:szCs w:val="24"/>
        </w:rPr>
        <w:t>субъекта обладания ценностями той среды, в кото</w:t>
      </w:r>
      <w:r w:rsidRPr="00B24BB4">
        <w:rPr>
          <w:rFonts w:ascii="Times New Roman" w:hAnsi="Times New Roman" w:cs="Times New Roman"/>
          <w:sz w:val="24"/>
          <w:szCs w:val="24"/>
        </w:rPr>
        <w:softHyphen/>
        <w:t>рую мы его включаем</w:t>
      </w:r>
      <w:r w:rsidR="00A16278" w:rsidRPr="00B24BB4">
        <w:rPr>
          <w:rFonts w:ascii="Times New Roman" w:hAnsi="Times New Roman" w:cs="Times New Roman"/>
          <w:sz w:val="24"/>
          <w:szCs w:val="24"/>
        </w:rPr>
        <w:t>»</w:t>
      </w:r>
      <w:r w:rsidR="00385EE9" w:rsidRPr="00B24BB4">
        <w:rPr>
          <w:rStyle w:val="af3"/>
          <w:rFonts w:ascii="Times New Roman" w:hAnsi="Times New Roman" w:cs="Times New Roman"/>
          <w:sz w:val="24"/>
          <w:szCs w:val="24"/>
        </w:rPr>
        <w:footnoteReference w:id="1"/>
      </w:r>
      <w:r w:rsidRPr="00B24BB4">
        <w:rPr>
          <w:rFonts w:ascii="Times New Roman" w:hAnsi="Times New Roman" w:cs="Times New Roman"/>
          <w:sz w:val="24"/>
          <w:szCs w:val="24"/>
        </w:rPr>
        <w:t>.</w:t>
      </w:r>
      <w:r w:rsidRPr="00B24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29F4" w:rsidRPr="00B24BB4" w:rsidRDefault="007229F4" w:rsidP="007229F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</w:rPr>
        <w:t>Средовой подход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47671B" w:rsidRPr="00B24BB4">
        <w:rPr>
          <w:rFonts w:ascii="Times New Roman" w:hAnsi="Times New Roman" w:cs="Times New Roman"/>
          <w:sz w:val="24"/>
          <w:szCs w:val="24"/>
        </w:rPr>
        <w:t>понимается нами как</w:t>
      </w:r>
      <w:r w:rsidRPr="00B24BB4">
        <w:rPr>
          <w:rFonts w:ascii="Times New Roman" w:hAnsi="Times New Roman" w:cs="Times New Roman"/>
          <w:sz w:val="24"/>
          <w:szCs w:val="24"/>
        </w:rPr>
        <w:t xml:space="preserve"> совокупность действий со средой, превращающих её в средства диагностики, проектирования и продуцирования воспитательного результата.</w:t>
      </w:r>
      <w:r w:rsidR="00A16278" w:rsidRPr="00B24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EE9" w:rsidRPr="00B24BB4">
        <w:rPr>
          <w:rStyle w:val="af3"/>
          <w:rFonts w:ascii="Times New Roman" w:eastAsia="Times New Roman" w:hAnsi="Times New Roman" w:cs="Times New Roman"/>
          <w:sz w:val="24"/>
          <w:szCs w:val="24"/>
        </w:rPr>
        <w:footnoteReference w:id="2"/>
      </w:r>
    </w:p>
    <w:p w:rsidR="007229F4" w:rsidRPr="00B24BB4" w:rsidRDefault="007229F4" w:rsidP="00722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  Личность - субъект обладания (иметь и уметь)</w:t>
      </w:r>
    </w:p>
    <w:p w:rsidR="007229F4" w:rsidRPr="00B24BB4" w:rsidRDefault="007229F4" w:rsidP="007229F4">
      <w:pPr>
        <w:spacing w:after="0" w:line="312" w:lineRule="atLeast"/>
        <w:ind w:firstLine="426"/>
        <w:jc w:val="both"/>
        <w:rPr>
          <w:rFonts w:eastAsia="Times New Roman" w:cs="Times New Roman"/>
          <w:color w:val="000000"/>
          <w:sz w:val="24"/>
          <w:szCs w:val="24"/>
        </w:rPr>
      </w:pPr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«Ключевым понятием подхода является "среда" в значении воспитательного средства. Функционально среду мы определяем как то, среди чег</w:t>
      </w:r>
      <w:proofErr w:type="gramStart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(кого) пребывает субъект, посредством чего формируется его образ жизни, что опосредует его развитие и осредняет личность. </w:t>
      </w:r>
      <w:proofErr w:type="gramStart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</w:rPr>
        <w:t>Пребывать «среди» означает находиться рядом, наряду, между, в середине, в центре чего-либо.</w:t>
      </w:r>
      <w:proofErr w:type="gramEnd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</w:rPr>
        <w:t>«Посредствовать» означает способствовать чему-либо: побуждать, помогать, позволять, порождать и т.д.</w:t>
      </w:r>
      <w:proofErr w:type="gramEnd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«Опосредовать» означает влиять, преломлять что-либо и тем самым оздоравливать, обогащать, облагораживать, одушевлять и пр. "Осреднять" значит типизировать (что не идентично стандартизации и унификации личности)»</w:t>
      </w:r>
      <w:r w:rsidRPr="00B24BB4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385EE9" w:rsidRPr="00B24BB4">
        <w:rPr>
          <w:rStyle w:val="af3"/>
          <w:rFonts w:ascii="Times New Roman" w:eastAsia="Times New Roman" w:hAnsi="Times New Roman" w:cs="Times New Roman"/>
          <w:sz w:val="24"/>
          <w:szCs w:val="24"/>
        </w:rPr>
        <w:footnoteReference w:id="3"/>
      </w:r>
    </w:p>
    <w:p w:rsidR="007229F4" w:rsidRPr="00B24BB4" w:rsidRDefault="007229F4" w:rsidP="00722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Средовой подход не может влиять на индивидуальность, он дополняет существующий.</w:t>
      </w:r>
    </w:p>
    <w:p w:rsidR="007229F4" w:rsidRPr="00B24BB4" w:rsidRDefault="007229F4" w:rsidP="00722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4" w:name="_Toc153728940"/>
      <w:r w:rsidRPr="00B24BB4">
        <w:rPr>
          <w:rFonts w:ascii="Times New Roman" w:hAnsi="Times New Roman" w:cs="Times New Roman"/>
          <w:iCs/>
          <w:sz w:val="24"/>
          <w:szCs w:val="24"/>
        </w:rPr>
        <w:t xml:space="preserve">3.1.1. </w:t>
      </w:r>
      <w:r w:rsidRPr="00B24BB4">
        <w:rPr>
          <w:rFonts w:ascii="Times New Roman" w:hAnsi="Times New Roman" w:cs="Times New Roman"/>
          <w:sz w:val="24"/>
          <w:szCs w:val="24"/>
        </w:rPr>
        <w:t>Подход к планированию в логике средовой технологии</w:t>
      </w:r>
      <w:bookmarkEnd w:id="4"/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 определить цель и задачи педагога?</w:t>
      </w:r>
    </w:p>
    <w:p w:rsidR="007229F4" w:rsidRPr="00B24BB4" w:rsidRDefault="007229F4" w:rsidP="00722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</w:t>
      </w:r>
      <w:r w:rsidRPr="00B24BB4">
        <w:rPr>
          <w:rFonts w:ascii="Times New Roman" w:hAnsi="Times New Roman" w:cs="Times New Roman"/>
          <w:sz w:val="24"/>
          <w:szCs w:val="24"/>
        </w:rPr>
        <w:t>Цель - основа планирования. Результат – это достижение цели.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Целью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функционирования дошкольного учреждения как воспита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softHyphen/>
        <w:t>тельной системы является личность ребенка с индивидуально неповторимым и социально одобряемым образом мыслей, чувствований и действий, обеспечивающим физическое, умственное и нравственное развитие в   соответствие  с  возможностями   растущего  человека   и требованиями программы.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Среда -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не только то, среди чего пребывает индивидуум, но и посредством чего опосредуется его развитие.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Функциональный аспект среды: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Cs/>
          <w:iCs/>
          <w:sz w:val="24"/>
          <w:szCs w:val="24"/>
        </w:rPr>
        <w:t>Среда рассматривается нами как:</w:t>
      </w:r>
    </w:p>
    <w:p w:rsidR="007229F4" w:rsidRPr="00B24BB4" w:rsidRDefault="007229F4" w:rsidP="007229F4">
      <w:pPr>
        <w:numPr>
          <w:ilvl w:val="0"/>
          <w:numId w:val="8"/>
        </w:numPr>
        <w:shd w:val="clear" w:color="auto" w:fill="FFFFFF"/>
        <w:tabs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Посредствующая</w:t>
      </w:r>
      <w:proofErr w:type="gramEnd"/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образу жизни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(побуждает, порождает, поддерживает, помогает)</w:t>
      </w:r>
    </w:p>
    <w:p w:rsidR="007229F4" w:rsidRPr="00B24BB4" w:rsidRDefault="007229F4" w:rsidP="007229F4">
      <w:pPr>
        <w:numPr>
          <w:ilvl w:val="0"/>
          <w:numId w:val="8"/>
        </w:numPr>
        <w:shd w:val="clear" w:color="auto" w:fill="FFFFFF"/>
        <w:tabs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Опосредующая</w:t>
      </w:r>
      <w:proofErr w:type="gramEnd"/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развитие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(обогащает, облагораживает, одушевляет, ограничивает, освобождает)</w:t>
      </w:r>
    </w:p>
    <w:p w:rsidR="007229F4" w:rsidRPr="00B24BB4" w:rsidRDefault="007229F4" w:rsidP="007229F4">
      <w:pPr>
        <w:numPr>
          <w:ilvl w:val="0"/>
          <w:numId w:val="8"/>
        </w:numPr>
        <w:shd w:val="clear" w:color="auto" w:fill="FFFFFF"/>
        <w:tabs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Осредняющая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(позволяет «иметь» и «уметь»)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Среда должна быть </w:t>
      </w:r>
      <w:r w:rsidRPr="00B24BB4">
        <w:rPr>
          <w:rFonts w:ascii="Times New Roman" w:hAnsi="Times New Roman" w:cs="Times New Roman"/>
          <w:bCs/>
          <w:sz w:val="24"/>
          <w:szCs w:val="24"/>
        </w:rPr>
        <w:t>о</w:t>
      </w:r>
      <w:r w:rsidRPr="00B24BB4">
        <w:rPr>
          <w:rFonts w:ascii="Times New Roman" w:hAnsi="Times New Roman" w:cs="Times New Roman"/>
          <w:sz w:val="24"/>
          <w:szCs w:val="24"/>
        </w:rPr>
        <w:t>здоравливающая, обучающая, одобряющая, обогащающая, обеспечивающая, определяющая, оберегающая, оценивающая, оснащающая, объединяющая, одухотворяющая, осведомляющая, ободряющая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, …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(слова на «о»)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Среда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24BB4">
        <w:rPr>
          <w:rFonts w:ascii="Times New Roman" w:hAnsi="Times New Roman" w:cs="Times New Roman"/>
          <w:bCs/>
          <w:sz w:val="24"/>
          <w:szCs w:val="24"/>
        </w:rPr>
        <w:t>не только то, среди чего пребывает индивидуум, но и посредством чего опосредуется его развитие.</w:t>
      </w:r>
    </w:p>
    <w:p w:rsidR="007229F4" w:rsidRPr="00B24BB4" w:rsidRDefault="007229F4" w:rsidP="007229F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 мнению 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>Ю.С. Мануйлова,</w:t>
      </w:r>
      <w:r w:rsidRPr="00B24BB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среда осредняет личность.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7671B" w:rsidRPr="00B24BB4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Богатая среда - обогащает, бедная - обедняет, свободная - освобождает, здоровая </w:t>
      </w:r>
      <w:r w:rsidR="0047671B" w:rsidRPr="00B24BB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 оздоравливает</w:t>
      </w:r>
      <w:r w:rsidR="0047671B" w:rsidRPr="00B24BB4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70641" w:rsidRPr="00B24BB4">
        <w:rPr>
          <w:rStyle w:val="af3"/>
          <w:rFonts w:ascii="Times New Roman" w:hAnsi="Times New Roman" w:cs="Times New Roman"/>
          <w:color w:val="000000"/>
          <w:sz w:val="24"/>
          <w:szCs w:val="24"/>
        </w:rPr>
        <w:footnoteReference w:id="4"/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. Среда как средство управления состоит из статических элементов - ниш и динамических стихий.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Статической характеристикой </w:t>
      </w:r>
      <w:r w:rsidRPr="00B24BB4">
        <w:rPr>
          <w:rFonts w:ascii="Times New Roman" w:hAnsi="Times New Roman" w:cs="Times New Roman"/>
          <w:bCs/>
          <w:sz w:val="24"/>
          <w:szCs w:val="24"/>
        </w:rPr>
        <w:t>среды является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Ниша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BB4">
        <w:rPr>
          <w:rFonts w:ascii="Times New Roman" w:hAnsi="Times New Roman" w:cs="Times New Roman"/>
          <w:color w:val="000000"/>
          <w:sz w:val="24"/>
          <w:szCs w:val="24"/>
        </w:rPr>
        <w:t> Мы поддерживаем идею гуманистической воспитательной системы, ориентиро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softHyphen/>
        <w:t>ванной на личностное развитие ребенка. В нашем представ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softHyphen/>
        <w:t>лении детский сад это "ниша", где должны господствовать взаимодействие детей, педагогов и родителей, заинтересованность друг в друге, творческий труд детей и взрослых.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Ниша –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это пространство возможностей удовлетворения потребностей детей (что-то иметь и что-то уметь)</w:t>
      </w:r>
    </w:p>
    <w:p w:rsidR="007229F4" w:rsidRPr="00B24BB4" w:rsidRDefault="007229F4" w:rsidP="007229F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Cs/>
          <w:iCs/>
          <w:sz w:val="24"/>
          <w:szCs w:val="24"/>
        </w:rPr>
        <w:t>Физическая (группа, кабинет специалиста, зал, здание…)</w:t>
      </w:r>
    </w:p>
    <w:p w:rsidR="007229F4" w:rsidRPr="00B24BB4" w:rsidRDefault="007229F4" w:rsidP="007229F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Cs/>
          <w:iCs/>
          <w:sz w:val="24"/>
          <w:szCs w:val="24"/>
        </w:rPr>
        <w:t>Социальная (группа, семья, сообщество…)</w:t>
      </w:r>
    </w:p>
    <w:p w:rsidR="007229F4" w:rsidRPr="00B24BB4" w:rsidRDefault="007229F4" w:rsidP="007229F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Cs/>
          <w:iCs/>
          <w:sz w:val="24"/>
          <w:szCs w:val="24"/>
        </w:rPr>
        <w:t>Духовно-культурная (произведения искусства, музыка…)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Возможности ниши: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Cs/>
          <w:iCs/>
          <w:sz w:val="24"/>
          <w:szCs w:val="24"/>
        </w:rPr>
        <w:t xml:space="preserve">     Помогает созерцать, совершенствоваться, сосредотачиваться, созидать, соревноваться или сопротивляться, соперничать, сотрудничать….</w:t>
      </w:r>
    </w:p>
    <w:p w:rsidR="00D70641" w:rsidRPr="00B24BB4" w:rsidRDefault="00D70641" w:rsidP="00D70641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229F4" w:rsidRPr="00B24BB4" w:rsidRDefault="007229F4" w:rsidP="007229F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4BB4">
        <w:rPr>
          <w:rFonts w:ascii="Times New Roman" w:hAnsi="Times New Roman" w:cs="Times New Roman"/>
          <w:bCs/>
          <w:iCs/>
          <w:sz w:val="24"/>
          <w:szCs w:val="24"/>
        </w:rPr>
        <w:t xml:space="preserve">Т.е. </w:t>
      </w: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Ниши предоставляют пространство возможностей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Возможности в логике средовой технологии связаны с понятием</w:t>
      </w: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Трофика</w:t>
      </w:r>
      <w:r w:rsidR="00A16278"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16278" w:rsidRPr="00B24BB4">
        <w:rPr>
          <w:rFonts w:ascii="Times New Roman" w:eastAsia="Times New Roman" w:hAnsi="Times New Roman" w:cs="Times New Roman"/>
          <w:sz w:val="24"/>
          <w:szCs w:val="24"/>
        </w:rPr>
        <w:t>(питание)</w:t>
      </w: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A16278" w:rsidRPr="00B24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6278" w:rsidRPr="00B24BB4">
        <w:rPr>
          <w:rFonts w:ascii="Times New Roman" w:eastAsia="Times New Roman" w:hAnsi="Times New Roman" w:cs="Times New Roman"/>
          <w:i/>
          <w:sz w:val="24"/>
          <w:szCs w:val="24"/>
        </w:rPr>
        <w:t xml:space="preserve">Мануйлов Ю.С., профессор Центра научных инвестиций, доктор педагогических наук, </w:t>
      </w:r>
      <w:proofErr w:type="gramStart"/>
      <w:r w:rsidR="00A16278" w:rsidRPr="00B24BB4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proofErr w:type="gramEnd"/>
      <w:r w:rsidR="00A16278" w:rsidRPr="00B24BB4">
        <w:rPr>
          <w:rFonts w:ascii="Times New Roman" w:eastAsia="Times New Roman" w:hAnsi="Times New Roman" w:cs="Times New Roman"/>
          <w:i/>
          <w:sz w:val="24"/>
          <w:szCs w:val="24"/>
        </w:rPr>
        <w:t>. Нижний Новгород</w:t>
      </w:r>
      <w:r w:rsidR="00A16278" w:rsidRPr="00B24B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229F4" w:rsidRPr="00B24BB4" w:rsidRDefault="007229F4" w:rsidP="007229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Для </w:t>
      </w:r>
      <w:r w:rsidRPr="00B24BB4">
        <w:rPr>
          <w:rFonts w:ascii="Times New Roman" w:hAnsi="Times New Roman" w:cs="Times New Roman"/>
          <w:i/>
          <w:sz w:val="24"/>
          <w:szCs w:val="24"/>
        </w:rPr>
        <w:t xml:space="preserve">достижения цели </w:t>
      </w:r>
      <w:r w:rsidRPr="00B24BB4">
        <w:rPr>
          <w:rFonts w:ascii="Times New Roman" w:hAnsi="Times New Roman" w:cs="Times New Roman"/>
          <w:sz w:val="24"/>
          <w:szCs w:val="24"/>
        </w:rPr>
        <w:t xml:space="preserve">к каждому занятию продумывается </w:t>
      </w:r>
      <w:r w:rsidRPr="00B24BB4">
        <w:rPr>
          <w:rFonts w:ascii="Times New Roman" w:hAnsi="Times New Roman" w:cs="Times New Roman"/>
          <w:b/>
          <w:i/>
          <w:sz w:val="24"/>
          <w:szCs w:val="24"/>
        </w:rPr>
        <w:t>трофика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(по возможности для всех анализаторов головного мозга): </w:t>
      </w:r>
    </w:p>
    <w:p w:rsidR="007229F4" w:rsidRPr="00B24BB4" w:rsidRDefault="007229F4" w:rsidP="007229F4">
      <w:pPr>
        <w:pStyle w:val="ac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для ума</w:t>
      </w:r>
      <w:r w:rsidR="0047671B" w:rsidRPr="00B24BB4">
        <w:rPr>
          <w:rFonts w:ascii="Times New Roman" w:hAnsi="Times New Roman" w:cs="Times New Roman"/>
          <w:sz w:val="24"/>
          <w:szCs w:val="24"/>
        </w:rPr>
        <w:t>, воображения, памяти</w:t>
      </w:r>
    </w:p>
    <w:p w:rsidR="007229F4" w:rsidRPr="00B24BB4" w:rsidRDefault="007229F4" w:rsidP="007229F4">
      <w:pPr>
        <w:pStyle w:val="ac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для глаз</w:t>
      </w:r>
    </w:p>
    <w:p w:rsidR="007229F4" w:rsidRPr="00B24BB4" w:rsidRDefault="007229F4" w:rsidP="007229F4">
      <w:pPr>
        <w:pStyle w:val="ac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для слуха</w:t>
      </w:r>
    </w:p>
    <w:p w:rsidR="00087274" w:rsidRPr="00B24BB4" w:rsidRDefault="007229F4" w:rsidP="00087274">
      <w:pPr>
        <w:pStyle w:val="ac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для осязания</w:t>
      </w:r>
      <w:r w:rsidR="0047671B" w:rsidRPr="00B24BB4">
        <w:rPr>
          <w:rFonts w:ascii="Times New Roman" w:hAnsi="Times New Roman" w:cs="Times New Roman"/>
          <w:sz w:val="24"/>
          <w:szCs w:val="24"/>
        </w:rPr>
        <w:t>, для тела</w:t>
      </w:r>
      <w:r w:rsidR="00087274" w:rsidRPr="00B24BB4">
        <w:rPr>
          <w:rFonts w:ascii="Times New Roman" w:hAnsi="Times New Roman" w:cs="Times New Roman"/>
          <w:sz w:val="24"/>
          <w:szCs w:val="24"/>
        </w:rPr>
        <w:t xml:space="preserve">, для мелкой и общей моторики </w:t>
      </w:r>
    </w:p>
    <w:p w:rsidR="007229F4" w:rsidRPr="00B24BB4" w:rsidRDefault="00087274" w:rsidP="007229F4">
      <w:pPr>
        <w:pStyle w:val="ac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для силы духа</w:t>
      </w:r>
    </w:p>
    <w:p w:rsidR="007F75A6" w:rsidRPr="00B24BB4" w:rsidRDefault="007F75A6" w:rsidP="007229F4">
      <w:pPr>
        <w:pStyle w:val="ac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для воли (произвольности внимания)</w:t>
      </w:r>
    </w:p>
    <w:p w:rsidR="007F75A6" w:rsidRPr="00B24BB4" w:rsidRDefault="007F75A6" w:rsidP="007229F4">
      <w:pPr>
        <w:pStyle w:val="ac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для чувств</w:t>
      </w:r>
    </w:p>
    <w:p w:rsidR="00087274" w:rsidRPr="00B24BB4" w:rsidRDefault="00087274" w:rsidP="000872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color w:val="000000"/>
          <w:sz w:val="24"/>
          <w:szCs w:val="24"/>
        </w:rPr>
        <w:t>Трофика бывает:</w:t>
      </w:r>
    </w:p>
    <w:p w:rsidR="00087274" w:rsidRPr="00B24BB4" w:rsidRDefault="00087274" w:rsidP="0008727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Cs/>
          <w:sz w:val="24"/>
          <w:szCs w:val="24"/>
        </w:rPr>
        <w:t>Обходимая или необходимая</w:t>
      </w:r>
      <w:proofErr w:type="gramEnd"/>
    </w:p>
    <w:p w:rsidR="00087274" w:rsidRPr="00B24BB4" w:rsidRDefault="00087274" w:rsidP="0008727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Cs/>
          <w:sz w:val="24"/>
          <w:szCs w:val="24"/>
        </w:rPr>
        <w:t>Достаточная или недостаточная</w:t>
      </w:r>
      <w:proofErr w:type="gramEnd"/>
    </w:p>
    <w:p w:rsidR="00087274" w:rsidRPr="00B24BB4" w:rsidRDefault="00087274" w:rsidP="0008727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>Богатая или бедная</w:t>
      </w:r>
    </w:p>
    <w:p w:rsidR="007229F4" w:rsidRPr="00B24BB4" w:rsidRDefault="007229F4" w:rsidP="007229F4">
      <w:pPr>
        <w:pStyle w:val="ac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Только тогда, когда задействованы все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анализаторы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происходит развитие: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Стихии 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 xml:space="preserve">(динамическая характеристика среды)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B24BB4">
        <w:rPr>
          <w:rFonts w:ascii="Times New Roman" w:hAnsi="Times New Roman" w:cs="Times New Roman"/>
          <w:bCs/>
          <w:sz w:val="24"/>
          <w:szCs w:val="24"/>
        </w:rPr>
        <w:t>волна, поток, некое стремление, энергия, человеческое движение, импульс…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   Образ жизни </w:t>
      </w:r>
      <w:r w:rsidRPr="00B24BB4">
        <w:rPr>
          <w:rFonts w:ascii="Times New Roman" w:hAnsi="Times New Roman" w:cs="Times New Roman"/>
          <w:bCs/>
          <w:sz w:val="24"/>
          <w:szCs w:val="24"/>
        </w:rPr>
        <w:t>рассматривается нами как</w:t>
      </w:r>
      <w:r w:rsidRPr="00B24BB4">
        <w:rPr>
          <w:color w:val="000000" w:themeColor="dark1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Cs/>
          <w:sz w:val="24"/>
          <w:szCs w:val="24"/>
        </w:rPr>
        <w:t>способ общения, способ</w:t>
      </w:r>
      <w:r w:rsidR="0053559A" w:rsidRPr="00B24BB4">
        <w:rPr>
          <w:rFonts w:ascii="Times New Roman" w:hAnsi="Times New Roman" w:cs="Times New Roman"/>
          <w:bCs/>
          <w:sz w:val="24"/>
          <w:szCs w:val="24"/>
        </w:rPr>
        <w:t xml:space="preserve"> познания,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адаптации и др.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   Образ жизни в логике средовой технологии это способы достижения цели (слова с префиксом «со»).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7229F4" w:rsidRPr="00B24BB4" w:rsidRDefault="00D70641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 xml:space="preserve">В организации занятий с </w:t>
      </w:r>
      <w:proofErr w:type="gramStart"/>
      <w:r w:rsidRPr="00B24BB4">
        <w:rPr>
          <w:rFonts w:ascii="Times New Roman" w:hAnsi="Times New Roman" w:cs="Times New Roman"/>
          <w:bCs/>
          <w:sz w:val="24"/>
          <w:szCs w:val="24"/>
        </w:rPr>
        <w:t>дошкольниками</w:t>
      </w:r>
      <w:proofErr w:type="gramEnd"/>
      <w:r w:rsidRPr="00B24BB4">
        <w:rPr>
          <w:rFonts w:ascii="Times New Roman" w:hAnsi="Times New Roman" w:cs="Times New Roman"/>
          <w:bCs/>
          <w:sz w:val="24"/>
          <w:szCs w:val="24"/>
        </w:rPr>
        <w:t xml:space="preserve"> наиболее используемыми </w:t>
      </w: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способами достижения цели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являются:</w:t>
      </w:r>
    </w:p>
    <w:tbl>
      <w:tblPr>
        <w:tblW w:w="0" w:type="auto"/>
        <w:tblLook w:val="04A0"/>
      </w:tblPr>
      <w:tblGrid>
        <w:gridCol w:w="2761"/>
        <w:gridCol w:w="7377"/>
      </w:tblGrid>
      <w:tr w:rsidR="007229F4" w:rsidRPr="00B24BB4" w:rsidTr="007229F4">
        <w:trPr>
          <w:trHeight w:val="625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9F4" w:rsidRPr="00B24BB4" w:rsidRDefault="007229F4" w:rsidP="00F00F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достижения цели</w:t>
            </w:r>
          </w:p>
          <w:p w:rsidR="007229F4" w:rsidRPr="00B24BB4" w:rsidRDefault="007229F4" w:rsidP="00F00F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(образ жизни)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9F4" w:rsidRPr="00B24BB4" w:rsidRDefault="007229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достижения цели</w:t>
            </w:r>
          </w:p>
        </w:tc>
      </w:tr>
      <w:tr w:rsidR="007229F4" w:rsidRPr="00B24BB4" w:rsidTr="007229F4">
        <w:trPr>
          <w:trHeight w:val="625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созерцание</w:t>
            </w: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сенсорный ряд материалов (разнообразные цвета, фактура, звуки...), пособий, музыки, художественного слова … используемых педагогом по данной теме</w:t>
            </w:r>
          </w:p>
        </w:tc>
      </w:tr>
      <w:tr w:rsidR="007229F4" w:rsidRPr="00B24BB4" w:rsidTr="007229F4">
        <w:trPr>
          <w:trHeight w:val="625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сочувствие, сопереживание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персонажи, товарищи в повседневной жизни и в специально организованных ситуациях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сосредоточение</w:t>
            </w: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обдумывани задачи, задания,  решение проблемы…</w:t>
            </w:r>
          </w:p>
        </w:tc>
      </w:tr>
      <w:tr w:rsidR="007229F4" w:rsidRPr="00B24BB4" w:rsidTr="007229F4">
        <w:trPr>
          <w:trHeight w:val="601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сопоставление, соизмерение</w:t>
            </w: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мыслительные процессы в заданиях и ситуациях на развитие внимания, памяти, мышления, речи</w:t>
            </w:r>
          </w:p>
        </w:tc>
      </w:tr>
      <w:tr w:rsidR="007229F4" w:rsidRPr="00B24BB4" w:rsidTr="007229F4">
        <w:trPr>
          <w:trHeight w:val="629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совершенствование, созидание</w:t>
            </w: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самостоятельных и творческих заданий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соревнование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командный способ решения заданий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сохранение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здоровья в организованных условиях в соответствие с СанПиН, динамические паузы, пальчиковая гимнастика, нейроигры, нейроупражнения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соблюдение</w:t>
            </w:r>
            <w:r w:rsidRPr="00B24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поведения, игры, выполнения упражнений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сопротивление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отрицательным персонажам, плохим привычкам…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сотрудничество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работы в совместных заданиях</w:t>
            </w:r>
          </w:p>
        </w:tc>
      </w:tr>
      <w:tr w:rsidR="007229F4" w:rsidRPr="00B24BB4" w:rsidTr="007229F4">
        <w:trPr>
          <w:trHeight w:val="360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сосуществование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поведение в организованной и ситуативной среде среди других  участников 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сомнение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 продуманные или спонтанные «провокационные» вопросы к детям для развития мыслительной деятельности и рефлексии по теме занятия</w:t>
            </w:r>
          </w:p>
        </w:tc>
      </w:tr>
      <w:tr w:rsidR="007229F4" w:rsidRPr="00B24BB4" w:rsidTr="007229F4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сообщение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педагога по теме</w:t>
            </w:r>
          </w:p>
        </w:tc>
      </w:tr>
    </w:tbl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   Самые  важные способы в сенситивные периоды дошкольника это созерцание, соучастие, сочувствие и сопереживание.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Cs/>
          <w:sz w:val="24"/>
          <w:szCs w:val="24"/>
        </w:rPr>
        <w:t xml:space="preserve">Связываем </w:t>
      </w: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трофику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среды с </w:t>
      </w: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образом жизни</w:t>
      </w:r>
      <w:r w:rsidRPr="00B24BB4">
        <w:rPr>
          <w:rFonts w:ascii="Times New Roman" w:hAnsi="Times New Roman" w:cs="Times New Roman"/>
          <w:bCs/>
          <w:sz w:val="24"/>
          <w:szCs w:val="24"/>
        </w:rPr>
        <w:t>, поэтому среда должна быть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Cs/>
          <w:sz w:val="24"/>
          <w:szCs w:val="24"/>
        </w:rPr>
        <w:t>средой сохранения (здоровья), соблюдения (правил, инструкций), сотрудничества, соучастия, сочувствия, сопереживания, совершенствования, соперничества… (слова на «со»).</w:t>
      </w:r>
      <w:proofErr w:type="gramEnd"/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Т.о., планируя свою работу, педагог продумывает обеспечение трофики, способов и средств достижения цели с учетом возрастных особенностей дошкольников. Внесение стихий  интереса, игры, соревнования приносят ожидаемый успех в достижении целей.</w:t>
      </w:r>
      <w:r w:rsidRPr="00B24BB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</w:p>
    <w:p w:rsidR="007229F4" w:rsidRPr="00B24BB4" w:rsidRDefault="007229F4" w:rsidP="007229F4">
      <w:pPr>
        <w:pStyle w:val="3"/>
        <w:rPr>
          <w:sz w:val="24"/>
          <w:szCs w:val="24"/>
        </w:rPr>
      </w:pPr>
      <w:bookmarkStart w:id="5" w:name="_Toc153728941"/>
      <w:r w:rsidRPr="00B24BB4">
        <w:rPr>
          <w:sz w:val="24"/>
          <w:szCs w:val="24"/>
        </w:rPr>
        <w:t xml:space="preserve">3.2. Кинезиологический подход в работе с дошкольниками с </w:t>
      </w:r>
      <w:r w:rsidR="00F00F31" w:rsidRPr="00B24BB4">
        <w:rPr>
          <w:sz w:val="24"/>
          <w:szCs w:val="24"/>
        </w:rPr>
        <w:t>ОВЗ</w:t>
      </w:r>
      <w:bookmarkEnd w:id="5"/>
    </w:p>
    <w:p w:rsidR="007229F4" w:rsidRPr="00B24BB4" w:rsidRDefault="0008727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>П</w:t>
      </w:r>
      <w:r w:rsidR="0053559A" w:rsidRPr="00B24BB4">
        <w:t>ериод</w:t>
      </w:r>
      <w:r w:rsidRPr="00B24BB4">
        <w:t>,</w:t>
      </w:r>
      <w:r w:rsidR="0053559A" w:rsidRPr="00B24BB4">
        <w:t xml:space="preserve"> </w:t>
      </w:r>
      <w:r w:rsidRPr="00B24BB4">
        <w:t xml:space="preserve">когда кора </w:t>
      </w:r>
      <w:proofErr w:type="gramStart"/>
      <w:r w:rsidRPr="00B24BB4">
        <w:t>полушарий головного мозга ребенка дошкольника</w:t>
      </w:r>
      <w:proofErr w:type="gramEnd"/>
      <w:r w:rsidRPr="00B24BB4">
        <w:t xml:space="preserve"> еще не окончательно сформирована, </w:t>
      </w:r>
      <w:r w:rsidR="0053559A" w:rsidRPr="00B24BB4">
        <w:t>является сен</w:t>
      </w:r>
      <w:r w:rsidR="00281412" w:rsidRPr="00B24BB4">
        <w:t>з</w:t>
      </w:r>
      <w:r w:rsidR="0053559A" w:rsidRPr="00B24BB4">
        <w:t>итивным (чувствительным) периодом для развития межполушарного взаимодействия</w:t>
      </w:r>
      <w:r w:rsidR="007229F4" w:rsidRPr="00B24BB4">
        <w:t xml:space="preserve">. Осуществляя в дошкольном возрасте подход </w:t>
      </w:r>
      <w:r w:rsidR="00281412" w:rsidRPr="00B24BB4">
        <w:t xml:space="preserve">целенаправленного </w:t>
      </w:r>
      <w:r w:rsidR="007229F4" w:rsidRPr="00B24BB4">
        <w:t xml:space="preserve">межполушарного взаимодействия, можно достигнуть улучшения работы нервной системы ребенка, более успешного освоения целевых ориентиров дошкольного образования.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У дошкольника ведущим является правое полушарие, отвечающее за наглядно-образное мышление в отличие от левого, отвечающего за логику. О готовности ребенка к школе можно судить по развитию его левого полушария.</w:t>
      </w:r>
      <w:r w:rsidRPr="00B24BB4">
        <w:rPr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Каждый отдел головного мозга отвечает за определенные функции (зрительные, слуховые, осязательные,</w:t>
      </w:r>
      <w:r w:rsidRPr="00B24BB4">
        <w:rPr>
          <w:color w:val="000000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>тактильные, кинестетические</w:t>
      </w:r>
      <w:r w:rsidRPr="00B24BB4">
        <w:rPr>
          <w:color w:val="000000"/>
          <w:sz w:val="24"/>
          <w:szCs w:val="24"/>
        </w:rPr>
        <w:t xml:space="preserve">, </w:t>
      </w:r>
      <w:r w:rsidRPr="00B24BB4">
        <w:rPr>
          <w:rFonts w:ascii="Times New Roman" w:hAnsi="Times New Roman" w:cs="Times New Roman"/>
          <w:sz w:val="24"/>
          <w:szCs w:val="24"/>
        </w:rPr>
        <w:t xml:space="preserve"> мелкой моторики, двигательные, образные, речевые). </w:t>
      </w:r>
      <w:proofErr w:type="gramEnd"/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Чем сложнее взаимодействие ребенка со средой, тем более полно восприятие будет отражать особенности среды. Переработанные и объединенные сигналы возможно большего количества анализаторов дают более полную картину мира.</w:t>
      </w:r>
    </w:p>
    <w:p w:rsidR="00217214" w:rsidRPr="00B24BB4" w:rsidRDefault="00217214" w:rsidP="00217214">
      <w:pPr>
        <w:pStyle w:val="a4"/>
        <w:spacing w:before="0" w:beforeAutospacing="0" w:after="0" w:afterAutospacing="0"/>
        <w:ind w:firstLine="426"/>
        <w:jc w:val="both"/>
      </w:pPr>
      <w:r w:rsidRPr="00B24BB4">
        <w:t xml:space="preserve">Без ясного представления как ребенок воспринимает и познает мир невозможно судить о задачах его обучения и развития. </w:t>
      </w:r>
    </w:p>
    <w:p w:rsidR="00217214" w:rsidRPr="00B24BB4" w:rsidRDefault="00087274" w:rsidP="00217214">
      <w:pPr>
        <w:pStyle w:val="a4"/>
        <w:spacing w:before="0" w:beforeAutospacing="0" w:after="0" w:afterAutospacing="0"/>
        <w:ind w:firstLine="426"/>
        <w:jc w:val="both"/>
      </w:pPr>
      <w:r w:rsidRPr="00B24BB4">
        <w:t>«</w:t>
      </w:r>
      <w:r w:rsidR="00217214" w:rsidRPr="00B24BB4">
        <w:t xml:space="preserve">Успешность обучения детей во многом зависит от своевременного развития </w:t>
      </w:r>
      <w:r w:rsidR="00217214" w:rsidRPr="00B24BB4">
        <w:rPr>
          <w:b/>
          <w:i/>
        </w:rPr>
        <w:t>межполушарных связей</w:t>
      </w:r>
      <w:r w:rsidRPr="00B24BB4">
        <w:rPr>
          <w:b/>
          <w:i/>
        </w:rPr>
        <w:t>»</w:t>
      </w:r>
      <w:r w:rsidR="00217214" w:rsidRPr="00B24BB4">
        <w:rPr>
          <w:b/>
          <w:i/>
        </w:rPr>
        <w:t>.</w:t>
      </w:r>
      <w:r w:rsidR="00217214" w:rsidRPr="00B24BB4">
        <w:t xml:space="preserve"> (</w:t>
      </w:r>
      <w:r w:rsidR="00217214" w:rsidRPr="00B24BB4">
        <w:rPr>
          <w:i/>
        </w:rPr>
        <w:t>А. Р. Лурия, Л. С. Цветкова, М. М. Кольцова и др</w:t>
      </w:r>
      <w:r w:rsidR="00217214" w:rsidRPr="00B24BB4">
        <w:t xml:space="preserve">.). </w:t>
      </w:r>
    </w:p>
    <w:p w:rsidR="00192170" w:rsidRPr="00B24BB4" w:rsidRDefault="00C00BD0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У дошкольника ведущим является  правое полушарие, отвечающее за наглядно-образное мышление, в отличие от левого полушария, который отвечает за логику. </w:t>
      </w:r>
    </w:p>
    <w:p w:rsidR="00192170" w:rsidRPr="00B24BB4" w:rsidRDefault="00192170" w:rsidP="000E2F04">
      <w:pPr>
        <w:pStyle w:val="a4"/>
        <w:spacing w:before="0" w:beforeAutospacing="0" w:after="0" w:afterAutospacing="0"/>
        <w:ind w:firstLine="426"/>
        <w:jc w:val="both"/>
      </w:pPr>
      <w:r w:rsidRPr="00B24BB4">
        <w:t>Каждый отдел головного мозга отвечает за определенные функции (зрительные, слуховые, мелкой моторики, осязательные, двигательные, образы, речь). Когда ребенку предостав</w:t>
      </w:r>
      <w:r w:rsidR="00202167" w:rsidRPr="00B24BB4">
        <w:t>ляется</w:t>
      </w:r>
      <w:r w:rsidRPr="00B24BB4">
        <w:t xml:space="preserve"> возможность для включения всех анализаторов, происходит развитие. Объединенная совместная работа слуховых и двигательных разделов левого полушария мозга обеспечивает развитие членораздельно</w:t>
      </w:r>
      <w:r w:rsidR="00202167" w:rsidRPr="00B24BB4">
        <w:t>й</w:t>
      </w:r>
      <w:r w:rsidRPr="00B24BB4">
        <w:t xml:space="preserve"> речи. Можно с уверенностью сказать, что движение развивает внимание.</w:t>
      </w:r>
      <w:r w:rsidR="00202167" w:rsidRPr="00B24BB4">
        <w:t xml:space="preserve"> К</w:t>
      </w:r>
      <w:r w:rsidRPr="00B24BB4">
        <w:t xml:space="preserve"> д</w:t>
      </w:r>
      <w:r w:rsidR="00202167" w:rsidRPr="00B24BB4">
        <w:t>еятельности органов чувств обязательно присоединяется деятельность мышления, посредством закрепления опыта, речью</w:t>
      </w:r>
      <w:r w:rsidR="00202167" w:rsidRPr="00B24BB4">
        <w:rPr>
          <w:color w:val="FF0000"/>
        </w:rPr>
        <w:t>.</w:t>
      </w:r>
      <w:r w:rsidR="000E2F04" w:rsidRPr="00B24BB4">
        <w:t xml:space="preserve"> Для передачи информации из одного полушария в другое и успешной координации работы мозга необходимо </w:t>
      </w:r>
      <w:r w:rsidR="000E2F04" w:rsidRPr="00B24BB4">
        <w:rPr>
          <w:i/>
        </w:rPr>
        <w:t>межполушарное взаимодействие</w:t>
      </w:r>
      <w:r w:rsidR="000E2F04" w:rsidRPr="00B24BB4">
        <w:t>, которое</w:t>
      </w:r>
      <w:r w:rsidR="000E2F04" w:rsidRPr="00B24BB4">
        <w:rPr>
          <w:color w:val="FF0000"/>
        </w:rPr>
        <w:t xml:space="preserve"> </w:t>
      </w:r>
      <w:r w:rsidR="000E2F04" w:rsidRPr="00B24BB4">
        <w:t>обрабатывает речев</w:t>
      </w:r>
      <w:r w:rsidR="007C2B29" w:rsidRPr="00B24BB4">
        <w:t>ую</w:t>
      </w:r>
      <w:r w:rsidR="004F3E81" w:rsidRPr="00B24BB4">
        <w:t>, двигательную</w:t>
      </w:r>
      <w:r w:rsidR="007C2B29" w:rsidRPr="00B24BB4">
        <w:t xml:space="preserve"> и </w:t>
      </w:r>
      <w:r w:rsidR="008D0469" w:rsidRPr="00B24BB4">
        <w:t>сенсорн</w:t>
      </w:r>
      <w:r w:rsidR="007C2B29" w:rsidRPr="00B24BB4">
        <w:t>ую</w:t>
      </w:r>
      <w:r w:rsidR="008D0469" w:rsidRPr="00B24BB4">
        <w:t xml:space="preserve"> </w:t>
      </w:r>
      <w:r w:rsidR="007C2B29" w:rsidRPr="00B24BB4">
        <w:t xml:space="preserve">информацию. </w:t>
      </w:r>
    </w:p>
    <w:p w:rsidR="00C00BD0" w:rsidRPr="00B24BB4" w:rsidRDefault="00281412" w:rsidP="007229F4">
      <w:pPr>
        <w:pStyle w:val="a4"/>
        <w:spacing w:before="0" w:beforeAutospacing="0" w:after="0" w:afterAutospacing="0"/>
        <w:ind w:firstLine="284"/>
        <w:jc w:val="both"/>
        <w:rPr>
          <w:color w:val="FF0000"/>
        </w:rPr>
      </w:pPr>
      <w:r w:rsidRPr="00B24BB4">
        <w:t>П</w:t>
      </w:r>
      <w:r w:rsidR="007229F4" w:rsidRPr="00B24BB4">
        <w:t>олноценн</w:t>
      </w:r>
      <w:r w:rsidRPr="00B24BB4">
        <w:t xml:space="preserve">ый </w:t>
      </w:r>
      <w:r w:rsidR="007229F4" w:rsidRPr="00B24BB4">
        <w:t>информаци</w:t>
      </w:r>
      <w:r w:rsidR="00086ABE" w:rsidRPr="00B24BB4">
        <w:t>онный</w:t>
      </w:r>
      <w:r w:rsidR="007229F4" w:rsidRPr="00B24BB4">
        <w:t xml:space="preserve"> </w:t>
      </w:r>
      <w:r w:rsidR="00086ABE" w:rsidRPr="00B24BB4">
        <w:t xml:space="preserve">обмен </w:t>
      </w:r>
      <w:r w:rsidR="007229F4" w:rsidRPr="00B24BB4">
        <w:t>между правым и левым полушариями, каждое их которых по</w:t>
      </w:r>
      <w:r w:rsidRPr="00B24BB4">
        <w:t>знаёт</w:t>
      </w:r>
      <w:r w:rsidR="007229F4" w:rsidRPr="00B24BB4">
        <w:t xml:space="preserve"> внешний мир по-своему</w:t>
      </w:r>
      <w:r w:rsidR="00086ABE" w:rsidRPr="00B24BB4">
        <w:t>,</w:t>
      </w:r>
      <w:r w:rsidRPr="00B24BB4">
        <w:t xml:space="preserve"> не происходит при </w:t>
      </w:r>
      <w:r w:rsidR="00086ABE" w:rsidRPr="00B24BB4">
        <w:t>несогласованности</w:t>
      </w:r>
      <w:r w:rsidRPr="00B24BB4">
        <w:t xml:space="preserve"> </w:t>
      </w:r>
      <w:r w:rsidRPr="00B24BB4">
        <w:rPr>
          <w:i/>
        </w:rPr>
        <w:t>межполушарного взаимодействия</w:t>
      </w:r>
      <w:r w:rsidR="007229F4" w:rsidRPr="00B24BB4">
        <w:t xml:space="preserve">. </w:t>
      </w:r>
    </w:p>
    <w:p w:rsidR="00217214" w:rsidRPr="00B24BB4" w:rsidRDefault="00217214" w:rsidP="00217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color w:val="00B050"/>
          <w:sz w:val="24"/>
          <w:szCs w:val="24"/>
        </w:rPr>
        <w:t xml:space="preserve">     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 xml:space="preserve">Основной причиной </w:t>
      </w:r>
      <w:r w:rsidR="001B2477" w:rsidRPr="00B24BB4">
        <w:rPr>
          <w:rFonts w:ascii="Times New Roman" w:hAnsi="Times New Roman" w:cs="Times New Roman"/>
          <w:sz w:val="24"/>
          <w:szCs w:val="24"/>
        </w:rPr>
        <w:t xml:space="preserve">задержки психического развития, </w:t>
      </w:r>
      <w:r w:rsidR="004E5400" w:rsidRPr="00B24BB4">
        <w:rPr>
          <w:rFonts w:ascii="Times New Roman" w:hAnsi="Times New Roman" w:cs="Times New Roman"/>
          <w:sz w:val="24"/>
          <w:szCs w:val="24"/>
        </w:rPr>
        <w:t>проблем</w:t>
      </w:r>
      <w:r w:rsidRPr="00B24BB4">
        <w:rPr>
          <w:rFonts w:ascii="Times New Roman" w:hAnsi="Times New Roman" w:cs="Times New Roman"/>
          <w:sz w:val="24"/>
          <w:szCs w:val="24"/>
        </w:rPr>
        <w:t xml:space="preserve"> в развитии </w:t>
      </w:r>
      <w:r w:rsidR="004E5400" w:rsidRPr="00B24BB4">
        <w:rPr>
          <w:rFonts w:ascii="Times New Roman" w:hAnsi="Times New Roman" w:cs="Times New Roman"/>
          <w:sz w:val="24"/>
          <w:szCs w:val="24"/>
        </w:rPr>
        <w:t>психологических процессов познания и восприятия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4E5400" w:rsidRPr="00B24BB4">
        <w:rPr>
          <w:rFonts w:ascii="Times New Roman" w:hAnsi="Times New Roman" w:cs="Times New Roman"/>
          <w:sz w:val="24"/>
          <w:szCs w:val="24"/>
        </w:rPr>
        <w:t>у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дошкольников специалисты называют отсутствие синхрон</w:t>
      </w:r>
      <w:r w:rsidR="001B2477" w:rsidRPr="00B24BB4">
        <w:rPr>
          <w:rFonts w:ascii="Times New Roman" w:hAnsi="Times New Roman" w:cs="Times New Roman"/>
          <w:sz w:val="24"/>
          <w:szCs w:val="24"/>
        </w:rPr>
        <w:t xml:space="preserve">ического </w:t>
      </w:r>
      <w:r w:rsidRPr="00B24BB4">
        <w:rPr>
          <w:rFonts w:ascii="Times New Roman" w:hAnsi="Times New Roman" w:cs="Times New Roman"/>
          <w:sz w:val="24"/>
          <w:szCs w:val="24"/>
        </w:rPr>
        <w:t>взаимодействия и</w:t>
      </w:r>
      <w:r w:rsidR="004F3E81" w:rsidRPr="00B24BB4">
        <w:rPr>
          <w:rFonts w:ascii="Times New Roman" w:hAnsi="Times New Roman" w:cs="Times New Roman"/>
          <w:sz w:val="24"/>
          <w:szCs w:val="24"/>
        </w:rPr>
        <w:t>ли</w:t>
      </w:r>
      <w:r w:rsidRPr="00B24BB4">
        <w:rPr>
          <w:rFonts w:ascii="Times New Roman" w:hAnsi="Times New Roman" w:cs="Times New Roman"/>
          <w:sz w:val="24"/>
          <w:szCs w:val="24"/>
        </w:rPr>
        <w:t xml:space="preserve"> несформированност</w:t>
      </w:r>
      <w:r w:rsidR="000E2F04" w:rsidRPr="00B24BB4">
        <w:rPr>
          <w:rFonts w:ascii="Times New Roman" w:hAnsi="Times New Roman" w:cs="Times New Roman"/>
          <w:sz w:val="24"/>
          <w:szCs w:val="24"/>
        </w:rPr>
        <w:t>ь</w:t>
      </w:r>
      <w:r w:rsidRPr="00B24BB4">
        <w:rPr>
          <w:rFonts w:ascii="Times New Roman" w:hAnsi="Times New Roman" w:cs="Times New Roman"/>
          <w:sz w:val="24"/>
          <w:szCs w:val="24"/>
        </w:rPr>
        <w:t xml:space="preserve"> работы полушарий головного мозга.</w:t>
      </w:r>
      <w:proofErr w:type="gramEnd"/>
    </w:p>
    <w:p w:rsidR="007C2B29" w:rsidRPr="00B24BB4" w:rsidRDefault="00500E51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>К здоровьесберегающим технологиям относится</w:t>
      </w:r>
      <w:r w:rsidRPr="00B24BB4">
        <w:rPr>
          <w:color w:val="FF0000"/>
        </w:rPr>
        <w:t xml:space="preserve"> </w:t>
      </w:r>
      <w:r w:rsidRPr="00B24BB4">
        <w:rPr>
          <w:b/>
          <w:i/>
        </w:rPr>
        <w:t>кинезиология</w:t>
      </w:r>
      <w:r w:rsidRPr="00B24BB4">
        <w:t xml:space="preserve">. </w:t>
      </w:r>
      <w:r w:rsidR="00B826C8" w:rsidRPr="00B24BB4">
        <w:t>При организации полноценной коррекционной работы с ребенком важным звеном явля</w:t>
      </w:r>
      <w:r w:rsidRPr="00B24BB4">
        <w:t>е</w:t>
      </w:r>
      <w:r w:rsidR="00B826C8" w:rsidRPr="00B24BB4">
        <w:t xml:space="preserve">тся  </w:t>
      </w:r>
      <w:r w:rsidRPr="00B24BB4">
        <w:t xml:space="preserve">комплекс </w:t>
      </w:r>
      <w:r w:rsidR="00B826C8" w:rsidRPr="00B24BB4">
        <w:rPr>
          <w:b/>
          <w:i/>
        </w:rPr>
        <w:t>кинезиологически</w:t>
      </w:r>
      <w:r w:rsidRPr="00B24BB4">
        <w:rPr>
          <w:b/>
          <w:i/>
        </w:rPr>
        <w:t>х</w:t>
      </w:r>
      <w:r w:rsidR="00B826C8" w:rsidRPr="00B24BB4">
        <w:rPr>
          <w:b/>
          <w:i/>
        </w:rPr>
        <w:t xml:space="preserve"> упражнени</w:t>
      </w:r>
      <w:r w:rsidRPr="00B24BB4">
        <w:rPr>
          <w:b/>
          <w:i/>
        </w:rPr>
        <w:t>й</w:t>
      </w:r>
      <w:r w:rsidR="00B826C8" w:rsidRPr="00B24BB4">
        <w:rPr>
          <w:b/>
          <w:i/>
          <w:color w:val="FF0000"/>
        </w:rPr>
        <w:t xml:space="preserve">. </w:t>
      </w:r>
      <w:r w:rsidR="007C2B29" w:rsidRPr="00B24BB4">
        <w:t xml:space="preserve">Именно в возрасте с 5 до 7 лет с помощью систематического применения простых сенсомоторных упражнений на переключение и взаимодействие полушарий можно получить положительные результаты по </w:t>
      </w:r>
      <w:r w:rsidR="00C26A03" w:rsidRPr="00B24BB4">
        <w:t xml:space="preserve">совершенствованию </w:t>
      </w:r>
      <w:r w:rsidR="004F3E81" w:rsidRPr="00B24BB4">
        <w:t xml:space="preserve">сложных </w:t>
      </w:r>
      <w:r w:rsidR="00C26A03" w:rsidRPr="00B24BB4">
        <w:t xml:space="preserve">мыслительных процессов и </w:t>
      </w:r>
      <w:r w:rsidR="00AC6182" w:rsidRPr="00B24BB4">
        <w:t xml:space="preserve">коррекции проблем </w:t>
      </w:r>
      <w:r w:rsidR="00B826C8" w:rsidRPr="00B24BB4">
        <w:t xml:space="preserve">в области психического и </w:t>
      </w:r>
      <w:r w:rsidR="004F3E81" w:rsidRPr="00B24BB4">
        <w:t xml:space="preserve">физического </w:t>
      </w:r>
      <w:r w:rsidR="00C26A03" w:rsidRPr="00B24BB4">
        <w:t>здоровья</w:t>
      </w:r>
      <w:r w:rsidR="007C2B29" w:rsidRPr="00B24BB4">
        <w:t>.</w:t>
      </w:r>
    </w:p>
    <w:p w:rsidR="007229F4" w:rsidRPr="00B24BB4" w:rsidRDefault="00C26A03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>Планируя р</w:t>
      </w:r>
      <w:r w:rsidR="007229F4" w:rsidRPr="00B24BB4">
        <w:t>азвивающ</w:t>
      </w:r>
      <w:r w:rsidRPr="00B24BB4">
        <w:t>ую</w:t>
      </w:r>
      <w:r w:rsidR="007229F4" w:rsidRPr="00B24BB4">
        <w:t xml:space="preserve"> работ</w:t>
      </w:r>
      <w:r w:rsidR="004F3E81" w:rsidRPr="00B24BB4">
        <w:t>у,</w:t>
      </w:r>
      <w:r w:rsidR="007229F4" w:rsidRPr="00B24BB4">
        <w:t xml:space="preserve"> </w:t>
      </w:r>
      <w:r w:rsidRPr="00B24BB4">
        <w:t xml:space="preserve">надо учитывать </w:t>
      </w:r>
      <w:r w:rsidR="00087274" w:rsidRPr="00B24BB4">
        <w:t xml:space="preserve">её </w:t>
      </w:r>
      <w:r w:rsidR="007229F4" w:rsidRPr="00B24BB4">
        <w:t>направлен</w:t>
      </w:r>
      <w:r w:rsidR="00087274" w:rsidRPr="00B24BB4">
        <w:t>ие</w:t>
      </w:r>
      <w:r w:rsidR="007229F4" w:rsidRPr="00B24BB4">
        <w:t xml:space="preserve"> от движений к мышлению, а не наоборот</w:t>
      </w:r>
      <w:r w:rsidR="007229F4" w:rsidRPr="00B24BB4">
        <w:rPr>
          <w:color w:val="FF0000"/>
        </w:rPr>
        <w:t>.</w:t>
      </w:r>
      <w:r w:rsidR="007229F4" w:rsidRPr="00B24BB4">
        <w:t xml:space="preserve"> Под двигательной активностью понимается активность общей </w:t>
      </w:r>
      <w:r w:rsidR="004F3E81" w:rsidRPr="00B24BB4">
        <w:t xml:space="preserve">и мелкой моторики (пальцы, глаза, речевой аппарат и т.д.), возможно </w:t>
      </w:r>
      <w:r w:rsidR="007229F4" w:rsidRPr="00B24BB4">
        <w:t>выполняемой с музыкальным ритмическим сопровождением</w:t>
      </w:r>
      <w:r w:rsidR="004F3E81" w:rsidRPr="00B24BB4">
        <w:t>.</w:t>
      </w:r>
      <w:r w:rsidR="007229F4" w:rsidRPr="00B24BB4">
        <w:t xml:space="preserve"> </w:t>
      </w:r>
    </w:p>
    <w:p w:rsidR="007229F4" w:rsidRPr="00B24BB4" w:rsidRDefault="007229F4" w:rsidP="007229F4">
      <w:pPr>
        <w:tabs>
          <w:tab w:val="left" w:pos="0"/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педагога-психолога в ДОУ простраивается с учетом поведенческих трудностей (интеллектуальных, эмоциональных, мотивационно-личностных) развития ребенка дошкольника, выявленных на диагностике нарушений и из запроса родителей (законных представителей). Если ребенок с задержкой развития испытывает трудности в овладении программой обучения, или имеет некоторые проявления тревожности, нарушение коммуникации и поведения, педагог-психолог, решая вопросы планирования, произвольной саморегуляции и ряда операционных компонентов деятельности ребенка дошкольного возраста, может с успехом применять нейропсихологические игры и упражнения. </w:t>
      </w:r>
    </w:p>
    <w:p w:rsidR="007229F4" w:rsidRPr="00B24BB4" w:rsidRDefault="007229F4" w:rsidP="007229F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Технология подходит для использования как педагогами и психологами, так и родителями для самостоятельных общеразвивающих и коррекционных занятий с детьми от 5 лет.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Используя в своей работе нейроигры и нейроупражнения, включая  двигательную активность и графические упражнения, предназначенные для активизации работы мозга, повышения его функциональности и пластичности, мы создаем условия для развития высших психических и моторных функций, межполушарного взаимодействия.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Предлагаемые детям задания направлены на развитие двигательных навыков, координацию, двуручную координацию, развитие зрительного анализатора, пространственной ориентировки, графических навыков, повышают скорость работы мозга, объем и качество получаемой и перерабатываемой информации из внешнего мира.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Мы можем предположить, что средовая технология с включением элементов кинезиологии как способов образа жизни (средств достижения цели воспитательной системы) </w:t>
      </w:r>
      <w:r w:rsidRPr="00B24BB4">
        <w:rPr>
          <w:rFonts w:ascii="Times New Roman" w:hAnsi="Times New Roman" w:cs="Times New Roman"/>
          <w:b/>
          <w:i/>
          <w:sz w:val="24"/>
          <w:szCs w:val="24"/>
        </w:rPr>
        <w:t>обеспечивает здоровьесбережение ребенка дошкольника.</w:t>
      </w:r>
    </w:p>
    <w:p w:rsidR="007229F4" w:rsidRPr="00B24BB4" w:rsidRDefault="007229F4" w:rsidP="007229F4">
      <w:pPr>
        <w:pStyle w:val="2"/>
        <w:rPr>
          <w:sz w:val="24"/>
          <w:szCs w:val="24"/>
        </w:rPr>
      </w:pPr>
      <w:bookmarkStart w:id="6" w:name="_Toc153728942"/>
      <w:r w:rsidRPr="00B24BB4">
        <w:rPr>
          <w:sz w:val="24"/>
          <w:szCs w:val="24"/>
        </w:rPr>
        <w:t>3.3. Развитие высших психических функций</w:t>
      </w:r>
      <w:bookmarkEnd w:id="6"/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Высшие психические функции (ВПФ)</w:t>
      </w:r>
      <w:r w:rsidRPr="00B24B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— это специфические психические функции человека: 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память,</w:t>
      </w:r>
      <w:r w:rsidRPr="00B24B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внимание, мышление, восприятие, воображение и 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>речь.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Каждый человек, появляясь на свет, не просто ощущает и воспринимает реальную действительность органами чувств. О богатстве окружающего мира, его красках, запахах, звуках, температуре, фактуре, объеме, форме, величине и расстоянии ребенок узнает благодаря органам чувств. Ребенок все больше познает окружающий мир, изучая то, что знает о нем человечество.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У дошкольника ведущим является правое полушарие, отвечающее за наглядно-образное мышление в отличие от левого, отвечающего за логику.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Каждый отдел головного мозга отвечает за определенные функции (зрительные, слуховые, осязательные,</w:t>
      </w:r>
      <w:r w:rsidRPr="00B24BB4">
        <w:rPr>
          <w:color w:val="000000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>тактильные, кинестетические</w:t>
      </w:r>
      <w:r w:rsidRPr="00B24BB4">
        <w:rPr>
          <w:color w:val="000000"/>
          <w:sz w:val="24"/>
          <w:szCs w:val="24"/>
        </w:rPr>
        <w:t xml:space="preserve">, </w:t>
      </w:r>
      <w:r w:rsidRPr="00B24BB4">
        <w:rPr>
          <w:rFonts w:ascii="Times New Roman" w:hAnsi="Times New Roman" w:cs="Times New Roman"/>
          <w:sz w:val="24"/>
          <w:szCs w:val="24"/>
        </w:rPr>
        <w:t xml:space="preserve"> мелкой моторики, двигательные, образные, речевые). </w:t>
      </w:r>
      <w:proofErr w:type="gramEnd"/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Ребенку должна быть предоставлена возможность </w:t>
      </w:r>
      <w:r w:rsidRPr="00B24BB4">
        <w:rPr>
          <w:rFonts w:ascii="Times New Roman" w:hAnsi="Times New Roman" w:cs="Times New Roman"/>
          <w:i/>
          <w:sz w:val="24"/>
          <w:szCs w:val="24"/>
        </w:rPr>
        <w:t xml:space="preserve">для включения всех анализаторов. </w:t>
      </w:r>
      <w:r w:rsidRPr="00B24BB4">
        <w:rPr>
          <w:rFonts w:ascii="Times New Roman" w:hAnsi="Times New Roman" w:cs="Times New Roman"/>
          <w:sz w:val="24"/>
          <w:szCs w:val="24"/>
        </w:rPr>
        <w:t>Только когда в работу включаются все анализаторы</w:t>
      </w:r>
      <w:r w:rsidRPr="00B24BB4">
        <w:rPr>
          <w:rFonts w:ascii="Times New Roman" w:hAnsi="Times New Roman" w:cs="Times New Roman"/>
          <w:i/>
          <w:sz w:val="24"/>
          <w:szCs w:val="24"/>
        </w:rPr>
        <w:t xml:space="preserve"> - происходит развитие.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Чем сложнее взаимодействие ребенка со средой, тем более полно восприятие будет отражать особенности среды. Переработанные и объединенные сигналы возможно большего количества анализаторов дают более полную картину мира.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Но для человека важно не только все время получать новые впечатления, а осмысленно воспринимать предметы, окружающие его. К деятельности органов чувств обязательно </w:t>
      </w:r>
      <w:r w:rsidRPr="00B24BB4">
        <w:rPr>
          <w:rFonts w:ascii="Times New Roman" w:hAnsi="Times New Roman" w:cs="Times New Roman"/>
          <w:i/>
          <w:sz w:val="24"/>
          <w:szCs w:val="24"/>
        </w:rPr>
        <w:t>присоединяется деятельность мышления</w:t>
      </w:r>
      <w:r w:rsidRPr="00B24BB4">
        <w:rPr>
          <w:rFonts w:ascii="Times New Roman" w:hAnsi="Times New Roman" w:cs="Times New Roman"/>
          <w:b/>
          <w:sz w:val="24"/>
          <w:szCs w:val="24"/>
        </w:rPr>
        <w:t>,</w:t>
      </w:r>
      <w:r w:rsidRPr="00B24BB4">
        <w:rPr>
          <w:rFonts w:ascii="Times New Roman" w:hAnsi="Times New Roman" w:cs="Times New Roman"/>
          <w:sz w:val="24"/>
          <w:szCs w:val="24"/>
        </w:rPr>
        <w:t xml:space="preserve"> посредством закрепления опыта, речью. </w:t>
      </w:r>
    </w:p>
    <w:p w:rsidR="007229F4" w:rsidRPr="00B24BB4" w:rsidRDefault="0097021F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Человек должен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/>
          <w:sz w:val="24"/>
          <w:szCs w:val="24"/>
        </w:rPr>
        <w:t>иметь</w:t>
      </w:r>
      <w:r w:rsidRPr="00B24BB4">
        <w:rPr>
          <w:rFonts w:ascii="Times New Roman" w:hAnsi="Times New Roman" w:cs="Times New Roman"/>
          <w:sz w:val="24"/>
          <w:szCs w:val="24"/>
        </w:rPr>
        <w:t xml:space="preserve"> органы чувств и</w:t>
      </w:r>
      <w:r w:rsidRPr="00B24B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229F4" w:rsidRPr="00B24BB4">
        <w:rPr>
          <w:rFonts w:ascii="Times New Roman" w:hAnsi="Times New Roman" w:cs="Times New Roman"/>
          <w:i/>
          <w:sz w:val="24"/>
          <w:szCs w:val="24"/>
        </w:rPr>
        <w:t>уметь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 xml:space="preserve">ими 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пользоваться: слышать, видеть, осязать, проговаривать, переносить опыт в </w:t>
      </w:r>
      <w:r w:rsidRPr="00B24BB4">
        <w:rPr>
          <w:rFonts w:ascii="Times New Roman" w:hAnsi="Times New Roman" w:cs="Times New Roman"/>
          <w:sz w:val="24"/>
          <w:szCs w:val="24"/>
        </w:rPr>
        <w:t>творческую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 и двигательную деятельность в соответствие с образами и ритмом.</w:t>
      </w:r>
    </w:p>
    <w:p w:rsidR="007229F4" w:rsidRPr="00B24BB4" w:rsidRDefault="0097021F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Мы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 запоминае</w:t>
      </w:r>
      <w:r w:rsidRPr="00B24BB4">
        <w:rPr>
          <w:rFonts w:ascii="Times New Roman" w:hAnsi="Times New Roman" w:cs="Times New Roman"/>
          <w:sz w:val="24"/>
          <w:szCs w:val="24"/>
        </w:rPr>
        <w:t>м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 предметы не </w:t>
      </w:r>
      <w:proofErr w:type="gramStart"/>
      <w:r w:rsidR="007229F4" w:rsidRPr="00B24BB4">
        <w:rPr>
          <w:rFonts w:ascii="Times New Roman" w:hAnsi="Times New Roman" w:cs="Times New Roman"/>
          <w:sz w:val="24"/>
          <w:szCs w:val="24"/>
        </w:rPr>
        <w:t>изолированными</w:t>
      </w:r>
      <w:proofErr w:type="gramEnd"/>
      <w:r w:rsidR="007229F4" w:rsidRPr="00B24BB4">
        <w:rPr>
          <w:rFonts w:ascii="Times New Roman" w:hAnsi="Times New Roman" w:cs="Times New Roman"/>
          <w:sz w:val="24"/>
          <w:szCs w:val="24"/>
        </w:rPr>
        <w:t xml:space="preserve"> друг от друга. Сами предметы связаны между собой. Так и следы от их воздействия соединены невидимыми дорожками от одного воспоминания к другому.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Ассоциации вызывают цепи воспоминаний и способствуют развитию </w:t>
      </w:r>
      <w:r w:rsidRPr="00B24BB4">
        <w:rPr>
          <w:rFonts w:ascii="Times New Roman" w:hAnsi="Times New Roman" w:cs="Times New Roman"/>
          <w:i/>
          <w:sz w:val="24"/>
          <w:szCs w:val="24"/>
        </w:rPr>
        <w:t>памяти</w:t>
      </w:r>
      <w:r w:rsidRPr="00B24BB4">
        <w:rPr>
          <w:rFonts w:ascii="Times New Roman" w:hAnsi="Times New Roman" w:cs="Times New Roman"/>
          <w:sz w:val="24"/>
          <w:szCs w:val="24"/>
        </w:rPr>
        <w:t xml:space="preserve">. Мысленно представляя предмет, мы не просто констатируем его присутствие, а обязательно рассказываем о нем, рассуждаем, это и есть логическое мышление.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Объединенная, совместная работа слуховых и двигательных отделов левого полушария головного мозга обеспечивает членораздельную </w:t>
      </w:r>
      <w:r w:rsidRPr="00B24BB4">
        <w:rPr>
          <w:rFonts w:ascii="Times New Roman" w:hAnsi="Times New Roman" w:cs="Times New Roman"/>
          <w:i/>
          <w:sz w:val="24"/>
          <w:szCs w:val="24"/>
        </w:rPr>
        <w:t>речь</w:t>
      </w:r>
      <w:r w:rsidRPr="00B24BB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24BB4">
        <w:rPr>
          <w:rFonts w:ascii="Times New Roman" w:hAnsi="Times New Roman" w:cs="Times New Roman"/>
          <w:sz w:val="24"/>
          <w:szCs w:val="24"/>
        </w:rPr>
        <w:t xml:space="preserve"> Речь играет особую роль в регуляции деятельности и психического состояния человека через общение с окружающим миром. 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О готовности ребенка к школе можно судить по развитию его левого полушария.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Родители часто обращаются к педагогу-психологу и воспитателям с запросом развития внимания у ребенка. Но можно ли воспитать </w:t>
      </w:r>
      <w:r w:rsidRPr="00B24BB4">
        <w:rPr>
          <w:rFonts w:ascii="Times New Roman" w:hAnsi="Times New Roman" w:cs="Times New Roman"/>
          <w:i/>
          <w:sz w:val="24"/>
          <w:szCs w:val="24"/>
        </w:rPr>
        <w:t>внимание</w:t>
      </w:r>
      <w:r w:rsidRPr="00B24BB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 xml:space="preserve">у ребенка? </w:t>
      </w:r>
    </w:p>
    <w:p w:rsidR="007512A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Людей, совсем лишённых внимания, не существует, так же как и людей совсем ничего не делающих. Дети в большинстве своём не могут сидеть без движения</w:t>
      </w:r>
      <w:r w:rsidRPr="00B24BB4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И. П. Павлов считал, что </w:t>
      </w:r>
      <w:r w:rsidR="00621F48" w:rsidRPr="00B24BB4">
        <w:rPr>
          <w:rFonts w:ascii="Times New Roman" w:hAnsi="Times New Roman" w:cs="Times New Roman"/>
          <w:sz w:val="24"/>
          <w:szCs w:val="24"/>
        </w:rPr>
        <w:t>«</w:t>
      </w:r>
      <w:r w:rsidRPr="00B24BB4">
        <w:rPr>
          <w:rFonts w:ascii="Times New Roman" w:hAnsi="Times New Roman" w:cs="Times New Roman"/>
          <w:sz w:val="24"/>
          <w:szCs w:val="24"/>
        </w:rPr>
        <w:t>любая мысль заканчивается движением</w:t>
      </w:r>
      <w:r w:rsidR="00621F48" w:rsidRPr="00B24BB4">
        <w:rPr>
          <w:rFonts w:ascii="Times New Roman" w:hAnsi="Times New Roman" w:cs="Times New Roman"/>
          <w:sz w:val="24"/>
          <w:szCs w:val="24"/>
        </w:rPr>
        <w:t>»</w:t>
      </w:r>
      <w:r w:rsidRPr="00B24BB4">
        <w:rPr>
          <w:rFonts w:ascii="Times New Roman" w:hAnsi="Times New Roman" w:cs="Times New Roman"/>
          <w:sz w:val="24"/>
          <w:szCs w:val="24"/>
        </w:rPr>
        <w:t>.</w:t>
      </w:r>
      <w:r w:rsidRPr="00B24BB4">
        <w:rPr>
          <w:color w:val="000000"/>
          <w:sz w:val="24"/>
          <w:szCs w:val="24"/>
        </w:rPr>
        <w:t xml:space="preserve"> </w:t>
      </w:r>
      <w:r w:rsidR="007512A4" w:rsidRPr="00B24BB4">
        <w:rPr>
          <w:rFonts w:ascii="Times New Roman" w:hAnsi="Times New Roman" w:cs="Times New Roman"/>
          <w:sz w:val="24"/>
          <w:szCs w:val="24"/>
        </w:rPr>
        <w:t xml:space="preserve">Без движения нет обучения! 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>Не только тело, мозг  тоже нуждается в постоянных тренировках.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«Найдите какое-нибудь дело, займитесь им, преодолейте первые трудности, а дальше дело поведет вас и ваше внимание…».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Можно с уверенностью сказать, что </w:t>
      </w:r>
      <w:r w:rsidRPr="00B24BB4">
        <w:rPr>
          <w:rFonts w:ascii="Times New Roman" w:hAnsi="Times New Roman" w:cs="Times New Roman"/>
          <w:b/>
          <w:i/>
          <w:sz w:val="24"/>
          <w:szCs w:val="24"/>
        </w:rPr>
        <w:t>движение развивает внимание</w:t>
      </w:r>
      <w:r w:rsidRPr="00B24BB4">
        <w:rPr>
          <w:rFonts w:ascii="Times New Roman" w:hAnsi="Times New Roman" w:cs="Times New Roman"/>
          <w:sz w:val="24"/>
          <w:szCs w:val="24"/>
        </w:rPr>
        <w:t>!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Воспитатели, специалисты и родители прекрасно знают, как трудно заинтересовать и поддержать интерес маленького ребенка учебной деятельностью и выучить с ним что-то. Ведущей игровой деятельности для этого не достаточно. Но если в сочетании с ней использовать наглядные образы, предоставить </w:t>
      </w:r>
      <w:r w:rsidRPr="00B24BB4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B24BB4">
        <w:rPr>
          <w:rFonts w:ascii="Times New Roman" w:hAnsi="Times New Roman" w:cs="Times New Roman"/>
          <w:i/>
          <w:sz w:val="24"/>
          <w:szCs w:val="24"/>
        </w:rPr>
        <w:t>для включения всех анализаторов,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r w:rsidRPr="00B24BB4">
        <w:rPr>
          <w:rFonts w:ascii="Times New Roman" w:hAnsi="Times New Roman" w:cs="Times New Roman"/>
          <w:sz w:val="24"/>
          <w:szCs w:val="24"/>
        </w:rPr>
        <w:t>развития зрительной памяти и образно-ассоциативного мышления,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дело пойдет проще и быстрее.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>Это способствует успешности в разных сферах.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В </w:t>
      </w:r>
      <w:r w:rsidR="000C361E" w:rsidRPr="00B24BB4"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B24BB4">
        <w:rPr>
          <w:rFonts w:ascii="Times New Roman" w:hAnsi="Times New Roman" w:cs="Times New Roman"/>
          <w:sz w:val="24"/>
          <w:szCs w:val="24"/>
        </w:rPr>
        <w:t xml:space="preserve">программе широко представлены игры на развитие внимания, памяти, мышления (загадки, задачи-шутки, головоломки, лабиринты), игры на развитие пространственных представлений, кинезиологические и нейропсихологические упражнения. </w:t>
      </w:r>
      <w:r w:rsidR="007512A4" w:rsidRPr="00B24BB4">
        <w:rPr>
          <w:rFonts w:ascii="Times New Roman" w:hAnsi="Times New Roman" w:cs="Times New Roman"/>
          <w:sz w:val="24"/>
          <w:szCs w:val="24"/>
        </w:rPr>
        <w:t>Задания и упражнения предполагают</w:t>
      </w:r>
      <w:r w:rsidRPr="00B24BB4">
        <w:rPr>
          <w:rFonts w:ascii="Times New Roman" w:hAnsi="Times New Roman" w:cs="Times New Roman"/>
          <w:sz w:val="24"/>
          <w:szCs w:val="24"/>
        </w:rPr>
        <w:t xml:space="preserve"> выз</w:t>
      </w:r>
      <w:r w:rsidR="007512A4" w:rsidRPr="00B24BB4">
        <w:rPr>
          <w:rFonts w:ascii="Times New Roman" w:hAnsi="Times New Roman" w:cs="Times New Roman"/>
          <w:sz w:val="24"/>
          <w:szCs w:val="24"/>
        </w:rPr>
        <w:t>вать</w:t>
      </w:r>
      <w:r w:rsidRPr="00B24BB4">
        <w:rPr>
          <w:rFonts w:ascii="Times New Roman" w:hAnsi="Times New Roman" w:cs="Times New Roman"/>
          <w:sz w:val="24"/>
          <w:szCs w:val="24"/>
        </w:rPr>
        <w:t xml:space="preserve"> интерес своим занимательн</w:t>
      </w:r>
      <w:r w:rsidR="007512A4" w:rsidRPr="00B24BB4">
        <w:rPr>
          <w:rFonts w:ascii="Times New Roman" w:hAnsi="Times New Roman" w:cs="Times New Roman"/>
          <w:sz w:val="24"/>
          <w:szCs w:val="24"/>
        </w:rPr>
        <w:t>ым</w:t>
      </w:r>
      <w:r w:rsidR="000C361E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7512A4" w:rsidRPr="00B24BB4">
        <w:rPr>
          <w:rFonts w:ascii="Times New Roman" w:hAnsi="Times New Roman" w:cs="Times New Roman"/>
          <w:sz w:val="24"/>
          <w:szCs w:val="24"/>
        </w:rPr>
        <w:t xml:space="preserve">содержанием и </w:t>
      </w:r>
      <w:r w:rsidR="000C361E" w:rsidRPr="00B24BB4">
        <w:rPr>
          <w:rFonts w:ascii="Times New Roman" w:hAnsi="Times New Roman" w:cs="Times New Roman"/>
          <w:sz w:val="24"/>
          <w:szCs w:val="24"/>
        </w:rPr>
        <w:t xml:space="preserve">динамической </w:t>
      </w:r>
      <w:r w:rsidRPr="00B24BB4">
        <w:rPr>
          <w:rFonts w:ascii="Times New Roman" w:hAnsi="Times New Roman" w:cs="Times New Roman"/>
          <w:sz w:val="24"/>
          <w:szCs w:val="24"/>
        </w:rPr>
        <w:t>формой.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 есть </w:t>
      </w:r>
      <w:r w:rsidR="000C361E" w:rsidRPr="00B24B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данной программе </w:t>
      </w:r>
      <w:r w:rsidRPr="00B24B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кинезиологические упражнения используются для развития высших психических функций, координации движений, регуляции поведения.</w:t>
      </w:r>
    </w:p>
    <w:p w:rsidR="007229F4" w:rsidRPr="00B24BB4" w:rsidRDefault="007229F4" w:rsidP="007229F4">
      <w:pPr>
        <w:pStyle w:val="a4"/>
        <w:spacing w:before="0" w:beforeAutospacing="0" w:after="0" w:afterAutospacing="0"/>
        <w:jc w:val="both"/>
        <w:rPr>
          <w:b/>
        </w:rPr>
      </w:pPr>
      <w:r w:rsidRPr="00B24BB4">
        <w:rPr>
          <w:b/>
        </w:rPr>
        <w:t xml:space="preserve"> </w:t>
      </w:r>
    </w:p>
    <w:p w:rsidR="007229F4" w:rsidRPr="00B24BB4" w:rsidRDefault="007229F4" w:rsidP="007229F4">
      <w:pPr>
        <w:pStyle w:val="3"/>
        <w:rPr>
          <w:sz w:val="24"/>
          <w:szCs w:val="24"/>
        </w:rPr>
      </w:pPr>
      <w:bookmarkStart w:id="7" w:name="_Toc153728943"/>
      <w:r w:rsidRPr="00B24BB4">
        <w:rPr>
          <w:sz w:val="24"/>
          <w:szCs w:val="24"/>
        </w:rPr>
        <w:t xml:space="preserve">3.3.1. Коррекция высших психических функций у дошкольников с </w:t>
      </w:r>
      <w:r w:rsidR="00F00F31" w:rsidRPr="00B24BB4">
        <w:rPr>
          <w:sz w:val="24"/>
          <w:szCs w:val="24"/>
        </w:rPr>
        <w:t>ОВЗ</w:t>
      </w:r>
      <w:bookmarkEnd w:id="7"/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Дошкольный возраст является важнейшим периодом для психического и психомоторного развития детей. Именно в этот период формируются навыки, умения и качества, которые служат основой для </w:t>
      </w:r>
      <w:r w:rsidR="00621F48"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полноценного</w:t>
      </w:r>
      <w:r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развития ребенка</w:t>
      </w:r>
      <w:r w:rsidR="00621F48"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</w:t>
      </w:r>
      <w:r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его школьного обучения. К сожалению, в настоящее время </w:t>
      </w:r>
      <w:r w:rsidR="00621F48"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мы отмечаем </w:t>
      </w:r>
      <w:r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многих детей дошкольного возраста отклонения в здоровье, психическом, психомоторном и речевом развитии.</w:t>
      </w:r>
    </w:p>
    <w:p w:rsidR="00556FB5" w:rsidRPr="00B24BB4" w:rsidRDefault="00556FB5" w:rsidP="00556FB5">
      <w:pPr>
        <w:pStyle w:val="a4"/>
        <w:shd w:val="clear" w:color="auto" w:fill="FAFCFF"/>
        <w:spacing w:before="0" w:beforeAutospacing="0" w:after="0" w:afterAutospacing="0"/>
        <w:jc w:val="both"/>
      </w:pPr>
      <w:r w:rsidRPr="00B24BB4">
        <w:t xml:space="preserve">      В последнее время много внимания стало уделяться проблеме обучения детей с</w:t>
      </w:r>
      <w:r w:rsidRPr="00B24BB4">
        <w:rPr>
          <w:color w:val="617381"/>
        </w:rPr>
        <w:t xml:space="preserve"> </w:t>
      </w:r>
      <w:r w:rsidRPr="00B24BB4">
        <w:rPr>
          <w:bCs/>
          <w:shd w:val="clear" w:color="auto" w:fill="FFFFFF"/>
        </w:rPr>
        <w:t>о</w:t>
      </w:r>
      <w:r w:rsidR="00F00F31" w:rsidRPr="00B24BB4">
        <w:rPr>
          <w:bCs/>
          <w:shd w:val="clear" w:color="auto" w:fill="FFFFFF"/>
        </w:rPr>
        <w:t>граниченны</w:t>
      </w:r>
      <w:r w:rsidRPr="00B24BB4">
        <w:rPr>
          <w:bCs/>
          <w:shd w:val="clear" w:color="auto" w:fill="FFFFFF"/>
        </w:rPr>
        <w:t>ми</w:t>
      </w:r>
      <w:r w:rsidR="00F00F31" w:rsidRPr="00B24BB4">
        <w:rPr>
          <w:bCs/>
          <w:shd w:val="clear" w:color="auto" w:fill="FFFFFF"/>
        </w:rPr>
        <w:t xml:space="preserve"> возможност</w:t>
      </w:r>
      <w:r w:rsidRPr="00B24BB4">
        <w:rPr>
          <w:bCs/>
          <w:shd w:val="clear" w:color="auto" w:fill="FFFFFF"/>
        </w:rPr>
        <w:t>ями</w:t>
      </w:r>
      <w:r w:rsidR="00F00F31" w:rsidRPr="00B24BB4">
        <w:rPr>
          <w:bCs/>
          <w:shd w:val="clear" w:color="auto" w:fill="FFFFFF"/>
        </w:rPr>
        <w:t xml:space="preserve"> здоровья</w:t>
      </w:r>
      <w:r w:rsidR="00F00F31" w:rsidRPr="00B24BB4">
        <w:rPr>
          <w:shd w:val="clear" w:color="auto" w:fill="FFFFFF"/>
        </w:rPr>
        <w:t xml:space="preserve"> (ОВЗ</w:t>
      </w:r>
      <w:r w:rsidR="000C361E" w:rsidRPr="00B24BB4">
        <w:rPr>
          <w:shd w:val="clear" w:color="auto" w:fill="FFFFFF"/>
        </w:rPr>
        <w:t>)</w:t>
      </w:r>
      <w:r w:rsidR="00F00F31" w:rsidRPr="00B24BB4">
        <w:rPr>
          <w:shd w:val="clear" w:color="auto" w:fill="FFFFFF"/>
        </w:rPr>
        <w:t>.</w:t>
      </w:r>
      <w:r w:rsidRPr="00B24BB4">
        <w:rPr>
          <w:color w:val="617381"/>
        </w:rPr>
        <w:t xml:space="preserve"> </w:t>
      </w:r>
      <w:r w:rsidRPr="00B24BB4">
        <w:t>У детей с интеллектуальными нарушениями отмечаются проблемы с речевым развитием, нарушения в моторике, снижение внимания, работоспособности, недоразвитие познавательных процессов.</w:t>
      </w:r>
    </w:p>
    <w:p w:rsidR="00556FB5" w:rsidRPr="00B24BB4" w:rsidRDefault="00556FB5" w:rsidP="000C361E">
      <w:pPr>
        <w:pStyle w:val="a4"/>
        <w:shd w:val="clear" w:color="auto" w:fill="FAFCFF"/>
        <w:spacing w:before="0" w:beforeAutospacing="0" w:after="0" w:afterAutospacing="0"/>
        <w:jc w:val="both"/>
      </w:pPr>
      <w:r w:rsidRPr="00B24BB4">
        <w:t xml:space="preserve">    По мнению А. Л. Сиротюк, </w:t>
      </w:r>
      <w:r w:rsidR="004046A7" w:rsidRPr="00B24BB4">
        <w:t>«</w:t>
      </w:r>
      <w:r w:rsidRPr="00B24BB4">
        <w:t xml:space="preserve">традиционные общепринятые психолого– </w:t>
      </w:r>
      <w:proofErr w:type="gramStart"/>
      <w:r w:rsidRPr="00B24BB4">
        <w:t>пе</w:t>
      </w:r>
      <w:proofErr w:type="gramEnd"/>
      <w:r w:rsidRPr="00B24BB4">
        <w:t>дагогические методы в процессе обучения и направленной коррекции в большинстве случаев, перестали давать видимые результаты</w:t>
      </w:r>
      <w:r w:rsidR="004046A7" w:rsidRPr="00B24BB4">
        <w:t>»</w:t>
      </w:r>
      <w:r w:rsidR="004046A7" w:rsidRPr="00B24BB4">
        <w:rPr>
          <w:rStyle w:val="af3"/>
        </w:rPr>
        <w:footnoteReference w:id="5"/>
      </w:r>
      <w:r w:rsidRPr="00B24BB4">
        <w:t xml:space="preserve">. Тогда перед педагогами возникает задача найти нетрадиционные формы работы, направленные на процесс </w:t>
      </w:r>
      <w:r w:rsidR="000C361E" w:rsidRPr="00B24BB4">
        <w:t>обучения и коррекции нарушений.</w:t>
      </w:r>
    </w:p>
    <w:p w:rsidR="007229F4" w:rsidRPr="00B24BB4" w:rsidRDefault="007229F4" w:rsidP="000C361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Наиболее частым проявлением отклонений у ребенка дошкольного возраста является задержка психического развития (ЗПР). Подобные нарушения характеризуются отставанием в развитии высших психических функций, двигательной сферы, эмоционально-волевой сферы, снижением у ребенка знаний и представлений об окружающем мире. Научные исследования, посвященные изучению особенностей развития детей с ЗПР, отмечают специфические особенности развития, которые затрудняют формирование психических процессов. (М.С. Певзнер, Т.А. Власова, Е.М. Мастюкова, К.С. Лебединская, И.И. Мамайчук, Е.А. Екжанова и др.)</w:t>
      </w:r>
    </w:p>
    <w:p w:rsidR="007229F4" w:rsidRPr="00B24BB4" w:rsidRDefault="003E521B" w:rsidP="00904636">
      <w:pPr>
        <w:pStyle w:val="a4"/>
        <w:spacing w:before="0" w:beforeAutospacing="0" w:after="0" w:afterAutospacing="0"/>
        <w:ind w:firstLine="284"/>
        <w:jc w:val="both"/>
        <w:rPr>
          <w:b/>
        </w:rPr>
      </w:pPr>
      <w:r w:rsidRPr="00B24BB4">
        <w:rPr>
          <w:shd w:val="clear" w:color="auto" w:fill="FFFFFF"/>
        </w:rPr>
        <w:t>Н</w:t>
      </w:r>
      <w:r w:rsidR="007229F4" w:rsidRPr="00B24BB4">
        <w:rPr>
          <w:shd w:val="clear" w:color="auto" w:fill="FFFFFF"/>
        </w:rPr>
        <w:t>еобходимость проведения специалистом коррекционной работы</w:t>
      </w:r>
      <w:r w:rsidRPr="00B24BB4">
        <w:rPr>
          <w:shd w:val="clear" w:color="auto" w:fill="FFFFFF"/>
        </w:rPr>
        <w:t xml:space="preserve"> с дошкольниками с ЗПР обусловлена задержкой в развитии их высших психических функций (нес</w:t>
      </w:r>
      <w:r w:rsidR="00204467" w:rsidRPr="00B24BB4">
        <w:rPr>
          <w:shd w:val="clear" w:color="auto" w:fill="FFFFFF"/>
        </w:rPr>
        <w:t>овершенство</w:t>
      </w:r>
      <w:r w:rsidRPr="00B24BB4">
        <w:rPr>
          <w:shd w:val="clear" w:color="auto" w:fill="FFFFFF"/>
        </w:rPr>
        <w:t xml:space="preserve"> этапа развития произвольности, неорганизованность, несовершенство предпосылок к учебной деятельности, неразвит</w:t>
      </w:r>
      <w:r w:rsidR="00A2315A" w:rsidRPr="00B24BB4">
        <w:rPr>
          <w:shd w:val="clear" w:color="auto" w:fill="FFFFFF"/>
        </w:rPr>
        <w:t>ость</w:t>
      </w:r>
      <w:r w:rsidRPr="00B24BB4">
        <w:rPr>
          <w:shd w:val="clear" w:color="auto" w:fill="FFFFFF"/>
        </w:rPr>
        <w:t xml:space="preserve"> операци</w:t>
      </w:r>
      <w:r w:rsidR="00A2315A" w:rsidRPr="00B24BB4">
        <w:rPr>
          <w:shd w:val="clear" w:color="auto" w:fill="FFFFFF"/>
        </w:rPr>
        <w:t>й</w:t>
      </w:r>
      <w:r w:rsidRPr="00B24BB4">
        <w:rPr>
          <w:shd w:val="clear" w:color="auto" w:fill="FFFFFF"/>
        </w:rPr>
        <w:t xml:space="preserve"> мышления и воображения)</w:t>
      </w:r>
      <w:r w:rsidR="00904636" w:rsidRPr="00B24BB4">
        <w:rPr>
          <w:shd w:val="clear" w:color="auto" w:fill="FFFFFF"/>
        </w:rPr>
        <w:t>, что было подтверждено</w:t>
      </w:r>
      <w:r w:rsidR="007229F4" w:rsidRPr="00B24BB4">
        <w:rPr>
          <w:shd w:val="clear" w:color="auto" w:fill="FFFFFF"/>
        </w:rPr>
        <w:t xml:space="preserve"> результа</w:t>
      </w:r>
      <w:r w:rsidR="00904636" w:rsidRPr="00B24BB4">
        <w:rPr>
          <w:shd w:val="clear" w:color="auto" w:fill="FFFFFF"/>
        </w:rPr>
        <w:t>тами</w:t>
      </w:r>
      <w:r w:rsidR="007229F4" w:rsidRPr="00B24BB4">
        <w:rPr>
          <w:shd w:val="clear" w:color="auto" w:fill="FFFFFF"/>
        </w:rPr>
        <w:t xml:space="preserve"> </w:t>
      </w:r>
      <w:r w:rsidR="00A2315A" w:rsidRPr="00B24BB4">
        <w:rPr>
          <w:shd w:val="clear" w:color="auto" w:fill="FFFFFF"/>
        </w:rPr>
        <w:t xml:space="preserve">проведенного нами </w:t>
      </w:r>
      <w:r w:rsidR="007229F4" w:rsidRPr="00B24BB4">
        <w:rPr>
          <w:shd w:val="clear" w:color="auto" w:fill="FFFFFF"/>
        </w:rPr>
        <w:t>входящего</w:t>
      </w:r>
      <w:r w:rsidR="00A2315A" w:rsidRPr="00B24BB4">
        <w:rPr>
          <w:shd w:val="clear" w:color="auto" w:fill="FFFFFF"/>
        </w:rPr>
        <w:t xml:space="preserve"> (начало года)</w:t>
      </w:r>
      <w:r w:rsidR="007229F4" w:rsidRPr="00B24BB4">
        <w:rPr>
          <w:shd w:val="clear" w:color="auto" w:fill="FFFFFF"/>
        </w:rPr>
        <w:t xml:space="preserve"> диагностического исследования дошкольник</w:t>
      </w:r>
      <w:r w:rsidR="00904636" w:rsidRPr="00B24BB4">
        <w:rPr>
          <w:shd w:val="clear" w:color="auto" w:fill="FFFFFF"/>
        </w:rPr>
        <w:t>ов.</w:t>
      </w:r>
      <w:r w:rsidR="007229F4" w:rsidRPr="00B24BB4">
        <w:rPr>
          <w:shd w:val="clear" w:color="auto" w:fill="FFFFFF"/>
        </w:rPr>
        <w:t xml:space="preserve"> </w:t>
      </w:r>
    </w:p>
    <w:p w:rsidR="007229F4" w:rsidRPr="00B24BB4" w:rsidRDefault="007229F4" w:rsidP="007229F4">
      <w:pPr>
        <w:pStyle w:val="1"/>
        <w:rPr>
          <w:sz w:val="24"/>
          <w:szCs w:val="24"/>
        </w:rPr>
      </w:pPr>
      <w:bookmarkStart w:id="8" w:name="_Toc153728944"/>
      <w:r w:rsidRPr="00B24BB4">
        <w:rPr>
          <w:sz w:val="24"/>
          <w:szCs w:val="24"/>
          <w:lang w:val="en-US"/>
        </w:rPr>
        <w:t>IV</w:t>
      </w:r>
      <w:r w:rsidRPr="00B24BB4">
        <w:rPr>
          <w:sz w:val="24"/>
          <w:szCs w:val="24"/>
        </w:rPr>
        <w:t>. Отличительные особенности данной программы</w:t>
      </w:r>
      <w:bookmarkEnd w:id="8"/>
    </w:p>
    <w:p w:rsidR="007229F4" w:rsidRPr="00B24BB4" w:rsidRDefault="007229F4" w:rsidP="007229F4">
      <w:pPr>
        <w:spacing w:after="0" w:line="240" w:lineRule="auto"/>
        <w:rPr>
          <w:sz w:val="24"/>
          <w:szCs w:val="24"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shd w:val="clear" w:color="auto" w:fill="FFFFFF"/>
        </w:rPr>
      </w:pPr>
      <w:r w:rsidRPr="00B24BB4">
        <w:rPr>
          <w:shd w:val="clear" w:color="auto" w:fill="FFFFFF"/>
        </w:rPr>
        <w:t xml:space="preserve">Программа направлена на развитие высших психических функций (ВПФ)  в рамках коррекционной работы со старшими дошкольниками с </w:t>
      </w:r>
      <w:r w:rsidR="00F00F31" w:rsidRPr="00B24BB4">
        <w:rPr>
          <w:shd w:val="clear" w:color="auto" w:fill="FFFFFF"/>
        </w:rPr>
        <w:t>ОВЗ</w:t>
      </w:r>
      <w:r w:rsidRPr="00B24BB4">
        <w:rPr>
          <w:shd w:val="clear" w:color="auto" w:fill="FFFFFF"/>
        </w:rPr>
        <w:t>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426"/>
        <w:jc w:val="both"/>
      </w:pPr>
      <w:r w:rsidRPr="00B24BB4">
        <w:t xml:space="preserve">В программе рассматривается возможность соединения различных  подходов, сохраняющих и развивающих психическое и физическое здоровье ребенка дошкольного возраста с учетом его возрастных и индивидуальных особенностей.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426"/>
        <w:jc w:val="both"/>
      </w:pPr>
      <w:r w:rsidRPr="00B24BB4">
        <w:rPr>
          <w:shd w:val="clear" w:color="auto" w:fill="FFFFFF"/>
        </w:rPr>
        <w:t xml:space="preserve">Одним из средств решения </w:t>
      </w:r>
      <w:r w:rsidRPr="00B24BB4">
        <w:t xml:space="preserve">коррекционной работы становятся </w:t>
      </w:r>
      <w:r w:rsidRPr="00B24BB4">
        <w:rPr>
          <w:b/>
          <w:i/>
        </w:rPr>
        <w:t>здоровьесберегающие технологии</w:t>
      </w:r>
      <w:r w:rsidRPr="00B24BB4">
        <w:rPr>
          <w:shd w:val="clear" w:color="auto" w:fill="FFFFFF"/>
        </w:rPr>
        <w:t xml:space="preserve"> (в нашей работе это </w:t>
      </w:r>
      <w:r w:rsidRPr="00B24BB4">
        <w:rPr>
          <w:i/>
          <w:shd w:val="clear" w:color="auto" w:fill="FFFFFF"/>
        </w:rPr>
        <w:t>средовая технология и кинезиология</w:t>
      </w:r>
      <w:r w:rsidRPr="00B24BB4">
        <w:rPr>
          <w:shd w:val="clear" w:color="auto" w:fill="FFFFFF"/>
        </w:rPr>
        <w:t>)</w:t>
      </w:r>
      <w:r w:rsidRPr="00B24BB4">
        <w:t xml:space="preserve">. </w:t>
      </w:r>
    </w:p>
    <w:p w:rsidR="00FC75B5" w:rsidRPr="00B24BB4" w:rsidRDefault="00FC75B5" w:rsidP="00FC75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</w:rPr>
        <w:t>Кинезиологические упражнения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8C191F" w:rsidRPr="00B24BB4">
        <w:rPr>
          <w:rFonts w:ascii="Times New Roman" w:hAnsi="Times New Roman" w:cs="Times New Roman"/>
          <w:sz w:val="24"/>
          <w:szCs w:val="24"/>
        </w:rPr>
        <w:t xml:space="preserve">в нашей технологии </w:t>
      </w:r>
      <w:r w:rsidRPr="00B24BB4">
        <w:rPr>
          <w:rFonts w:ascii="Times New Roman" w:hAnsi="Times New Roman" w:cs="Times New Roman"/>
          <w:sz w:val="24"/>
          <w:szCs w:val="24"/>
        </w:rPr>
        <w:t>являются одним из простых</w:t>
      </w:r>
      <w:r w:rsidR="008C191F" w:rsidRPr="00B24BB4">
        <w:rPr>
          <w:rFonts w:ascii="Times New Roman" w:hAnsi="Times New Roman" w:cs="Times New Roman"/>
          <w:sz w:val="24"/>
          <w:szCs w:val="24"/>
        </w:rPr>
        <w:t>, действенных</w:t>
      </w:r>
      <w:r w:rsidRPr="00B24BB4">
        <w:rPr>
          <w:rFonts w:ascii="Times New Roman" w:hAnsi="Times New Roman" w:cs="Times New Roman"/>
          <w:sz w:val="24"/>
          <w:szCs w:val="24"/>
        </w:rPr>
        <w:t xml:space="preserve"> и доступных методов коррекции проблем у детей с ОВЗ</w:t>
      </w:r>
      <w:r w:rsidR="008C191F" w:rsidRPr="00B24BB4">
        <w:rPr>
          <w:rFonts w:ascii="Times New Roman" w:hAnsi="Times New Roman" w:cs="Times New Roman"/>
          <w:sz w:val="24"/>
          <w:szCs w:val="24"/>
        </w:rPr>
        <w:t>, их применение</w:t>
      </w:r>
      <w:r w:rsidRPr="00B24BB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позволя</w:t>
      </w:r>
      <w:r w:rsidR="008C191F" w:rsidRPr="00B24BB4">
        <w:rPr>
          <w:rFonts w:ascii="Times New Roman" w:hAnsi="Times New Roman" w:cs="Times New Roman"/>
          <w:sz w:val="24"/>
          <w:szCs w:val="24"/>
        </w:rPr>
        <w:t>е</w:t>
      </w:r>
      <w:r w:rsidRPr="00B24BB4">
        <w:rPr>
          <w:rFonts w:ascii="Times New Roman" w:hAnsi="Times New Roman" w:cs="Times New Roman"/>
          <w:sz w:val="24"/>
          <w:szCs w:val="24"/>
        </w:rPr>
        <w:t xml:space="preserve">т создать новые нейронные сети </w:t>
      </w:r>
      <w:r w:rsidR="008C191F" w:rsidRPr="00B24BB4">
        <w:rPr>
          <w:rFonts w:ascii="Times New Roman" w:hAnsi="Times New Roman" w:cs="Times New Roman"/>
          <w:sz w:val="24"/>
          <w:szCs w:val="24"/>
        </w:rPr>
        <w:t>для</w:t>
      </w:r>
      <w:r w:rsidRPr="00B24BB4">
        <w:rPr>
          <w:rFonts w:ascii="Times New Roman" w:hAnsi="Times New Roman" w:cs="Times New Roman"/>
          <w:sz w:val="24"/>
          <w:szCs w:val="24"/>
        </w:rPr>
        <w:t> улучш</w:t>
      </w:r>
      <w:r w:rsidR="008C191F" w:rsidRPr="00B24BB4">
        <w:rPr>
          <w:rFonts w:ascii="Times New Roman" w:hAnsi="Times New Roman" w:cs="Times New Roman"/>
          <w:sz w:val="24"/>
          <w:szCs w:val="24"/>
        </w:rPr>
        <w:t>ения</w:t>
      </w:r>
      <w:r w:rsidRPr="00B24BB4">
        <w:rPr>
          <w:rFonts w:ascii="Times New Roman" w:hAnsi="Times New Roman" w:cs="Times New Roman"/>
          <w:sz w:val="24"/>
          <w:szCs w:val="24"/>
        </w:rPr>
        <w:t xml:space="preserve"> межполушарно</w:t>
      </w:r>
      <w:r w:rsidR="008C191F" w:rsidRPr="00B24BB4">
        <w:rPr>
          <w:rFonts w:ascii="Times New Roman" w:hAnsi="Times New Roman" w:cs="Times New Roman"/>
          <w:sz w:val="24"/>
          <w:szCs w:val="24"/>
        </w:rPr>
        <w:t>го</w:t>
      </w:r>
      <w:r w:rsidRPr="00B24BB4">
        <w:rPr>
          <w:rFonts w:ascii="Times New Roman" w:hAnsi="Times New Roman" w:cs="Times New Roman"/>
          <w:sz w:val="24"/>
          <w:szCs w:val="24"/>
        </w:rPr>
        <w:t xml:space="preserve"> взаимодействи</w:t>
      </w:r>
      <w:r w:rsidR="008C191F" w:rsidRPr="00B24BB4">
        <w:rPr>
          <w:rFonts w:ascii="Times New Roman" w:hAnsi="Times New Roman" w:cs="Times New Roman"/>
          <w:sz w:val="24"/>
          <w:szCs w:val="24"/>
        </w:rPr>
        <w:t>я</w:t>
      </w:r>
      <w:r w:rsidRPr="00B24BB4">
        <w:rPr>
          <w:rFonts w:ascii="Times New Roman" w:hAnsi="Times New Roman" w:cs="Times New Roman"/>
          <w:sz w:val="24"/>
          <w:szCs w:val="24"/>
        </w:rPr>
        <w:t xml:space="preserve"> у детей. По мнению К. Ханнофорд, «именно двигательная активность «подкармливает» мозг информацией, идущей от окружающей среды, формируя, таким образом, понимание мира, и создает основу для развития новых интеллектуальных возможностей». </w:t>
      </w:r>
      <w:r w:rsidR="00C11E3E" w:rsidRPr="00B24BB4">
        <w:rPr>
          <w:rStyle w:val="af3"/>
          <w:rFonts w:ascii="Times New Roman" w:hAnsi="Times New Roman" w:cs="Times New Roman"/>
          <w:sz w:val="24"/>
          <w:szCs w:val="24"/>
        </w:rPr>
        <w:footnoteReference w:id="6"/>
      </w:r>
    </w:p>
    <w:p w:rsidR="0071539B" w:rsidRPr="00B24BB4" w:rsidRDefault="007229F4" w:rsidP="007229F4">
      <w:pPr>
        <w:pStyle w:val="a4"/>
        <w:spacing w:before="0" w:beforeAutospacing="0" w:after="0" w:afterAutospacing="0"/>
        <w:ind w:firstLine="426"/>
        <w:jc w:val="both"/>
      </w:pPr>
      <w:r w:rsidRPr="00B24BB4">
        <w:t xml:space="preserve">В </w:t>
      </w:r>
      <w:r w:rsidR="00FC75B5" w:rsidRPr="00B24BB4">
        <w:t xml:space="preserve">нашей </w:t>
      </w:r>
      <w:r w:rsidRPr="00B24BB4">
        <w:t xml:space="preserve">программе предлагается </w:t>
      </w:r>
      <w:r w:rsidRPr="00B24BB4">
        <w:rPr>
          <w:b/>
          <w:i/>
        </w:rPr>
        <w:t xml:space="preserve">комплекс специальных </w:t>
      </w:r>
      <w:r w:rsidR="008C191F" w:rsidRPr="00B24BB4">
        <w:rPr>
          <w:b/>
          <w:i/>
        </w:rPr>
        <w:t xml:space="preserve">сенсомоторных </w:t>
      </w:r>
      <w:r w:rsidRPr="00B24BB4">
        <w:rPr>
          <w:b/>
          <w:i/>
        </w:rPr>
        <w:t>упражнений</w:t>
      </w:r>
      <w:r w:rsidRPr="00B24BB4">
        <w:t xml:space="preserve"> для развития межполушарного взаимодействия, как </w:t>
      </w:r>
      <w:r w:rsidRPr="00B24BB4">
        <w:rPr>
          <w:i/>
        </w:rPr>
        <w:t xml:space="preserve">способа организации </w:t>
      </w:r>
      <w:r w:rsidRPr="00B24BB4">
        <w:t xml:space="preserve">и </w:t>
      </w:r>
      <w:r w:rsidRPr="00B24BB4">
        <w:rPr>
          <w:i/>
        </w:rPr>
        <w:t>достижения цели</w:t>
      </w:r>
      <w:r w:rsidRPr="00B24BB4">
        <w:t xml:space="preserve">. Система </w:t>
      </w:r>
      <w:r w:rsidR="0071539B" w:rsidRPr="00B24BB4">
        <w:t xml:space="preserve">дидактических </w:t>
      </w:r>
      <w:r w:rsidRPr="00B24BB4">
        <w:t>нейроигр</w:t>
      </w:r>
      <w:r w:rsidR="008C191F" w:rsidRPr="00B24BB4">
        <w:t xml:space="preserve"> и</w:t>
      </w:r>
      <w:r w:rsidRPr="00B24BB4">
        <w:t xml:space="preserve"> </w:t>
      </w:r>
      <w:r w:rsidR="008C191F" w:rsidRPr="00B24BB4">
        <w:t xml:space="preserve">нейропсихологических </w:t>
      </w:r>
      <w:r w:rsidRPr="00B24BB4">
        <w:t xml:space="preserve">пособий способствует </w:t>
      </w:r>
      <w:r w:rsidR="008C191F" w:rsidRPr="00B24BB4">
        <w:t>становлени</w:t>
      </w:r>
      <w:r w:rsidR="0071539B" w:rsidRPr="00B24BB4">
        <w:t>ю</w:t>
      </w:r>
      <w:r w:rsidR="008C191F" w:rsidRPr="00B24BB4">
        <w:t xml:space="preserve"> многих психических процессов</w:t>
      </w:r>
      <w:r w:rsidR="0071539B" w:rsidRPr="00B24BB4">
        <w:t>.</w:t>
      </w:r>
    </w:p>
    <w:p w:rsidR="007229F4" w:rsidRPr="00B24BB4" w:rsidRDefault="008C191F" w:rsidP="007229F4">
      <w:pPr>
        <w:pStyle w:val="a4"/>
        <w:spacing w:before="0" w:beforeAutospacing="0" w:after="0" w:afterAutospacing="0"/>
        <w:ind w:firstLine="426"/>
        <w:jc w:val="both"/>
      </w:pPr>
      <w:r w:rsidRPr="00B24BB4">
        <w:t xml:space="preserve"> </w:t>
      </w:r>
      <w:r w:rsidR="007229F4" w:rsidRPr="00B24BB4">
        <w:t>Материалы программы приобщают ребёнка к равитию не только моторики, речи,  памяти, мышления, воображения, произвольности внимания, но и развитию эмоциональной сферы. Интеграция развивающих материалов будет способствовать достижению более эффективного результата в разных направлениях деятельности педагога-психолога.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426"/>
        <w:jc w:val="both"/>
      </w:pPr>
      <w:r w:rsidRPr="00B24BB4">
        <w:t xml:space="preserve">Занятия педагога-психолога продумываются в логике средовой технологии. </w:t>
      </w:r>
      <w:proofErr w:type="gramStart"/>
      <w:r w:rsidRPr="00B24BB4">
        <w:t xml:space="preserve">Для достижения целей педагог организует </w:t>
      </w:r>
      <w:r w:rsidRPr="00B24BB4">
        <w:rPr>
          <w:b/>
          <w:i/>
        </w:rPr>
        <w:t>среду</w:t>
      </w:r>
      <w:r w:rsidRPr="00B24BB4">
        <w:t>, как условие организации деятельности, продумывает средства, способы достижения целей, трофику и стихии (динамическое понятие среды).</w:t>
      </w:r>
      <w:proofErr w:type="gramEnd"/>
      <w:r w:rsidRPr="00B24BB4">
        <w:t xml:space="preserve"> Способ достижения цели рассматривается нами на уровне </w:t>
      </w:r>
      <w:r w:rsidRPr="00B24BB4">
        <w:rPr>
          <w:b/>
          <w:i/>
        </w:rPr>
        <w:t xml:space="preserve">образа жизни </w:t>
      </w:r>
      <w:r w:rsidRPr="00B24BB4">
        <w:t>(способ бытия, быть «Я»). «Со</w:t>
      </w:r>
      <w:proofErr w:type="gramStart"/>
      <w:r w:rsidRPr="00B24BB4">
        <w:t>»б</w:t>
      </w:r>
      <w:proofErr w:type="gramEnd"/>
      <w:r w:rsidRPr="00B24BB4">
        <w:t>ытие - способ взаимодействия участников образовательного процесса.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Актуальность работы обусловлена необходимостью формирования познавательной активности методом межполушарного взаимодействия. Созданные условия организации  работы через кинезиологические методы и приемы, направленные </w:t>
      </w:r>
      <w:r w:rsidRPr="00B24BB4">
        <w:rPr>
          <w:rFonts w:ascii="Times New Roman" w:hAnsi="Times New Roman" w:cs="Times New Roman"/>
          <w:i/>
          <w:sz w:val="24"/>
          <w:szCs w:val="24"/>
        </w:rPr>
        <w:t>от движений к мышлению</w:t>
      </w:r>
      <w:r w:rsidRPr="00B24BB4">
        <w:rPr>
          <w:rFonts w:ascii="Times New Roman" w:hAnsi="Times New Roman" w:cs="Times New Roman"/>
          <w:sz w:val="24"/>
          <w:szCs w:val="24"/>
        </w:rPr>
        <w:t xml:space="preserve">, позволяют формировать психические процессы и избегать трудности в обучении у детей с </w:t>
      </w:r>
      <w:r w:rsidR="00FC75B5" w:rsidRPr="00B24BB4">
        <w:rPr>
          <w:rFonts w:ascii="Times New Roman" w:hAnsi="Times New Roman" w:cs="Times New Roman"/>
          <w:sz w:val="24"/>
          <w:szCs w:val="24"/>
        </w:rPr>
        <w:t>ОВЗ</w:t>
      </w:r>
      <w:r w:rsidRPr="00B24B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В основу нашего опыта </w:t>
      </w:r>
      <w:r w:rsidR="00A57D60" w:rsidRPr="00B24BB4">
        <w:rPr>
          <w:rFonts w:ascii="Times New Roman" w:hAnsi="Times New Roman" w:cs="Times New Roman"/>
          <w:sz w:val="24"/>
          <w:szCs w:val="24"/>
        </w:rPr>
        <w:t xml:space="preserve">взяты </w:t>
      </w:r>
      <w:r w:rsidRPr="00B24BB4">
        <w:rPr>
          <w:rFonts w:ascii="Times New Roman" w:hAnsi="Times New Roman" w:cs="Times New Roman"/>
          <w:sz w:val="24"/>
          <w:szCs w:val="24"/>
        </w:rPr>
        <w:t>исследова</w:t>
      </w:r>
      <w:r w:rsidR="00621F48" w:rsidRPr="00B24BB4">
        <w:rPr>
          <w:rFonts w:ascii="Times New Roman" w:hAnsi="Times New Roman" w:cs="Times New Roman"/>
          <w:sz w:val="24"/>
          <w:szCs w:val="24"/>
        </w:rPr>
        <w:t>тельские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621F48" w:rsidRPr="00B24BB4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Pr="00B24BB4">
        <w:rPr>
          <w:rFonts w:ascii="Times New Roman" w:hAnsi="Times New Roman" w:cs="Times New Roman"/>
          <w:sz w:val="24"/>
          <w:szCs w:val="24"/>
        </w:rPr>
        <w:t xml:space="preserve">отечественных и зарубежных ученых: Бехтерева Н.П., </w:t>
      </w:r>
      <w:r w:rsidR="00904636" w:rsidRPr="00B24BB4">
        <w:rPr>
          <w:rFonts w:ascii="Times New Roman" w:hAnsi="Times New Roman" w:cs="Times New Roman"/>
          <w:sz w:val="24"/>
          <w:szCs w:val="24"/>
        </w:rPr>
        <w:t xml:space="preserve">Лурия А.Р., </w:t>
      </w:r>
      <w:r w:rsidR="008C191F" w:rsidRPr="00B24BB4">
        <w:rPr>
          <w:rFonts w:ascii="Times New Roman" w:hAnsi="Times New Roman" w:cs="Times New Roman"/>
          <w:sz w:val="24"/>
          <w:szCs w:val="24"/>
        </w:rPr>
        <w:t xml:space="preserve">Леонтьева А.Н., Лейтеса А.Р., </w:t>
      </w:r>
      <w:r w:rsidRPr="00B24BB4">
        <w:rPr>
          <w:rFonts w:ascii="Times New Roman" w:hAnsi="Times New Roman" w:cs="Times New Roman"/>
          <w:sz w:val="24"/>
          <w:szCs w:val="24"/>
        </w:rPr>
        <w:t>Семенович А.В., Сиротюк А.Л., О.А.Семенов</w:t>
      </w:r>
      <w:r w:rsidR="00904636" w:rsidRPr="00B24BB4">
        <w:rPr>
          <w:rFonts w:ascii="Times New Roman" w:hAnsi="Times New Roman" w:cs="Times New Roman"/>
          <w:sz w:val="24"/>
          <w:szCs w:val="24"/>
        </w:rPr>
        <w:t>ой</w:t>
      </w:r>
      <w:r w:rsidRPr="00B24BB4">
        <w:rPr>
          <w:rFonts w:ascii="Times New Roman" w:hAnsi="Times New Roman" w:cs="Times New Roman"/>
          <w:sz w:val="24"/>
          <w:szCs w:val="24"/>
        </w:rPr>
        <w:t>, Хомск</w:t>
      </w:r>
      <w:r w:rsidR="00904636" w:rsidRPr="00B24BB4">
        <w:rPr>
          <w:rFonts w:ascii="Times New Roman" w:hAnsi="Times New Roman" w:cs="Times New Roman"/>
          <w:sz w:val="24"/>
          <w:szCs w:val="24"/>
        </w:rPr>
        <w:t>ой</w:t>
      </w:r>
      <w:r w:rsidRPr="00B24BB4">
        <w:rPr>
          <w:rFonts w:ascii="Times New Roman" w:hAnsi="Times New Roman" w:cs="Times New Roman"/>
          <w:sz w:val="24"/>
          <w:szCs w:val="24"/>
        </w:rPr>
        <w:t xml:space="preserve"> Е.Д., Сеченова И.М., </w:t>
      </w:r>
      <w:r w:rsidR="008C191F" w:rsidRPr="00B24BB4">
        <w:rPr>
          <w:rFonts w:ascii="Times New Roman" w:hAnsi="Times New Roman" w:cs="Times New Roman"/>
          <w:sz w:val="24"/>
          <w:szCs w:val="24"/>
        </w:rPr>
        <w:t xml:space="preserve">Анохина П.Н., </w:t>
      </w:r>
      <w:r w:rsidRPr="00B24BB4">
        <w:rPr>
          <w:rFonts w:ascii="Times New Roman" w:hAnsi="Times New Roman" w:cs="Times New Roman"/>
          <w:sz w:val="24"/>
          <w:szCs w:val="24"/>
        </w:rPr>
        <w:t xml:space="preserve">Смит Кр., Шейфер Дж. Пол Деннисон с программой «Гимнастика мозга». </w:t>
      </w:r>
    </w:p>
    <w:p w:rsidR="00FC75B5" w:rsidRPr="00B24BB4" w:rsidRDefault="00FC75B5" w:rsidP="00FC75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Форма реализации программы: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 регламентированная образовательная деятельность в рамках диагностической и коррекционной работы педагога-психолога.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5B5" w:rsidRPr="00B24BB4" w:rsidRDefault="00FC75B5" w:rsidP="00FC75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В своей работе мы ориентируемся на то, что нет неинтересных занятий, есть скучные люди, которые не могут заинтересовать других. </w:t>
      </w:r>
    </w:p>
    <w:p w:rsidR="007229F4" w:rsidRPr="00B24BB4" w:rsidRDefault="00FC75B5" w:rsidP="007229F4">
      <w:pPr>
        <w:pStyle w:val="a4"/>
        <w:spacing w:before="0" w:beforeAutospacing="0" w:after="0" w:afterAutospacing="0"/>
        <w:jc w:val="both"/>
      </w:pPr>
      <w:r w:rsidRPr="00B24BB4">
        <w:rPr>
          <w:color w:val="000000"/>
          <w:shd w:val="clear" w:color="auto" w:fill="FFFFFF"/>
        </w:rPr>
        <w:t xml:space="preserve">     </w:t>
      </w:r>
      <w:r w:rsidR="007229F4" w:rsidRPr="00B24BB4">
        <w:rPr>
          <w:color w:val="000000"/>
          <w:shd w:val="clear" w:color="auto" w:fill="FFFFFF"/>
        </w:rPr>
        <w:t xml:space="preserve">Таким образом, комплекс из применяемых нами технологий имеет </w:t>
      </w:r>
      <w:r w:rsidR="007229F4" w:rsidRPr="00B24BB4">
        <w:rPr>
          <w:b/>
          <w:i/>
          <w:color w:val="000000"/>
          <w:shd w:val="clear" w:color="auto" w:fill="FFFFFF"/>
        </w:rPr>
        <w:t>оздоровительную</w:t>
      </w:r>
      <w:r w:rsidR="007229F4" w:rsidRPr="00B24BB4">
        <w:rPr>
          <w:color w:val="000000"/>
          <w:shd w:val="clear" w:color="auto" w:fill="FFFFFF"/>
        </w:rPr>
        <w:t xml:space="preserve">, </w:t>
      </w:r>
      <w:r w:rsidR="007229F4" w:rsidRPr="00B24BB4">
        <w:rPr>
          <w:b/>
          <w:i/>
          <w:color w:val="000000"/>
          <w:shd w:val="clear" w:color="auto" w:fill="FFFFFF"/>
        </w:rPr>
        <w:t>здоровьесберегающую направленность</w:t>
      </w:r>
      <w:r w:rsidR="007229F4" w:rsidRPr="00B24BB4">
        <w:rPr>
          <w:color w:val="000000"/>
          <w:shd w:val="clear" w:color="auto" w:fill="FFFFFF"/>
        </w:rPr>
        <w:t xml:space="preserve">, в итоге формируя у ребенка стойкую </w:t>
      </w:r>
      <w:r w:rsidRPr="00B24BB4">
        <w:rPr>
          <w:color w:val="000000"/>
          <w:shd w:val="clear" w:color="auto" w:fill="FFFFFF"/>
        </w:rPr>
        <w:t>направленность</w:t>
      </w:r>
      <w:r w:rsidR="007229F4" w:rsidRPr="00B24BB4">
        <w:rPr>
          <w:color w:val="000000"/>
          <w:shd w:val="clear" w:color="auto" w:fill="FFFFFF"/>
        </w:rPr>
        <w:t xml:space="preserve"> на здоровый образ жизни и полноценное развитие.</w:t>
      </w:r>
    </w:p>
    <w:p w:rsidR="007229F4" w:rsidRPr="00B24BB4" w:rsidRDefault="007229F4" w:rsidP="007229F4">
      <w:pPr>
        <w:pStyle w:val="2"/>
        <w:rPr>
          <w:sz w:val="24"/>
          <w:szCs w:val="24"/>
        </w:rPr>
      </w:pPr>
      <w:bookmarkStart w:id="9" w:name="_Toc153728945"/>
      <w:r w:rsidRPr="00B24BB4">
        <w:rPr>
          <w:sz w:val="24"/>
          <w:szCs w:val="24"/>
        </w:rPr>
        <w:t>4.1. Принципы построения программы</w:t>
      </w:r>
      <w:bookmarkEnd w:id="9"/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Принцип </w:t>
      </w:r>
      <w:r w:rsidRPr="00B24BB4">
        <w:rPr>
          <w:b/>
          <w:i/>
        </w:rPr>
        <w:t>здоровьесберегающего обучения</w:t>
      </w:r>
      <w:r w:rsidRPr="00B24BB4">
        <w:t xml:space="preserve"> - обязывает продумывать условия (среда) для  положительного результата достижения целей оздоровительной и обучающей работы в соответствие с возрастными и индивидуальными особенностями детей (средства и способы достижения целей для сохранения здоровья ребенка, обеспечение богатой и достаточной трофики для развития межполушарных связей, ВПФ).</w:t>
      </w:r>
      <w:r w:rsidRPr="00B24BB4">
        <w:rPr>
          <w:color w:val="FF0000"/>
        </w:rPr>
        <w:t xml:space="preserve"> </w:t>
      </w:r>
      <w:r w:rsidRPr="00B24BB4">
        <w:t xml:space="preserve">Поощрительная оценка ребенка </w:t>
      </w:r>
      <w:r w:rsidR="0071539B" w:rsidRPr="00B24BB4">
        <w:t>позволяет поднимать</w:t>
      </w:r>
      <w:r w:rsidRPr="00B24BB4">
        <w:t xml:space="preserve"> результаты </w:t>
      </w:r>
      <w:r w:rsidR="00A57D60" w:rsidRPr="00B24BB4">
        <w:t xml:space="preserve">его </w:t>
      </w:r>
      <w:r w:rsidRPr="00B24BB4">
        <w:t xml:space="preserve">действий.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Принцип </w:t>
      </w:r>
      <w:r w:rsidRPr="00B24BB4">
        <w:rPr>
          <w:b/>
          <w:i/>
        </w:rPr>
        <w:t>развивающего обучения</w:t>
      </w:r>
      <w:r w:rsidRPr="00B24BB4">
        <w:t xml:space="preserve"> </w:t>
      </w:r>
      <w:r w:rsidR="001C6B04" w:rsidRPr="00B24BB4">
        <w:t>–</w:t>
      </w:r>
      <w:r w:rsidRPr="00B24BB4">
        <w:t xml:space="preserve"> </w:t>
      </w:r>
      <w:r w:rsidR="001C6B04" w:rsidRPr="00B24BB4">
        <w:t>заключается в применении</w:t>
      </w:r>
      <w:r w:rsidRPr="00B24BB4">
        <w:t xml:space="preserve"> активных форм и методов обучения, </w:t>
      </w:r>
      <w:r w:rsidR="00783581" w:rsidRPr="00B24BB4">
        <w:rPr>
          <w:shd w:val="clear" w:color="auto" w:fill="FFFFFF"/>
        </w:rPr>
        <w:t>задействовании анализаторов зрения, обоняния, слуха, осязания, мелкой и крупной моторики, эмоций.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Принцип </w:t>
      </w:r>
      <w:r w:rsidRPr="00B24BB4">
        <w:rPr>
          <w:b/>
          <w:i/>
        </w:rPr>
        <w:t>систематичности и последовательности</w:t>
      </w:r>
      <w:r w:rsidRPr="00B24BB4">
        <w:t xml:space="preserve"> предполагает взаимосвяз</w:t>
      </w:r>
      <w:r w:rsidR="001C6B04" w:rsidRPr="00B24BB4">
        <w:t>ь</w:t>
      </w:r>
      <w:r w:rsidRPr="00B24BB4">
        <w:t xml:space="preserve"> знаний, умений и навыков, активных форм и методов обучения</w:t>
      </w:r>
      <w:r w:rsidR="001C6B04" w:rsidRPr="00B24BB4">
        <w:t>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Принцип </w:t>
      </w:r>
      <w:r w:rsidR="00621F48" w:rsidRPr="00B24BB4">
        <w:rPr>
          <w:b/>
          <w:i/>
        </w:rPr>
        <w:t>закрепления</w:t>
      </w:r>
      <w:r w:rsidRPr="00B24BB4">
        <w:rPr>
          <w:b/>
          <w:i/>
        </w:rPr>
        <w:t xml:space="preserve"> умений и навыков</w:t>
      </w:r>
      <w:r w:rsidRPr="00B24BB4">
        <w:t xml:space="preserve"> – </w:t>
      </w:r>
      <w:r w:rsidR="001C6B04" w:rsidRPr="00B24BB4">
        <w:t xml:space="preserve">основан на </w:t>
      </w:r>
      <w:r w:rsidRPr="00B24BB4">
        <w:t>многократных повторени</w:t>
      </w:r>
      <w:r w:rsidR="001C6B04" w:rsidRPr="00B24BB4">
        <w:t xml:space="preserve">ях, в результате применения которых </w:t>
      </w:r>
      <w:r w:rsidRPr="00B24BB4">
        <w:t xml:space="preserve">вырабатываются </w:t>
      </w:r>
      <w:r w:rsidR="001C6B04" w:rsidRPr="00B24BB4">
        <w:t>двигательные</w:t>
      </w:r>
      <w:r w:rsidRPr="00B24BB4">
        <w:t xml:space="preserve"> стереотипы.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rPr>
          <w:shd w:val="clear" w:color="auto" w:fill="FFFFFF"/>
        </w:rPr>
        <w:t xml:space="preserve">Активное повторение, </w:t>
      </w:r>
      <w:r w:rsidR="007D246D" w:rsidRPr="00B24BB4">
        <w:rPr>
          <w:shd w:val="clear" w:color="auto" w:fill="FFFFFF"/>
        </w:rPr>
        <w:t xml:space="preserve">закрепление, </w:t>
      </w:r>
      <w:r w:rsidRPr="00B24BB4">
        <w:rPr>
          <w:shd w:val="clear" w:color="auto" w:fill="FFFFFF"/>
        </w:rPr>
        <w:t>направленное на осмысление и осознание изучаемого материала, позволяет крепко и надолго запомнить информацию. С привлечением дополнительных вопросов, жизненных ситуаций схожих с рассматриваемыми фактами, происходит подключение ассоциативной памяти и внимания.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Принцип </w:t>
      </w:r>
      <w:r w:rsidRPr="00B24BB4">
        <w:rPr>
          <w:b/>
          <w:i/>
        </w:rPr>
        <w:t>коммуникативности</w:t>
      </w:r>
      <w:r w:rsidRPr="00B24BB4">
        <w:t xml:space="preserve"> направлен на воспитание у детей потребности в общении.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FF0000"/>
        </w:rPr>
      </w:pPr>
      <w:r w:rsidRPr="00B24BB4">
        <w:t xml:space="preserve">Принцип </w:t>
      </w:r>
      <w:r w:rsidRPr="00B24BB4">
        <w:rPr>
          <w:b/>
          <w:i/>
        </w:rPr>
        <w:t>индивидуализации</w:t>
      </w:r>
      <w:r w:rsidRPr="00B24BB4">
        <w:t xml:space="preserve"> – подразумевает организацию среды, посредствующей (помогающей) образу жизни для здоровья, для души и тела, для  развития индивидуальных личных качеств с учетом индивидуальных и возрастных особенностей ребенка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Принцип </w:t>
      </w:r>
      <w:r w:rsidRPr="00B24BB4">
        <w:rPr>
          <w:b/>
          <w:i/>
        </w:rPr>
        <w:t>психологической комфортности</w:t>
      </w:r>
      <w:r w:rsidRPr="00B24BB4">
        <w:t xml:space="preserve"> – организация  спокойной доброжелательной среды, </w:t>
      </w:r>
      <w:r w:rsidR="001C6B04" w:rsidRPr="00B24BB4">
        <w:t xml:space="preserve">при которой </w:t>
      </w:r>
      <w:r w:rsidRPr="00B24BB4">
        <w:t xml:space="preserve">педагога </w:t>
      </w:r>
      <w:r w:rsidR="001C6B04" w:rsidRPr="00B24BB4">
        <w:t xml:space="preserve">верит </w:t>
      </w:r>
      <w:r w:rsidRPr="00B24BB4">
        <w:t>в силы ребенка</w:t>
      </w:r>
      <w:r w:rsidR="001C6B04" w:rsidRPr="00B24BB4">
        <w:t xml:space="preserve"> и </w:t>
      </w:r>
      <w:r w:rsidRPr="00B24BB4">
        <w:t>поощр</w:t>
      </w:r>
      <w:r w:rsidR="001C6B04" w:rsidRPr="00B24BB4">
        <w:t>яет</w:t>
      </w:r>
      <w:r w:rsidRPr="00B24BB4">
        <w:t xml:space="preserve"> вер</w:t>
      </w:r>
      <w:r w:rsidR="001C6B04" w:rsidRPr="00B24BB4">
        <w:t>у</w:t>
      </w:r>
      <w:r w:rsidRPr="00B24BB4">
        <w:t xml:space="preserve"> ребенка в свои силы.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rPr>
          <w:color w:val="333333"/>
          <w:shd w:val="clear" w:color="auto" w:fill="FFFFFF"/>
        </w:rPr>
        <w:t> </w:t>
      </w:r>
      <w:r w:rsidRPr="00B24BB4">
        <w:rPr>
          <w:bCs/>
          <w:shd w:val="clear" w:color="auto" w:fill="FFFFFF"/>
        </w:rPr>
        <w:t>Принцип</w:t>
      </w:r>
      <w:r w:rsidRPr="00B24BB4">
        <w:rPr>
          <w:shd w:val="clear" w:color="auto" w:fill="FFFFFF"/>
        </w:rPr>
        <w:t> </w:t>
      </w:r>
      <w:r w:rsidRPr="00B24BB4">
        <w:rPr>
          <w:b/>
          <w:i/>
          <w:shd w:val="clear" w:color="auto" w:fill="FFFFFF"/>
        </w:rPr>
        <w:t>рефлексивности</w:t>
      </w:r>
      <w:r w:rsidRPr="00B24BB4">
        <w:rPr>
          <w:shd w:val="clear" w:color="auto" w:fill="FFFFFF"/>
        </w:rPr>
        <w:t xml:space="preserve"> осуществляется в умении </w:t>
      </w:r>
      <w:r w:rsidRPr="00B24BB4">
        <w:rPr>
          <w:bCs/>
          <w:shd w:val="clear" w:color="auto" w:fill="FFFFFF"/>
        </w:rPr>
        <w:t>ребенка</w:t>
      </w:r>
      <w:r w:rsidRPr="00B24BB4">
        <w:rPr>
          <w:shd w:val="clear" w:color="auto" w:fill="FFFFFF"/>
        </w:rPr>
        <w:t> </w:t>
      </w:r>
      <w:r w:rsidR="00783581" w:rsidRPr="00B24BB4">
        <w:rPr>
          <w:shd w:val="clear" w:color="auto" w:fill="FFFFFF"/>
        </w:rPr>
        <w:t xml:space="preserve">вместе </w:t>
      </w:r>
      <w:r w:rsidR="001C6B04" w:rsidRPr="00B24BB4">
        <w:rPr>
          <w:shd w:val="clear" w:color="auto" w:fill="FFFFFF"/>
        </w:rPr>
        <w:t xml:space="preserve">с педагогом </w:t>
      </w:r>
      <w:r w:rsidRPr="00B24BB4">
        <w:rPr>
          <w:shd w:val="clear" w:color="auto" w:fill="FFFFFF"/>
        </w:rPr>
        <w:t xml:space="preserve">анализировать процесс достижения результата, </w:t>
      </w:r>
      <w:r w:rsidR="00783581" w:rsidRPr="00B24BB4">
        <w:rPr>
          <w:shd w:val="clear" w:color="auto" w:fill="FFFFFF"/>
        </w:rPr>
        <w:t xml:space="preserve">и </w:t>
      </w:r>
      <w:r w:rsidRPr="00B24BB4">
        <w:rPr>
          <w:shd w:val="clear" w:color="auto" w:fill="FFFFFF"/>
        </w:rPr>
        <w:t xml:space="preserve">успешность преодоления </w:t>
      </w:r>
      <w:r w:rsidR="00783581" w:rsidRPr="00B24BB4">
        <w:rPr>
          <w:shd w:val="clear" w:color="auto" w:fill="FFFFFF"/>
        </w:rPr>
        <w:t>трудностей</w:t>
      </w:r>
      <w:r w:rsidRPr="00B24BB4">
        <w:rPr>
          <w:shd w:val="clear" w:color="auto" w:fill="FFFFFF"/>
        </w:rPr>
        <w:t>.</w:t>
      </w:r>
      <w:r w:rsidRPr="00B24BB4">
        <w:t xml:space="preserve"> </w:t>
      </w:r>
    </w:p>
    <w:p w:rsidR="007229F4" w:rsidRPr="00B24BB4" w:rsidRDefault="007229F4" w:rsidP="007229F4">
      <w:pPr>
        <w:pStyle w:val="2"/>
        <w:rPr>
          <w:sz w:val="24"/>
          <w:szCs w:val="24"/>
        </w:rPr>
      </w:pPr>
      <w:bookmarkStart w:id="10" w:name="_Toc153728946"/>
      <w:r w:rsidRPr="00B24BB4">
        <w:rPr>
          <w:color w:val="000000"/>
          <w:sz w:val="24"/>
          <w:szCs w:val="24"/>
        </w:rPr>
        <w:t xml:space="preserve">4.2. </w:t>
      </w:r>
      <w:r w:rsidRPr="00B24BB4">
        <w:rPr>
          <w:sz w:val="24"/>
          <w:szCs w:val="24"/>
        </w:rPr>
        <w:t>Виды, формы, методы и приемы работы</w:t>
      </w:r>
      <w:bookmarkEnd w:id="10"/>
    </w:p>
    <w:p w:rsidR="007229F4" w:rsidRPr="00B24BB4" w:rsidRDefault="00783581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>В з</w:t>
      </w:r>
      <w:r w:rsidR="007229F4" w:rsidRPr="00B24BB4">
        <w:t>анятия включают</w:t>
      </w:r>
      <w:r w:rsidRPr="00B24BB4">
        <w:t>ся</w:t>
      </w:r>
      <w:r w:rsidR="007229F4" w:rsidRPr="00B24BB4">
        <w:t xml:space="preserve"> различные </w:t>
      </w:r>
      <w:r w:rsidR="007229F4" w:rsidRPr="00B24BB4">
        <w:rPr>
          <w:i/>
        </w:rPr>
        <w:t>виды детской деятельности</w:t>
      </w:r>
      <w:r w:rsidR="007229F4" w:rsidRPr="00B24BB4">
        <w:t>: познавательн</w:t>
      </w:r>
      <w:r w:rsidRPr="00B24BB4">
        <w:t>ая</w:t>
      </w:r>
      <w:r w:rsidR="007229F4" w:rsidRPr="00B24BB4">
        <w:t>, игров</w:t>
      </w:r>
      <w:r w:rsidRPr="00B24BB4">
        <w:t>ая</w:t>
      </w:r>
      <w:r w:rsidR="007229F4" w:rsidRPr="00B24BB4">
        <w:t>, двигательн</w:t>
      </w:r>
      <w:r w:rsidRPr="00B24BB4">
        <w:t>ая</w:t>
      </w:r>
      <w:r w:rsidR="007229F4" w:rsidRPr="00B24BB4">
        <w:t>, коммуникативн</w:t>
      </w:r>
      <w:r w:rsidRPr="00B24BB4">
        <w:t>ая</w:t>
      </w:r>
      <w:r w:rsidR="007229F4" w:rsidRPr="00B24BB4">
        <w:t>, продуктивн</w:t>
      </w:r>
      <w:r w:rsidRPr="00B24BB4">
        <w:t>ая</w:t>
      </w:r>
      <w:r w:rsidR="007229F4" w:rsidRPr="00B24BB4">
        <w:t>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Педагогом – психологом используется индивидуальная форма и  работа малыми подгруппами.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t xml:space="preserve">Комплектация подгрупп и продолжительность занятий зависит от возрастной </w:t>
      </w:r>
      <w:r w:rsidR="00783581" w:rsidRPr="00B24BB4">
        <w:t>группы</w:t>
      </w:r>
      <w:r w:rsidRPr="00B24BB4">
        <w:t xml:space="preserve"> детей.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t>В процессе занятий педагогом</w:t>
      </w:r>
      <w:r w:rsidRPr="00B24BB4">
        <w:rPr>
          <w:color w:val="000000"/>
        </w:rPr>
        <w:t xml:space="preserve">-психологом используются </w:t>
      </w:r>
      <w:r w:rsidRPr="00B24BB4">
        <w:rPr>
          <w:b/>
          <w:i/>
          <w:color w:val="000000"/>
        </w:rPr>
        <w:t>различные приемы</w:t>
      </w:r>
      <w:r w:rsidRPr="00B24BB4">
        <w:rPr>
          <w:color w:val="000000"/>
        </w:rPr>
        <w:t xml:space="preserve">. В логике средовой технологии это </w:t>
      </w:r>
      <w:r w:rsidRPr="00B24BB4">
        <w:rPr>
          <w:b/>
          <w:i/>
          <w:color w:val="000000"/>
        </w:rPr>
        <w:t xml:space="preserve">способы организации </w:t>
      </w:r>
      <w:r w:rsidRPr="00B24BB4">
        <w:rPr>
          <w:color w:val="000000"/>
        </w:rPr>
        <w:t>жизнедеятельности и достижения  цели (слова с префиксом «со»).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 xml:space="preserve">Целесообразной и подготовленной </w:t>
      </w:r>
      <w:r w:rsidRPr="00B24BB4">
        <w:rPr>
          <w:b/>
          <w:i/>
          <w:color w:val="000000"/>
        </w:rPr>
        <w:t>трофикой</w:t>
      </w:r>
      <w:r w:rsidRPr="00B24BB4">
        <w:rPr>
          <w:color w:val="000000"/>
        </w:rPr>
        <w:t xml:space="preserve"> с продуманными способами образа жизни для достижения цели, являются: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дидактические игры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упражнения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нейроигра, нейроупражнения, нейроритмика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пальчиковая гимнастика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мнемотаблицы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мнемодорожки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графомоторные дорожки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Мемори игры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ситуативный разговор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беседа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рассказ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интегративная деятельность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проблемная ситуация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 w:rsidRPr="00B24BB4">
        <w:rPr>
          <w:color w:val="000000"/>
        </w:rPr>
        <w:t>игры с песком</w:t>
      </w:r>
    </w:p>
    <w:p w:rsidR="007229F4" w:rsidRPr="00B24BB4" w:rsidRDefault="007229F4" w:rsidP="007229F4">
      <w:pPr>
        <w:pStyle w:val="a4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proofErr w:type="gramStart"/>
      <w:r w:rsidRPr="00B24BB4">
        <w:rPr>
          <w:color w:val="000000"/>
        </w:rPr>
        <w:t>Логико-Малыш</w:t>
      </w:r>
      <w:proofErr w:type="gramEnd"/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center"/>
        <w:rPr>
          <w:color w:val="000000"/>
          <w:u w:val="single"/>
        </w:rPr>
      </w:pPr>
      <w:r w:rsidRPr="00B24BB4">
        <w:rPr>
          <w:color w:val="000000"/>
          <w:u w:val="single"/>
        </w:rPr>
        <w:t xml:space="preserve">Сопоставление классических методов работы с детьми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center"/>
        <w:rPr>
          <w:color w:val="000000"/>
          <w:u w:val="single"/>
        </w:rPr>
      </w:pPr>
      <w:r w:rsidRPr="00B24BB4">
        <w:rPr>
          <w:color w:val="000000"/>
          <w:u w:val="single"/>
        </w:rPr>
        <w:t>и способов достижениея цели в средовой технологии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  <w:rPr>
          <w:color w:val="000000"/>
          <w:u w:val="single"/>
        </w:rPr>
      </w:pPr>
    </w:p>
    <w:tbl>
      <w:tblPr>
        <w:tblW w:w="0" w:type="auto"/>
        <w:tblLook w:val="04A0"/>
      </w:tblPr>
      <w:tblGrid>
        <w:gridCol w:w="2943"/>
        <w:gridCol w:w="2977"/>
        <w:gridCol w:w="4218"/>
      </w:tblGrid>
      <w:tr w:rsidR="007229F4" w:rsidRPr="00B24BB4" w:rsidTr="007229F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Классические методы работы с детьми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Способы достижения цели (образ жизни)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Трофика (питание)</w:t>
            </w:r>
          </w:p>
        </w:tc>
      </w:tr>
      <w:tr w:rsidR="007229F4" w:rsidRPr="00B24BB4" w:rsidTr="007229F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F4" w:rsidRPr="00B24BB4" w:rsidRDefault="007229F4">
            <w:pPr>
              <w:pStyle w:val="a4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i/>
                <w:color w:val="000000"/>
                <w:lang w:eastAsia="en-US"/>
              </w:rPr>
              <w:t>Словесный</w:t>
            </w:r>
            <w:r w:rsidRPr="00B24BB4">
              <w:rPr>
                <w:color w:val="000000"/>
                <w:lang w:eastAsia="en-US"/>
              </w:rPr>
              <w:t xml:space="preserve"> </w:t>
            </w:r>
            <w:proofErr w:type="gramEnd"/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сообщение, сомнение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 w:rsidP="001311F2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обучение, объяснение, беседа, диалог, рассказ, информация</w:t>
            </w:r>
          </w:p>
        </w:tc>
      </w:tr>
      <w:tr w:rsidR="007229F4" w:rsidRPr="00B24BB4" w:rsidTr="007229F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F4" w:rsidRPr="00B24BB4" w:rsidRDefault="007229F4">
            <w:pPr>
              <w:pStyle w:val="a4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i/>
                <w:color w:val="000000"/>
                <w:lang w:eastAsia="en-US"/>
              </w:rPr>
              <w:t xml:space="preserve">Практический </w:t>
            </w:r>
            <w:proofErr w:type="gramEnd"/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совершенствование, созидание, сопоставление, соизмерение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соревнование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сосредоточение</w:t>
            </w:r>
            <w:r w:rsidRPr="00B24BB4">
              <w:rPr>
                <w:color w:val="000000"/>
                <w:lang w:eastAsia="en-US"/>
              </w:rPr>
              <w:t xml:space="preserve">  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упражнения, показ, анализ, синтез, логические задания, выполнение задания, творческая работа (красками, на песке, пластилином)</w:t>
            </w:r>
            <w:proofErr w:type="gramEnd"/>
          </w:p>
        </w:tc>
      </w:tr>
      <w:tr w:rsidR="007229F4" w:rsidRPr="00B24BB4" w:rsidTr="007229F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i/>
                <w:color w:val="000000"/>
                <w:lang w:eastAsia="en-US"/>
              </w:rPr>
              <w:t xml:space="preserve">Наглядный 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созерцание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картинки, альбомы, пособия, рисунки, плакаты, презентации, сенсорный материал, атрибутика для игр и упражнений, аудио, видео материалы</w:t>
            </w:r>
            <w:proofErr w:type="gramEnd"/>
          </w:p>
        </w:tc>
      </w:tr>
      <w:tr w:rsidR="007229F4" w:rsidRPr="00B24BB4" w:rsidTr="007229F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F4" w:rsidRPr="00B24BB4" w:rsidRDefault="007229F4">
            <w:pPr>
              <w:pStyle w:val="a4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i/>
                <w:color w:val="000000"/>
                <w:lang w:eastAsia="en-US"/>
              </w:rPr>
              <w:t>Проблемный</w:t>
            </w:r>
            <w:r w:rsidRPr="00B24BB4">
              <w:rPr>
                <w:color w:val="000000"/>
                <w:lang w:eastAsia="en-US"/>
              </w:rPr>
              <w:t xml:space="preserve"> </w:t>
            </w:r>
            <w:proofErr w:type="gramEnd"/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сомнение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соизмерение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сопоставление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совершенствование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 xml:space="preserve">проблемные ситуации, лабиринты, судоку, игры Мемори,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</w:p>
        </w:tc>
      </w:tr>
      <w:tr w:rsidR="007229F4" w:rsidRPr="00B24BB4" w:rsidTr="007229F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F4" w:rsidRPr="00B24BB4" w:rsidRDefault="007229F4">
            <w:pPr>
              <w:pStyle w:val="a4"/>
              <w:spacing w:before="0" w:beforeAutospacing="0" w:after="0" w:afterAutospacing="0"/>
              <w:ind w:firstLine="709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i/>
                <w:color w:val="000000"/>
                <w:lang w:eastAsia="en-US"/>
              </w:rPr>
              <w:t>Игровой</w:t>
            </w:r>
            <w:r w:rsidRPr="00B24BB4">
              <w:rPr>
                <w:color w:val="000000"/>
                <w:lang w:eastAsia="en-US"/>
              </w:rPr>
              <w:t xml:space="preserve"> </w:t>
            </w:r>
            <w:proofErr w:type="gramEnd"/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сообщение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совершенствование, созидание, сопоставление, соизмерение</w:t>
            </w:r>
            <w:r w:rsidRPr="00B24BB4">
              <w:rPr>
                <w:color w:val="000000"/>
                <w:lang w:eastAsia="en-US"/>
              </w:rPr>
              <w:t xml:space="preserve"> 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соревнование (по подгруппам)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сосредоточение</w:t>
            </w:r>
            <w:r w:rsidRPr="00B24BB4">
              <w:rPr>
                <w:color w:val="000000"/>
                <w:lang w:eastAsia="en-US"/>
              </w:rPr>
              <w:t xml:space="preserve">  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сохранение (здоровья)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соблюдение (правил)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мультимедийные дидактические игры, упражнения и пособия, презентации, игры для развития мелкой моторики, Мемори игры, нейродинамические гимнастика, игры и нейроритмика, блоки Дьенеша, ребусы, лабиринты,</w:t>
            </w:r>
            <w:proofErr w:type="gramStart"/>
            <w:r w:rsidRPr="00B24BB4">
              <w:rPr>
                <w:color w:val="000000"/>
                <w:lang w:eastAsia="en-US"/>
              </w:rPr>
              <w:t xml:space="preserve">  ,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логические задачи на развитие внимания, памяти, игры с песком, пластилином).</w:t>
            </w:r>
          </w:p>
        </w:tc>
      </w:tr>
      <w:tr w:rsidR="007229F4" w:rsidRPr="00B24BB4" w:rsidTr="007229F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Информационн</w:t>
            </w:r>
            <w:proofErr w:type="gramStart"/>
            <w:r w:rsidRPr="00B24BB4">
              <w:rPr>
                <w:i/>
                <w:color w:val="000000"/>
                <w:lang w:eastAsia="en-US"/>
              </w:rPr>
              <w:t>о-</w:t>
            </w:r>
            <w:proofErr w:type="gramEnd"/>
            <w:r w:rsidRPr="00B24BB4">
              <w:rPr>
                <w:i/>
                <w:color w:val="000000"/>
                <w:lang w:eastAsia="en-US"/>
              </w:rPr>
              <w:t xml:space="preserve"> компьютерные технологии</w:t>
            </w:r>
            <w:r w:rsidRPr="00B24BB4">
              <w:rPr>
                <w:color w:val="000000"/>
                <w:lang w:eastAsia="en-US"/>
              </w:rPr>
              <w:t xml:space="preserve"> 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сообщение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совершенствование, созидание, сопоставление, соизмерение</w:t>
            </w:r>
            <w:r w:rsidRPr="00B24BB4">
              <w:rPr>
                <w:color w:val="000000"/>
                <w:lang w:eastAsia="en-US"/>
              </w:rPr>
              <w:t xml:space="preserve"> 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соревнование (по подгруппам)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сосредоточение</w:t>
            </w:r>
            <w:r w:rsidRPr="00B24BB4">
              <w:rPr>
                <w:color w:val="000000"/>
                <w:lang w:eastAsia="en-US"/>
              </w:rPr>
              <w:t xml:space="preserve">  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i/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сохранение (здоровья)</w:t>
            </w:r>
          </w:p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i/>
                <w:color w:val="000000"/>
                <w:lang w:eastAsia="en-US"/>
              </w:rPr>
              <w:t>соблюдение (правил)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интерактивная доска, детский компьютер, развивающие игры, пособия, демонстрационный материал</w:t>
            </w:r>
          </w:p>
        </w:tc>
      </w:tr>
    </w:tbl>
    <w:p w:rsidR="007229F4" w:rsidRPr="00B24BB4" w:rsidRDefault="007229F4" w:rsidP="007229F4">
      <w:pPr>
        <w:pStyle w:val="2"/>
        <w:rPr>
          <w:sz w:val="24"/>
          <w:szCs w:val="24"/>
        </w:rPr>
      </w:pPr>
      <w:bookmarkStart w:id="11" w:name="_Toc153728947"/>
      <w:r w:rsidRPr="00B24BB4">
        <w:rPr>
          <w:sz w:val="24"/>
          <w:szCs w:val="24"/>
        </w:rPr>
        <w:t xml:space="preserve">4.3. Срок </w:t>
      </w:r>
      <w:r w:rsidR="001311F2" w:rsidRPr="00B24BB4">
        <w:rPr>
          <w:sz w:val="24"/>
          <w:szCs w:val="24"/>
        </w:rPr>
        <w:t>воплощения</w:t>
      </w:r>
      <w:r w:rsidRPr="00B24BB4">
        <w:rPr>
          <w:sz w:val="24"/>
          <w:szCs w:val="24"/>
        </w:rPr>
        <w:t xml:space="preserve"> программы и режим занятий</w:t>
      </w:r>
      <w:bookmarkEnd w:id="11"/>
    </w:p>
    <w:p w:rsidR="007229F4" w:rsidRPr="00B24BB4" w:rsidRDefault="007229F4" w:rsidP="00A57D60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 xml:space="preserve">Программа </w:t>
      </w:r>
      <w:r w:rsidR="00A57D60" w:rsidRPr="00B24BB4">
        <w:rPr>
          <w:color w:val="000000"/>
        </w:rPr>
        <w:t xml:space="preserve">состоит из двух этапов, </w:t>
      </w:r>
      <w:r w:rsidRPr="00B24BB4">
        <w:rPr>
          <w:color w:val="000000"/>
        </w:rPr>
        <w:t>предполагает проведение занятий в первую и во вторую половину дня</w:t>
      </w:r>
      <w:r w:rsidR="00A57D60" w:rsidRPr="00B24BB4">
        <w:rPr>
          <w:color w:val="000000"/>
        </w:rPr>
        <w:t xml:space="preserve"> и рассчитана</w:t>
      </w:r>
      <w:r w:rsidRPr="00B24BB4">
        <w:rPr>
          <w:color w:val="000000"/>
        </w:rPr>
        <w:t xml:space="preserve"> на 2 года обучения</w:t>
      </w:r>
      <w:bookmarkStart w:id="12" w:name="_GoBack"/>
      <w:bookmarkEnd w:id="12"/>
      <w:r w:rsidRPr="00B24BB4">
        <w:rPr>
          <w:color w:val="000000"/>
        </w:rPr>
        <w:t xml:space="preserve">. Содержание этапов составлено с учетом возрастных особенностей и в соответствии </w:t>
      </w:r>
      <w:r w:rsidRPr="00B24BB4">
        <w:t>СанПиН 1.2.3685-21 от 28.01.2021г.</w:t>
      </w:r>
      <w:r w:rsidRPr="00B24BB4">
        <w:rPr>
          <w:color w:val="000000"/>
        </w:rPr>
        <w:t xml:space="preserve"> (требования к организации режима дня и учебных занятий).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>Первый этап рассчитан на детей 5-6 лет (старшая группа), второй этап – на детей 6-7 лет (подготовительная группа).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>Последовательность занятий и количество часов на каждую тему могут варьироваться в зависимости от индивидуальных особенностей детей и результатов наблюдений.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>Занятия проводятся 1-2 раз в неделю (по договору с родителями/законными представителями).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>Продолжительность занятий 25-30 минут. Продолжительность работы с интерактивным материалом 5-7 мин (как часть занятия).</w:t>
      </w:r>
    </w:p>
    <w:p w:rsidR="007229F4" w:rsidRPr="00B24BB4" w:rsidRDefault="007229F4" w:rsidP="007229F4">
      <w:pPr>
        <w:pStyle w:val="2"/>
        <w:rPr>
          <w:sz w:val="24"/>
          <w:szCs w:val="24"/>
        </w:rPr>
      </w:pPr>
      <w:bookmarkStart w:id="13" w:name="_Toc153728948"/>
      <w:r w:rsidRPr="00B24BB4">
        <w:rPr>
          <w:sz w:val="24"/>
          <w:szCs w:val="24"/>
        </w:rPr>
        <w:t>4.4. Примерная структур</w:t>
      </w:r>
      <w:r w:rsidR="001311F2" w:rsidRPr="00B24BB4">
        <w:rPr>
          <w:sz w:val="24"/>
          <w:szCs w:val="24"/>
        </w:rPr>
        <w:t>ная схема</w:t>
      </w:r>
      <w:r w:rsidRPr="00B24BB4">
        <w:rPr>
          <w:sz w:val="24"/>
          <w:szCs w:val="24"/>
        </w:rPr>
        <w:t xml:space="preserve"> занятия</w:t>
      </w:r>
      <w:bookmarkEnd w:id="13"/>
    </w:p>
    <w:p w:rsidR="00442A33" w:rsidRPr="00B24BB4" w:rsidRDefault="00442A33" w:rsidP="00ED6E6E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proofErr w:type="gramStart"/>
      <w:r w:rsidRPr="00B24BB4">
        <w:rPr>
          <w:color w:val="000000"/>
          <w:lang w:val="en-US"/>
        </w:rPr>
        <w:t>I</w:t>
      </w:r>
      <w:r w:rsidRPr="00B24BB4">
        <w:rPr>
          <w:color w:val="000000"/>
        </w:rPr>
        <w:t xml:space="preserve"> этап.</w:t>
      </w:r>
      <w:proofErr w:type="gramEnd"/>
      <w:r w:rsidRPr="00B24BB4">
        <w:rPr>
          <w:color w:val="000000"/>
        </w:rPr>
        <w:t xml:space="preserve"> </w:t>
      </w:r>
    </w:p>
    <w:p w:rsidR="004F1283" w:rsidRPr="00B24BB4" w:rsidRDefault="004F1283" w:rsidP="004F1283">
      <w:pPr>
        <w:pStyle w:val="a4"/>
        <w:numPr>
          <w:ilvl w:val="2"/>
          <w:numId w:val="32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i/>
          <w:color w:val="000000"/>
        </w:rPr>
      </w:pPr>
      <w:r w:rsidRPr="00B24BB4">
        <w:rPr>
          <w:color w:val="000000"/>
        </w:rPr>
        <w:t xml:space="preserve">Постановка </w:t>
      </w:r>
      <w:r w:rsidRPr="00B24BB4">
        <w:rPr>
          <w:i/>
          <w:color w:val="000000"/>
        </w:rPr>
        <w:t>цели</w:t>
      </w:r>
      <w:r w:rsidRPr="00B24BB4">
        <w:rPr>
          <w:color w:val="000000"/>
        </w:rPr>
        <w:t xml:space="preserve">, которая в итоге занятия станет </w:t>
      </w:r>
      <w:r w:rsidRPr="00B24BB4">
        <w:rPr>
          <w:i/>
          <w:color w:val="000000"/>
        </w:rPr>
        <w:t>результатом</w:t>
      </w:r>
      <w:r w:rsidRPr="00B24BB4">
        <w:rPr>
          <w:color w:val="000000"/>
        </w:rPr>
        <w:t xml:space="preserve"> деятельности.</w:t>
      </w:r>
    </w:p>
    <w:p w:rsidR="00ED6E6E" w:rsidRPr="00B24BB4" w:rsidRDefault="00136AFC" w:rsidP="004F1283">
      <w:pPr>
        <w:pStyle w:val="ac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Очень важным моментом становится организация </w:t>
      </w:r>
      <w:r w:rsidRPr="00B24BB4">
        <w:rPr>
          <w:rFonts w:ascii="Times New Roman" w:hAnsi="Times New Roman" w:cs="Times New Roman"/>
          <w:b/>
          <w:i/>
          <w:color w:val="000000"/>
          <w:sz w:val="24"/>
          <w:szCs w:val="24"/>
        </w:rPr>
        <w:t>среды</w:t>
      </w:r>
      <w:r w:rsidRPr="00B24BB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- среди чего пребывает индивидуум?</w:t>
      </w:r>
      <w:r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E6E" w:rsidRPr="00B24BB4">
        <w:rPr>
          <w:rFonts w:ascii="Times New Roman" w:hAnsi="Times New Roman" w:cs="Times New Roman"/>
          <w:color w:val="000000"/>
          <w:sz w:val="24"/>
          <w:szCs w:val="24"/>
        </w:rPr>
        <w:t>Среда, это то, отчего зависит</w:t>
      </w:r>
      <w:r w:rsidR="00442A33" w:rsidRPr="00B24BB4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 и её результат. Функциональный аспект среды - не только то, среди чего пребывает ребенок, но и посредством чего опосредуется его развитие.</w:t>
      </w:r>
      <w:r w:rsidR="00442A33"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</w:t>
      </w:r>
      <w:r w:rsidR="00442A33" w:rsidRPr="00B24B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Средовой подход в воспитании» </w:t>
      </w:r>
      <w:r w:rsidR="00442A33" w:rsidRPr="00B24BB4">
        <w:rPr>
          <w:rFonts w:ascii="Times New Roman" w:eastAsia="Times New Roman" w:hAnsi="Times New Roman" w:cs="Times New Roman"/>
          <w:i/>
          <w:sz w:val="24"/>
          <w:szCs w:val="24"/>
        </w:rPr>
        <w:t xml:space="preserve">Мануйлов Ю.С., профессор Центра научных инвестиций, доктор педагогических наук, </w:t>
      </w:r>
      <w:proofErr w:type="gramStart"/>
      <w:r w:rsidR="00442A33" w:rsidRPr="00B24BB4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proofErr w:type="gramEnd"/>
      <w:r w:rsidR="00442A33" w:rsidRPr="00B24BB4">
        <w:rPr>
          <w:rFonts w:ascii="Times New Roman" w:eastAsia="Times New Roman" w:hAnsi="Times New Roman" w:cs="Times New Roman"/>
          <w:i/>
          <w:sz w:val="24"/>
          <w:szCs w:val="24"/>
        </w:rPr>
        <w:t>. Нижний Новгород</w:t>
      </w:r>
      <w:r w:rsidR="00442A33" w:rsidRPr="00B24BB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D6E6E" w:rsidRPr="00B24BB4" w:rsidRDefault="00442A33" w:rsidP="004F1283">
      <w:pPr>
        <w:pStyle w:val="a4"/>
        <w:numPr>
          <w:ilvl w:val="0"/>
          <w:numId w:val="3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24BB4">
        <w:rPr>
          <w:color w:val="000000"/>
        </w:rPr>
        <w:t xml:space="preserve">Педагогом </w:t>
      </w:r>
      <w:r w:rsidR="00ED6E6E" w:rsidRPr="00B24BB4">
        <w:rPr>
          <w:color w:val="000000"/>
        </w:rPr>
        <w:t xml:space="preserve">придается </w:t>
      </w:r>
      <w:r w:rsidRPr="00B24BB4">
        <w:rPr>
          <w:color w:val="000000"/>
        </w:rPr>
        <w:t xml:space="preserve">большое значение организации </w:t>
      </w:r>
      <w:r w:rsidR="00136AFC" w:rsidRPr="00B24BB4">
        <w:rPr>
          <w:i/>
          <w:color w:val="000000"/>
        </w:rPr>
        <w:t>ниши</w:t>
      </w:r>
      <w:r w:rsidR="00136AFC" w:rsidRPr="00B24BB4">
        <w:rPr>
          <w:color w:val="000000"/>
        </w:rPr>
        <w:t xml:space="preserve"> (пространство возможностей для ребенка что-то «иметь» и что-то «уметь»), например дети могут выполнять занятия за столом, на ковре, у мольберта, магнитной доски, около песочного стола, около интерактивной доски и т.д.</w:t>
      </w:r>
    </w:p>
    <w:p w:rsidR="004F1283" w:rsidRPr="00B24BB4" w:rsidRDefault="00136AFC" w:rsidP="004F1283">
      <w:pPr>
        <w:pStyle w:val="a4"/>
        <w:numPr>
          <w:ilvl w:val="0"/>
          <w:numId w:val="3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proofErr w:type="gramStart"/>
      <w:r w:rsidRPr="00B24BB4">
        <w:rPr>
          <w:color w:val="000000"/>
        </w:rPr>
        <w:t xml:space="preserve">Продумывается </w:t>
      </w:r>
      <w:r w:rsidRPr="00B24BB4">
        <w:rPr>
          <w:i/>
          <w:color w:val="000000"/>
        </w:rPr>
        <w:t>трофика</w:t>
      </w:r>
      <w:r w:rsidRPr="00B24BB4">
        <w:rPr>
          <w:color w:val="000000"/>
        </w:rPr>
        <w:t xml:space="preserve"> (питание)</w:t>
      </w:r>
      <w:r w:rsidR="004F1283" w:rsidRPr="00B24BB4">
        <w:rPr>
          <w:color w:val="000000"/>
        </w:rPr>
        <w:t>: для созерцания, для ума, для души</w:t>
      </w:r>
      <w:r w:rsidR="007F75A6" w:rsidRPr="00B24BB4">
        <w:rPr>
          <w:color w:val="000000"/>
        </w:rPr>
        <w:t>, памяти, речи, воли, для чувств</w:t>
      </w:r>
      <w:r w:rsidR="004F1283" w:rsidRPr="00B24BB4">
        <w:rPr>
          <w:color w:val="000000"/>
        </w:rPr>
        <w:t>…</w:t>
      </w:r>
      <w:proofErr w:type="gramEnd"/>
    </w:p>
    <w:p w:rsidR="00ED6E6E" w:rsidRPr="00B24BB4" w:rsidRDefault="001311F2" w:rsidP="004F1283">
      <w:pPr>
        <w:pStyle w:val="a4"/>
        <w:numPr>
          <w:ilvl w:val="0"/>
          <w:numId w:val="3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u w:val="single"/>
        </w:rPr>
      </w:pPr>
      <w:r w:rsidRPr="00B24BB4">
        <w:rPr>
          <w:color w:val="000000"/>
        </w:rPr>
        <w:t>Для организации занятия специалистом о</w:t>
      </w:r>
      <w:r w:rsidR="00DF68AD" w:rsidRPr="00B24BB4">
        <w:rPr>
          <w:color w:val="000000"/>
        </w:rPr>
        <w:t>б</w:t>
      </w:r>
      <w:r w:rsidRPr="00B24BB4">
        <w:rPr>
          <w:color w:val="000000"/>
        </w:rPr>
        <w:t>думыва</w:t>
      </w:r>
      <w:r w:rsidR="00DF68AD" w:rsidRPr="00B24BB4">
        <w:rPr>
          <w:color w:val="000000"/>
        </w:rPr>
        <w:t>е</w:t>
      </w:r>
      <w:r w:rsidRPr="00B24BB4">
        <w:rPr>
          <w:color w:val="000000"/>
        </w:rPr>
        <w:t xml:space="preserve">тся </w:t>
      </w:r>
      <w:r w:rsidR="007229F4" w:rsidRPr="00B24BB4">
        <w:rPr>
          <w:color w:val="000000"/>
        </w:rPr>
        <w:t xml:space="preserve"> </w:t>
      </w:r>
      <w:r w:rsidRPr="00B24BB4">
        <w:rPr>
          <w:color w:val="000000"/>
        </w:rPr>
        <w:t>внесение</w:t>
      </w:r>
      <w:r w:rsidR="007229F4" w:rsidRPr="00B24BB4">
        <w:rPr>
          <w:color w:val="000000"/>
        </w:rPr>
        <w:t xml:space="preserve"> </w:t>
      </w:r>
      <w:r w:rsidR="007229F4" w:rsidRPr="00B24BB4">
        <w:rPr>
          <w:i/>
          <w:color w:val="000000"/>
        </w:rPr>
        <w:t>стихий</w:t>
      </w:r>
      <w:r w:rsidR="007229F4" w:rsidRPr="00B24BB4">
        <w:rPr>
          <w:color w:val="000000"/>
        </w:rPr>
        <w:t xml:space="preserve"> </w:t>
      </w:r>
      <w:r w:rsidRPr="00B24BB4">
        <w:rPr>
          <w:color w:val="000000"/>
        </w:rPr>
        <w:t>развивающего характера (</w:t>
      </w:r>
      <w:r w:rsidR="00442A33" w:rsidRPr="00B24BB4">
        <w:rPr>
          <w:color w:val="000000"/>
        </w:rPr>
        <w:t xml:space="preserve">стихии </w:t>
      </w:r>
      <w:r w:rsidR="007229F4" w:rsidRPr="00B24BB4">
        <w:rPr>
          <w:color w:val="000000"/>
        </w:rPr>
        <w:t>игры, интереса, творчества, поиска</w:t>
      </w:r>
      <w:r w:rsidR="00442A33" w:rsidRPr="00B24BB4">
        <w:rPr>
          <w:color w:val="000000"/>
        </w:rPr>
        <w:t>, преодоление трудностей</w:t>
      </w:r>
      <w:r w:rsidRPr="00B24BB4">
        <w:rPr>
          <w:color w:val="000000"/>
        </w:rPr>
        <w:t>…)</w:t>
      </w:r>
    </w:p>
    <w:p w:rsidR="004F1283" w:rsidRPr="00B24BB4" w:rsidRDefault="004F1283" w:rsidP="004F1283">
      <w:pPr>
        <w:pStyle w:val="a4"/>
        <w:tabs>
          <w:tab w:val="left" w:pos="284"/>
        </w:tabs>
        <w:spacing w:before="0" w:beforeAutospacing="0" w:after="0" w:afterAutospacing="0"/>
        <w:ind w:left="709"/>
        <w:jc w:val="both"/>
        <w:rPr>
          <w:color w:val="000000"/>
          <w:u w:val="single"/>
        </w:rPr>
      </w:pPr>
    </w:p>
    <w:p w:rsidR="007229F4" w:rsidRPr="00B24BB4" w:rsidRDefault="00442A33" w:rsidP="00442A33">
      <w:pPr>
        <w:pStyle w:val="a4"/>
        <w:spacing w:before="0" w:beforeAutospacing="0" w:after="0" w:afterAutospacing="0"/>
        <w:ind w:firstLine="142"/>
        <w:jc w:val="both"/>
        <w:rPr>
          <w:color w:val="000000"/>
          <w:u w:val="single"/>
        </w:rPr>
      </w:pPr>
      <w:proofErr w:type="gramStart"/>
      <w:r w:rsidRPr="00B24BB4">
        <w:rPr>
          <w:color w:val="000000"/>
          <w:lang w:val="en-US"/>
        </w:rPr>
        <w:t>II</w:t>
      </w:r>
      <w:r w:rsidRPr="00B24BB4">
        <w:rPr>
          <w:color w:val="000000"/>
        </w:rPr>
        <w:t xml:space="preserve"> этап.</w:t>
      </w:r>
      <w:proofErr w:type="gramEnd"/>
      <w:r w:rsidRPr="00B24BB4">
        <w:rPr>
          <w:color w:val="000000"/>
        </w:rPr>
        <w:t xml:space="preserve"> </w:t>
      </w:r>
      <w:proofErr w:type="gramStart"/>
      <w:r w:rsidR="00DF68AD" w:rsidRPr="00B24BB4">
        <w:rPr>
          <w:color w:val="000000"/>
          <w:u w:val="single"/>
        </w:rPr>
        <w:t>Деятельность</w:t>
      </w:r>
      <w:proofErr w:type="gramEnd"/>
      <w:r w:rsidR="00DF68AD" w:rsidRPr="00B24BB4">
        <w:rPr>
          <w:color w:val="000000"/>
          <w:u w:val="single"/>
        </w:rPr>
        <w:t xml:space="preserve"> ведущая к цели (</w:t>
      </w:r>
      <w:r w:rsidR="007229F4" w:rsidRPr="00B24BB4">
        <w:rPr>
          <w:color w:val="000000"/>
          <w:u w:val="single"/>
        </w:rPr>
        <w:t>Примерная структура занятия</w:t>
      </w:r>
      <w:r w:rsidR="004F1283" w:rsidRPr="00B24BB4">
        <w:rPr>
          <w:color w:val="000000"/>
          <w:u w:val="single"/>
        </w:rPr>
        <w:t>)</w:t>
      </w:r>
      <w:r w:rsidR="007229F4" w:rsidRPr="00B24BB4">
        <w:rPr>
          <w:color w:val="000000"/>
          <w:u w:val="single"/>
        </w:rPr>
        <w:t>:</w:t>
      </w:r>
    </w:p>
    <w:p w:rsidR="00DF68AD" w:rsidRPr="00B24BB4" w:rsidRDefault="00DF68AD" w:rsidP="007229F4">
      <w:pPr>
        <w:pStyle w:val="a4"/>
        <w:spacing w:before="0" w:beforeAutospacing="0" w:after="0" w:afterAutospacing="0"/>
        <w:jc w:val="both"/>
        <w:rPr>
          <w:b/>
          <w:i/>
          <w:color w:val="000000"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jc w:val="both"/>
        <w:rPr>
          <w:b/>
          <w:i/>
        </w:rPr>
      </w:pPr>
      <w:r w:rsidRPr="00B24BB4">
        <w:rPr>
          <w:b/>
          <w:i/>
          <w:color w:val="000000"/>
        </w:rPr>
        <w:t>1 часть.</w:t>
      </w:r>
      <w:r w:rsidRPr="00B24BB4">
        <w:rPr>
          <w:b/>
          <w:i/>
        </w:rPr>
        <w:t xml:space="preserve"> Нейродинамическая гимнастика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</w:pPr>
      <w:r w:rsidRPr="00B24BB4">
        <w:rPr>
          <w:i/>
        </w:rPr>
        <w:t>Задачи:</w:t>
      </w:r>
      <w:r w:rsidRPr="00B24BB4">
        <w:t xml:space="preserve"> внесение стихии интереса к занятию, активизация процессов восприятия и мышления, развитие связной речи, мелкой и общей моторики.</w:t>
      </w:r>
    </w:p>
    <w:p w:rsidR="007229F4" w:rsidRPr="00B24BB4" w:rsidRDefault="007229F4" w:rsidP="007229F4">
      <w:pPr>
        <w:pStyle w:val="a4"/>
        <w:spacing w:before="0" w:beforeAutospacing="0" w:after="0" w:afterAutospacing="0"/>
        <w:jc w:val="both"/>
        <w:rPr>
          <w:b/>
          <w:i/>
          <w:color w:val="000000"/>
        </w:rPr>
      </w:pPr>
      <w:r w:rsidRPr="00B24BB4">
        <w:rPr>
          <w:b/>
          <w:i/>
          <w:color w:val="000000"/>
        </w:rPr>
        <w:t>2 часть</w:t>
      </w:r>
      <w:r w:rsidRPr="00B24BB4">
        <w:rPr>
          <w:color w:val="000000"/>
        </w:rPr>
        <w:t>.</w:t>
      </w:r>
      <w:r w:rsidRPr="00B24BB4">
        <w:rPr>
          <w:b/>
          <w:i/>
          <w:color w:val="000000"/>
        </w:rPr>
        <w:t xml:space="preserve"> Основная часть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i/>
          <w:color w:val="000000"/>
        </w:rPr>
        <w:t>Задачи:</w:t>
      </w:r>
      <w:r w:rsidRPr="00B24BB4">
        <w:rPr>
          <w:color w:val="000000"/>
        </w:rPr>
        <w:t xml:space="preserve"> развитие высших психических процессов (мышление, память, воображение, логика, произвольная саморегуляция) с помощью дидактического материала и развивающих игр, развитие умения осуществлять мыслительный анализ.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B24BB4">
        <w:rPr>
          <w:color w:val="000000"/>
          <w:shd w:val="clear" w:color="auto" w:fill="FFFFFF"/>
        </w:rPr>
        <w:t>создание условий для становления функциональных систем в соответствии с онтогенезом, стимуляция познавательного и речевого развития, профилактика отклонений в психомоторном, сенсорном и когнитивном развитии.</w:t>
      </w:r>
    </w:p>
    <w:p w:rsidR="007229F4" w:rsidRPr="00B24BB4" w:rsidRDefault="007229F4" w:rsidP="007229F4">
      <w:pPr>
        <w:pStyle w:val="a4"/>
        <w:spacing w:before="0" w:beforeAutospacing="0" w:after="0" w:afterAutospacing="0"/>
        <w:jc w:val="both"/>
        <w:rPr>
          <w:color w:val="000000"/>
        </w:rPr>
      </w:pPr>
      <w:r w:rsidRPr="00B24BB4">
        <w:rPr>
          <w:b/>
          <w:i/>
          <w:color w:val="000000"/>
        </w:rPr>
        <w:t>3 часть. Кинезиологические игры и упражнения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i/>
          <w:color w:val="000000"/>
        </w:rPr>
        <w:t>Задачи:</w:t>
      </w:r>
      <w:r w:rsidRPr="00B24BB4">
        <w:rPr>
          <w:color w:val="000000"/>
        </w:rPr>
        <w:t xml:space="preserve"> развитие межполушарного взаимодействия, развитие умения осуществлять зрительно-моторную координацию, мыслительный анализ. </w:t>
      </w:r>
    </w:p>
    <w:p w:rsidR="00632F64" w:rsidRPr="00B24BB4" w:rsidRDefault="00632F64" w:rsidP="00632F6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</w:rPr>
        <w:t>Звенья коррекционной работы:</w:t>
      </w:r>
    </w:p>
    <w:p w:rsidR="00632F64" w:rsidRPr="00B24BB4" w:rsidRDefault="00632F64" w:rsidP="00632F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sz w:val="24"/>
          <w:szCs w:val="24"/>
        </w:rPr>
        <w:t>o</w:t>
      </w:r>
      <w:r w:rsidRPr="00B24BB4">
        <w:rPr>
          <w:rFonts w:ascii="Times New Roman" w:hAnsi="Times New Roman" w:cs="Times New Roman"/>
          <w:sz w:val="24"/>
          <w:szCs w:val="24"/>
        </w:rPr>
        <w:tab/>
        <w:t>подбор занимательного сенсомоторного материала, дидактических пособий и игр: тренажор Мемори, лабиринты, Логико-Малыш, судоку, логические задачи, графомоторные дорожки разнообразной тактильности (листы для работы двумя руками, карандашами или фламастерами, цветные пособия на основе (гладкой, из фетра, бархатной бумаги, кожи), с использованием тактильных материалов (фетра, бархатной бумаги, кожи, фольги, проволоки, лент, пряжи, пуговиц, звучащих предметов и т.д.)</w:t>
      </w:r>
      <w:proofErr w:type="gramEnd"/>
    </w:p>
    <w:p w:rsidR="00632F64" w:rsidRPr="00B24BB4" w:rsidRDefault="00632F64" w:rsidP="00632F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o</w:t>
      </w:r>
      <w:r w:rsidRPr="00B24BB4">
        <w:rPr>
          <w:rFonts w:ascii="Times New Roman" w:hAnsi="Times New Roman" w:cs="Times New Roman"/>
          <w:sz w:val="24"/>
          <w:szCs w:val="24"/>
        </w:rPr>
        <w:tab/>
        <w:t>работа на магнитной доске</w:t>
      </w:r>
    </w:p>
    <w:p w:rsidR="00632F64" w:rsidRPr="00B24BB4" w:rsidRDefault="00632F64" w:rsidP="00632F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o</w:t>
      </w:r>
      <w:r w:rsidRPr="00B24BB4">
        <w:rPr>
          <w:rFonts w:ascii="Times New Roman" w:hAnsi="Times New Roman" w:cs="Times New Roman"/>
          <w:sz w:val="24"/>
          <w:szCs w:val="24"/>
        </w:rPr>
        <w:tab/>
        <w:t>игры на песчаном столике</w:t>
      </w:r>
    </w:p>
    <w:p w:rsidR="00632F64" w:rsidRPr="00B24BB4" w:rsidRDefault="00632F64" w:rsidP="00632F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o</w:t>
      </w:r>
      <w:r w:rsidRPr="00B24BB4">
        <w:rPr>
          <w:rFonts w:ascii="Times New Roman" w:hAnsi="Times New Roman" w:cs="Times New Roman"/>
          <w:sz w:val="24"/>
          <w:szCs w:val="24"/>
        </w:rPr>
        <w:tab/>
        <w:t>физкультминутки с кинезиологическими упражнениями, в том числе с балансиром</w:t>
      </w:r>
    </w:p>
    <w:p w:rsidR="007229F4" w:rsidRPr="00B24BB4" w:rsidRDefault="007229F4" w:rsidP="00632F64">
      <w:pPr>
        <w:pStyle w:val="a4"/>
        <w:numPr>
          <w:ilvl w:val="0"/>
          <w:numId w:val="18"/>
        </w:numPr>
        <w:tabs>
          <w:tab w:val="left" w:pos="567"/>
          <w:tab w:val="left" w:pos="993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B24BB4">
        <w:rPr>
          <w:color w:val="000000"/>
        </w:rPr>
        <w:t>кинезиологические игры и упражнения</w:t>
      </w:r>
    </w:p>
    <w:p w:rsidR="007229F4" w:rsidRPr="00B24BB4" w:rsidRDefault="007229F4" w:rsidP="00632F64">
      <w:pPr>
        <w:pStyle w:val="a4"/>
        <w:numPr>
          <w:ilvl w:val="0"/>
          <w:numId w:val="18"/>
        </w:numPr>
        <w:tabs>
          <w:tab w:val="left" w:pos="567"/>
          <w:tab w:val="left" w:pos="993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proofErr w:type="gramStart"/>
      <w:r w:rsidRPr="00B24BB4">
        <w:rPr>
          <w:color w:val="000000"/>
        </w:rPr>
        <w:t>музыкальная</w:t>
      </w:r>
      <w:proofErr w:type="gramEnd"/>
      <w:r w:rsidRPr="00B24BB4">
        <w:rPr>
          <w:color w:val="000000"/>
        </w:rPr>
        <w:t xml:space="preserve"> нейроритмика (игры под ритмическую музыку с цветными стаканами, тарелочками и предметами, с использованием цветных дисков и ковриков, следов, камешков, звучащих предметов, классики)</w:t>
      </w:r>
    </w:p>
    <w:p w:rsidR="007229F4" w:rsidRPr="00B24BB4" w:rsidRDefault="007229F4" w:rsidP="007229F4">
      <w:pPr>
        <w:pStyle w:val="a4"/>
        <w:numPr>
          <w:ilvl w:val="0"/>
          <w:numId w:val="18"/>
        </w:numPr>
        <w:tabs>
          <w:tab w:val="left" w:pos="567"/>
          <w:tab w:val="left" w:pos="993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B24BB4">
        <w:rPr>
          <w:color w:val="000000"/>
        </w:rPr>
        <w:t>работа с песком (песочные столики)</w:t>
      </w:r>
    </w:p>
    <w:p w:rsidR="007229F4" w:rsidRPr="00B24BB4" w:rsidRDefault="007229F4" w:rsidP="007229F4">
      <w:pPr>
        <w:pStyle w:val="a4"/>
        <w:numPr>
          <w:ilvl w:val="0"/>
          <w:numId w:val="18"/>
        </w:numPr>
        <w:tabs>
          <w:tab w:val="left" w:pos="567"/>
          <w:tab w:val="left" w:pos="993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B24BB4">
        <w:rPr>
          <w:color w:val="000000"/>
        </w:rPr>
        <w:t>работа с пластилином, красками</w:t>
      </w:r>
    </w:p>
    <w:p w:rsidR="007229F4" w:rsidRPr="00B24BB4" w:rsidRDefault="007229F4" w:rsidP="007229F4">
      <w:pPr>
        <w:pStyle w:val="a4"/>
        <w:numPr>
          <w:ilvl w:val="0"/>
          <w:numId w:val="18"/>
        </w:numPr>
        <w:tabs>
          <w:tab w:val="left" w:pos="567"/>
          <w:tab w:val="left" w:pos="993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B24BB4">
        <w:rPr>
          <w:color w:val="000000"/>
        </w:rPr>
        <w:t>интерактивные развивающие игры (интерактивная доска, детский компьютер)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i/>
          <w:color w:val="000000"/>
        </w:rPr>
        <w:t xml:space="preserve">Физкультминутка </w:t>
      </w:r>
      <w:r w:rsidRPr="00B24BB4">
        <w:rPr>
          <w:color w:val="000000"/>
        </w:rPr>
        <w:t>– Кинезиологические упражнения, упражнения на развитие памяти (эйдетика).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 w:rsidRPr="00B24BB4">
        <w:rPr>
          <w:b/>
          <w:i/>
          <w:color w:val="000000"/>
        </w:rPr>
        <w:t>4 часть.</w:t>
      </w:r>
      <w:r w:rsidRPr="00B24BB4">
        <w:rPr>
          <w:i/>
          <w:color w:val="000000"/>
        </w:rPr>
        <w:t xml:space="preserve"> </w:t>
      </w:r>
      <w:r w:rsidRPr="00B24BB4">
        <w:rPr>
          <w:b/>
          <w:i/>
          <w:color w:val="000000"/>
        </w:rPr>
        <w:t>Рефлексия</w:t>
      </w:r>
    </w:p>
    <w:p w:rsidR="00632F64" w:rsidRPr="00B24BB4" w:rsidRDefault="00632F64" w:rsidP="007229F4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 xml:space="preserve">На </w:t>
      </w:r>
      <w:r w:rsidR="00ED6E6E" w:rsidRPr="00B24BB4">
        <w:rPr>
          <w:color w:val="000000"/>
        </w:rPr>
        <w:t>заключительном</w:t>
      </w:r>
      <w:r w:rsidRPr="00B24BB4">
        <w:rPr>
          <w:color w:val="000000"/>
        </w:rPr>
        <w:t xml:space="preserve"> этапе деятельности положительное воздействие </w:t>
      </w:r>
      <w:r w:rsidR="00ED6E6E" w:rsidRPr="00B24BB4">
        <w:rPr>
          <w:color w:val="000000"/>
        </w:rPr>
        <w:t>на эмоциональное состояние ребенка оказывает привлечение</w:t>
      </w:r>
      <w:r w:rsidRPr="00B24BB4">
        <w:rPr>
          <w:color w:val="000000"/>
        </w:rPr>
        <w:t xml:space="preserve"> любимых мультипликационных и сказочных героев, примеры сюжетов из сказок.</w:t>
      </w:r>
    </w:p>
    <w:p w:rsidR="007229F4" w:rsidRPr="00B24BB4" w:rsidRDefault="007229F4" w:rsidP="007229F4">
      <w:pPr>
        <w:pStyle w:val="2"/>
        <w:rPr>
          <w:sz w:val="24"/>
          <w:szCs w:val="24"/>
        </w:rPr>
      </w:pPr>
      <w:bookmarkStart w:id="14" w:name="_Toc153728949"/>
      <w:r w:rsidRPr="00B24BB4">
        <w:rPr>
          <w:sz w:val="24"/>
          <w:szCs w:val="24"/>
        </w:rPr>
        <w:t xml:space="preserve">4.5. </w:t>
      </w:r>
      <w:r w:rsidR="00F73B27" w:rsidRPr="00B24BB4">
        <w:rPr>
          <w:sz w:val="24"/>
          <w:szCs w:val="24"/>
        </w:rPr>
        <w:t>С</w:t>
      </w:r>
      <w:r w:rsidRPr="00B24BB4">
        <w:rPr>
          <w:sz w:val="24"/>
          <w:szCs w:val="24"/>
        </w:rPr>
        <w:t>пособы определения результативности</w:t>
      </w:r>
      <w:bookmarkEnd w:id="14"/>
    </w:p>
    <w:p w:rsidR="007229F4" w:rsidRPr="00B24BB4" w:rsidRDefault="007229F4" w:rsidP="007229F4">
      <w:pPr>
        <w:tabs>
          <w:tab w:val="left" w:pos="0"/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диагностических процедур отводится время на сбор анамнестических сведений (анкета с уточнением основных этапов и особенностей развития ребенка) и на уточнение запроса родителей (законных представителей) в ходе общения.</w:t>
      </w:r>
      <w:proofErr w:type="gramEnd"/>
    </w:p>
    <w:p w:rsidR="007229F4" w:rsidRPr="00B24BB4" w:rsidRDefault="007229F4" w:rsidP="007229F4">
      <w:pPr>
        <w:tabs>
          <w:tab w:val="left" w:pos="0"/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Диагностическая встреча выявляет проблемы ребенка, помогает формулированию рекомендаций по их преодолению и построению индивидуального маршрута сопровождения. </w:t>
      </w:r>
    </w:p>
    <w:p w:rsidR="007229F4" w:rsidRPr="00B24BB4" w:rsidRDefault="007229F4" w:rsidP="007229F4">
      <w:pPr>
        <w:pStyle w:val="a4"/>
        <w:tabs>
          <w:tab w:val="left" w:pos="0"/>
          <w:tab w:val="left" w:pos="426"/>
        </w:tabs>
        <w:spacing w:before="0" w:beforeAutospacing="0" w:after="0" w:afterAutospacing="0"/>
        <w:ind w:firstLine="284"/>
        <w:jc w:val="both"/>
      </w:pPr>
      <w:r w:rsidRPr="00B24BB4">
        <w:t>Реализация маршрута должна быть запущена не только педагогом-психологом, но и обязательно поддерживаться воспитателями в группе и родителями в семье.</w:t>
      </w:r>
    </w:p>
    <w:p w:rsidR="007229F4" w:rsidRPr="00B24BB4" w:rsidRDefault="007229F4" w:rsidP="007229F4">
      <w:pPr>
        <w:pStyle w:val="a4"/>
        <w:tabs>
          <w:tab w:val="left" w:pos="0"/>
          <w:tab w:val="left" w:pos="426"/>
        </w:tabs>
        <w:spacing w:before="0" w:beforeAutospacing="0" w:after="0" w:afterAutospacing="0"/>
        <w:ind w:firstLine="284"/>
        <w:jc w:val="both"/>
      </w:pPr>
      <w:r w:rsidRPr="00B24BB4">
        <w:t>Для этого воспитатели и родители должны получить доступную для понимания  информацию, рекомендации от специалиста.</w:t>
      </w:r>
    </w:p>
    <w:p w:rsidR="007229F4" w:rsidRPr="00B24BB4" w:rsidRDefault="007229F4" w:rsidP="007229F4">
      <w:pPr>
        <w:pStyle w:val="a4"/>
        <w:tabs>
          <w:tab w:val="left" w:pos="0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 xml:space="preserve">Результативность программы </w:t>
      </w:r>
      <w:r w:rsidR="000B1CAC" w:rsidRPr="00B24BB4">
        <w:rPr>
          <w:color w:val="000000"/>
        </w:rPr>
        <w:t xml:space="preserve">мы </w:t>
      </w:r>
      <w:r w:rsidRPr="00B24BB4">
        <w:rPr>
          <w:color w:val="000000"/>
        </w:rPr>
        <w:t>отслеживае</w:t>
      </w:r>
      <w:r w:rsidR="000B1CAC" w:rsidRPr="00B24BB4">
        <w:rPr>
          <w:color w:val="000000"/>
        </w:rPr>
        <w:t>м</w:t>
      </w:r>
      <w:r w:rsidRPr="00B24BB4">
        <w:rPr>
          <w:color w:val="000000"/>
        </w:rPr>
        <w:t xml:space="preserve"> в ходе проведения входящей</w:t>
      </w:r>
      <w:r w:rsidR="000B1CAC" w:rsidRPr="00B24BB4">
        <w:rPr>
          <w:color w:val="000000"/>
        </w:rPr>
        <w:t xml:space="preserve"> (октябрь)</w:t>
      </w:r>
      <w:r w:rsidRPr="00B24BB4">
        <w:rPr>
          <w:color w:val="000000"/>
        </w:rPr>
        <w:t xml:space="preserve"> и исходящей диагностики</w:t>
      </w:r>
      <w:r w:rsidR="000B1CAC" w:rsidRPr="00B24BB4">
        <w:rPr>
          <w:color w:val="000000"/>
        </w:rPr>
        <w:t xml:space="preserve"> (апрель)</w:t>
      </w:r>
      <w:r w:rsidRPr="00B24BB4">
        <w:rPr>
          <w:color w:val="000000"/>
        </w:rPr>
        <w:t xml:space="preserve">, </w:t>
      </w:r>
      <w:r w:rsidR="000B1CAC" w:rsidRPr="00B24BB4">
        <w:rPr>
          <w:color w:val="000000"/>
        </w:rPr>
        <w:t>с целью</w:t>
      </w:r>
      <w:r w:rsidRPr="00B24BB4">
        <w:rPr>
          <w:color w:val="000000"/>
        </w:rPr>
        <w:t xml:space="preserve"> выявлени</w:t>
      </w:r>
      <w:r w:rsidR="000B1CAC" w:rsidRPr="00B24BB4">
        <w:rPr>
          <w:color w:val="000000"/>
        </w:rPr>
        <w:t>я</w:t>
      </w:r>
      <w:r w:rsidRPr="00B24BB4">
        <w:rPr>
          <w:color w:val="000000"/>
        </w:rPr>
        <w:t xml:space="preserve"> уровня развития познавательных процессов: внимания, памяти, мышления</w:t>
      </w:r>
      <w:r w:rsidR="000B1CAC" w:rsidRPr="00B24BB4">
        <w:rPr>
          <w:color w:val="000000"/>
        </w:rPr>
        <w:t>,</w:t>
      </w:r>
      <w:r w:rsidRPr="00B24BB4">
        <w:rPr>
          <w:color w:val="000000"/>
        </w:rPr>
        <w:t xml:space="preserve"> восприятия, речи. Ожидаемые результаты соотн</w:t>
      </w:r>
      <w:r w:rsidR="000B1CAC" w:rsidRPr="00B24BB4">
        <w:rPr>
          <w:color w:val="000000"/>
        </w:rPr>
        <w:t xml:space="preserve">осятся </w:t>
      </w:r>
      <w:r w:rsidRPr="00B24BB4">
        <w:rPr>
          <w:color w:val="000000"/>
        </w:rPr>
        <w:t>с задачами и содержанием программы.</w:t>
      </w:r>
    </w:p>
    <w:p w:rsidR="007229F4" w:rsidRPr="00B24BB4" w:rsidRDefault="007229F4" w:rsidP="007229F4">
      <w:pPr>
        <w:pStyle w:val="a4"/>
        <w:tabs>
          <w:tab w:val="left" w:pos="0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>Благодаря выполнению кинезиологических упражнений у ребенка улучшится память, внимание, пространственные представления и, как результат, повысится уровень интеллектуальных способностей и активизация работы головного мозга (правого и левого полушарий).</w:t>
      </w:r>
    </w:p>
    <w:p w:rsidR="007229F4" w:rsidRPr="00B24BB4" w:rsidRDefault="007229F4" w:rsidP="007229F4">
      <w:pPr>
        <w:shd w:val="clear" w:color="auto" w:fill="FFFFFF"/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FF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С целью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определения уровня развития мыслительных процессов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у детей старшего дошкольного возраста в контрольном эксперименте нами были использованы </w:t>
      </w:r>
      <w:r w:rsidRPr="00B24BB4">
        <w:rPr>
          <w:rFonts w:ascii="Times New Roman" w:hAnsi="Times New Roman" w:cs="Times New Roman"/>
          <w:i/>
          <w:sz w:val="24"/>
          <w:szCs w:val="24"/>
        </w:rPr>
        <w:t>методики:</w:t>
      </w:r>
      <w:r w:rsidRPr="00B24BB4">
        <w:rPr>
          <w:rFonts w:ascii="Times New Roman" w:hAnsi="Times New Roman" w:cs="Times New Roman"/>
          <w:sz w:val="24"/>
          <w:szCs w:val="24"/>
        </w:rPr>
        <w:t xml:space="preserve"> «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Исследование уровня зрительного восприятия и памяти</w:t>
      </w:r>
      <w:r w:rsidRPr="00B24BB4">
        <w:rPr>
          <w:rFonts w:ascii="Times New Roman" w:hAnsi="Times New Roman" w:cs="Times New Roman"/>
          <w:sz w:val="24"/>
          <w:szCs w:val="24"/>
        </w:rPr>
        <w:t>» (аналог теста Бернштейна), «</w:t>
      </w:r>
      <w:r w:rsidRPr="00B24BB4">
        <w:rPr>
          <w:rFonts w:ascii="Times New Roman" w:hAnsi="Times New Roman" w:cs="Times New Roman"/>
          <w:bCs/>
          <w:iCs/>
          <w:spacing w:val="-1"/>
          <w:sz w:val="24"/>
          <w:szCs w:val="24"/>
        </w:rPr>
        <w:t>Графический диктант</w:t>
      </w:r>
      <w:r w:rsidRPr="00B24BB4">
        <w:rPr>
          <w:rFonts w:ascii="Times New Roman" w:hAnsi="Times New Roman" w:cs="Times New Roman"/>
          <w:sz w:val="24"/>
          <w:szCs w:val="24"/>
        </w:rPr>
        <w:t>»</w:t>
      </w:r>
      <w:r w:rsidRPr="00B24BB4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(разработана Д.Б. Элькониным),  </w:t>
      </w:r>
      <w:r w:rsidRPr="00B24BB4">
        <w:rPr>
          <w:rFonts w:ascii="Times New Roman" w:hAnsi="Times New Roman" w:cs="Times New Roman"/>
          <w:bCs/>
          <w:iCs/>
          <w:spacing w:val="-1"/>
          <w:sz w:val="24"/>
          <w:szCs w:val="24"/>
        </w:rPr>
        <w:t>«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Способность к целостному восприятию формы предметов», </w:t>
      </w:r>
      <w:r w:rsidRPr="00B24BB4">
        <w:rPr>
          <w:rFonts w:ascii="Times New Roman" w:hAnsi="Times New Roman" w:cs="Times New Roman"/>
          <w:iCs/>
          <w:sz w:val="24"/>
          <w:szCs w:val="24"/>
        </w:rPr>
        <w:t>«Мыслительные операции о</w:t>
      </w:r>
      <w:r w:rsidRPr="00B24BB4">
        <w:rPr>
          <w:rFonts w:ascii="Times New Roman" w:hAnsi="Times New Roman" w:cs="Times New Roman"/>
          <w:sz w:val="24"/>
          <w:szCs w:val="24"/>
        </w:rPr>
        <w:t>бобщение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» «Мыслительные операции сравнение» (аналог теста «Четвертый - лишний»,  С.Я.Рубинштейн), </w:t>
      </w:r>
      <w:r w:rsidRPr="00B24BB4">
        <w:rPr>
          <w:rFonts w:ascii="Times New Roman" w:hAnsi="Times New Roman" w:cs="Times New Roman"/>
          <w:sz w:val="24"/>
          <w:szCs w:val="24"/>
        </w:rPr>
        <w:t>«Лабиринт»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 xml:space="preserve">(разработана НИИ дошкольного воспитания АПН СССР), Лабиринт 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(аналог субтеста Векслера). </w:t>
      </w:r>
    </w:p>
    <w:p w:rsidR="007229F4" w:rsidRPr="00B24BB4" w:rsidRDefault="007229F4" w:rsidP="007229F4">
      <w:pPr>
        <w:shd w:val="clear" w:color="auto" w:fill="FFFFFF"/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Количество набранных детьми баллов – показатель уровней сформированности мыслительных процессов (Приложение)</w:t>
      </w:r>
    </w:p>
    <w:p w:rsidR="007229F4" w:rsidRPr="00B24BB4" w:rsidRDefault="000B1CAC" w:rsidP="007229F4">
      <w:pPr>
        <w:pStyle w:val="a4"/>
        <w:tabs>
          <w:tab w:val="left" w:pos="0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>Применяя д</w:t>
      </w:r>
      <w:r w:rsidR="007229F4" w:rsidRPr="00B24BB4">
        <w:rPr>
          <w:color w:val="000000"/>
        </w:rPr>
        <w:t>анн</w:t>
      </w:r>
      <w:r w:rsidRPr="00B24BB4">
        <w:rPr>
          <w:color w:val="000000"/>
        </w:rPr>
        <w:t>ую</w:t>
      </w:r>
      <w:r w:rsidR="007229F4" w:rsidRPr="00B24BB4">
        <w:rPr>
          <w:color w:val="000000"/>
        </w:rPr>
        <w:t xml:space="preserve"> </w:t>
      </w:r>
      <w:r w:rsidR="007C5EAC" w:rsidRPr="00B24BB4">
        <w:rPr>
          <w:color w:val="000000"/>
        </w:rPr>
        <w:t xml:space="preserve">систему </w:t>
      </w:r>
      <w:r w:rsidR="007229F4" w:rsidRPr="00B24BB4">
        <w:rPr>
          <w:color w:val="000000"/>
        </w:rPr>
        <w:t>диагностик</w:t>
      </w:r>
      <w:r w:rsidR="007C5EAC" w:rsidRPr="00B24BB4">
        <w:rPr>
          <w:color w:val="000000"/>
        </w:rPr>
        <w:t>и</w:t>
      </w:r>
      <w:r w:rsidR="007229F4" w:rsidRPr="00B24BB4">
        <w:rPr>
          <w:color w:val="000000"/>
        </w:rPr>
        <w:t xml:space="preserve"> </w:t>
      </w:r>
      <w:r w:rsidRPr="00B24BB4">
        <w:rPr>
          <w:color w:val="000000"/>
        </w:rPr>
        <w:t>(имеет рекомендательный характер) мы</w:t>
      </w:r>
      <w:r w:rsidR="007229F4" w:rsidRPr="00B24BB4">
        <w:rPr>
          <w:color w:val="000000"/>
        </w:rPr>
        <w:t xml:space="preserve"> </w:t>
      </w:r>
      <w:r w:rsidRPr="00B24BB4">
        <w:rPr>
          <w:color w:val="000000"/>
        </w:rPr>
        <w:t xml:space="preserve">можем </w:t>
      </w:r>
      <w:r w:rsidR="007229F4" w:rsidRPr="00B24BB4">
        <w:rPr>
          <w:color w:val="000000"/>
        </w:rPr>
        <w:t>оценить общий уровень развития познавательных процессов дошкольников</w:t>
      </w:r>
      <w:r w:rsidRPr="00B24BB4">
        <w:rPr>
          <w:color w:val="000000"/>
        </w:rPr>
        <w:t>.</w:t>
      </w:r>
    </w:p>
    <w:p w:rsidR="007229F4" w:rsidRPr="00B24BB4" w:rsidRDefault="007229F4" w:rsidP="007229F4">
      <w:pPr>
        <w:pStyle w:val="a4"/>
        <w:tabs>
          <w:tab w:val="left" w:pos="0"/>
        </w:tabs>
        <w:spacing w:before="0" w:beforeAutospacing="0" w:after="0" w:afterAutospacing="0"/>
        <w:ind w:firstLine="284"/>
        <w:jc w:val="both"/>
        <w:rPr>
          <w:color w:val="000000"/>
        </w:rPr>
      </w:pPr>
      <w:r w:rsidRPr="00B24BB4">
        <w:rPr>
          <w:color w:val="000000"/>
        </w:rPr>
        <w:t>Все результаты отображаются в сводной (сравнительной) таблице в начале и в конце года</w:t>
      </w:r>
      <w:r w:rsidR="007C5EAC" w:rsidRPr="00B24BB4">
        <w:rPr>
          <w:color w:val="000000"/>
        </w:rPr>
        <w:t>, что</w:t>
      </w:r>
      <w:r w:rsidRPr="00B24BB4">
        <w:rPr>
          <w:color w:val="000000"/>
        </w:rPr>
        <w:t xml:space="preserve"> позволяет оценить уровень развития психических процессов (ВПФ) старших дошкольников.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center"/>
        <w:rPr>
          <w:color w:val="000000"/>
        </w:rPr>
      </w:pPr>
      <w:proofErr w:type="gramStart"/>
      <w:r w:rsidRPr="00B24BB4">
        <w:rPr>
          <w:color w:val="000000"/>
        </w:rPr>
        <w:t>Критерии оценки</w:t>
      </w:r>
      <w:proofErr w:type="gramEnd"/>
      <w:r w:rsidRPr="00B24BB4">
        <w:rPr>
          <w:color w:val="000000"/>
        </w:rPr>
        <w:t xml:space="preserve"> усвоения программы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  <w:rPr>
          <w:color w:val="000000"/>
          <w:u w:val="single"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left="709"/>
        <w:jc w:val="both"/>
        <w:rPr>
          <w:color w:val="000000"/>
          <w:u w:val="single"/>
        </w:rPr>
      </w:pPr>
      <w:r w:rsidRPr="00B24BB4">
        <w:rPr>
          <w:color w:val="000000"/>
          <w:u w:val="single"/>
        </w:rPr>
        <w:t>Низкий уровень: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>не умеет справляться с заданиями на логические операции сравнение, обобщение, классификация, систематизация;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 xml:space="preserve">не умеет устанавливать сходства и различия предметов, не всегда видит их существенные признаки; 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 xml:space="preserve">не умеет делать умозаключения; 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 xml:space="preserve">не объединяет предметы в группы, не распределяет их по группам, не оперирует обобщающими понятиями; 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>умеет с помощью взрослого справляться с заданиями на деление целого на части и наоборот;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>не умеет находить закономерности в явлениях, не способен составить описательный рассказ о них;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 xml:space="preserve">ребенок </w:t>
      </w:r>
      <w:r w:rsidR="007C5EAC" w:rsidRPr="00B24BB4">
        <w:t xml:space="preserve">не имеет </w:t>
      </w:r>
      <w:r w:rsidRPr="00B24BB4">
        <w:t>достаточный словарный запас;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>не ориентируется в пространстве и на листе бумаги;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>ребенок по большей части невнимателен, ненаблюдателен, не усидчив;</w:t>
      </w:r>
    </w:p>
    <w:p w:rsidR="007229F4" w:rsidRPr="00B24BB4" w:rsidRDefault="007229F4" w:rsidP="007C5EAC">
      <w:pPr>
        <w:pStyle w:val="a4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</w:pPr>
      <w:r w:rsidRPr="00B24BB4">
        <w:t xml:space="preserve">не всегда умеет работать в паре, испытывает трудности при работе в подгруппах.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left="709"/>
        <w:jc w:val="both"/>
        <w:rPr>
          <w:color w:val="000000"/>
          <w:u w:val="single"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left="709"/>
        <w:jc w:val="both"/>
        <w:rPr>
          <w:color w:val="000000"/>
          <w:u w:val="single"/>
        </w:rPr>
      </w:pPr>
    </w:p>
    <w:p w:rsidR="007229F4" w:rsidRPr="00B24BB4" w:rsidRDefault="007229F4" w:rsidP="007229F4">
      <w:pPr>
        <w:pStyle w:val="a4"/>
        <w:spacing w:before="0" w:beforeAutospacing="0" w:after="0" w:afterAutospacing="0"/>
        <w:ind w:left="709"/>
        <w:jc w:val="both"/>
        <w:rPr>
          <w:color w:val="000000"/>
          <w:u w:val="single"/>
        </w:rPr>
      </w:pPr>
      <w:r w:rsidRPr="00B24BB4">
        <w:rPr>
          <w:color w:val="000000"/>
          <w:u w:val="single"/>
        </w:rPr>
        <w:t>Средний уровень: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>имеет представление и умеет с помощью взрослого справляться с заданиями на логические операции сравнение, обобщение, классификация, систематизация;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 xml:space="preserve">умеет мысленно устанавливать сходства и различия предметов, но не всегда видит все их существенные признаки; 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 xml:space="preserve">затрудняется самостоятельно делать умозаключения; 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 xml:space="preserve">умеет объединять предметы в группы, но испытывает трудности в самостоятельном распределении их по группам, не всегда оперирует обобщающими понятиями; 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>умеет с небольшой помощью взрослого справляться с заданиями на деление целого на части и наоборот;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>не всегда умеет находить закономерности в явлениях, но способен составить описательный рассказ о них;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>ребенок имеет достаточный словарный запас;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>имеет представление о том, как ориентироваться в пространстве и на листе бумаги;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>ребенок по большей части внимателен, наблюдателен, но не усидчив;</w:t>
      </w:r>
    </w:p>
    <w:p w:rsidR="007229F4" w:rsidRPr="00B24BB4" w:rsidRDefault="007229F4" w:rsidP="007C5EAC">
      <w:pPr>
        <w:pStyle w:val="a4"/>
        <w:numPr>
          <w:ilvl w:val="0"/>
          <w:numId w:val="21"/>
        </w:numPr>
        <w:spacing w:before="0" w:beforeAutospacing="0" w:after="0" w:afterAutospacing="0"/>
        <w:ind w:left="0" w:firstLine="0"/>
        <w:jc w:val="both"/>
      </w:pPr>
      <w:r w:rsidRPr="00B24BB4">
        <w:t xml:space="preserve">не всегда умеет работать в паре, испытывает трудности при работе в подгруппах. </w:t>
      </w:r>
    </w:p>
    <w:p w:rsidR="007229F4" w:rsidRPr="00B24BB4" w:rsidRDefault="007229F4" w:rsidP="007C5EAC">
      <w:pPr>
        <w:pStyle w:val="a4"/>
        <w:spacing w:before="0" w:beforeAutospacing="0" w:after="0" w:afterAutospacing="0"/>
        <w:jc w:val="both"/>
        <w:rPr>
          <w:color w:val="000000"/>
          <w:u w:val="single"/>
        </w:rPr>
      </w:pPr>
    </w:p>
    <w:p w:rsidR="007229F4" w:rsidRPr="00B24BB4" w:rsidRDefault="007229F4" w:rsidP="007C5EAC">
      <w:pPr>
        <w:pStyle w:val="a4"/>
        <w:spacing w:before="0" w:beforeAutospacing="0" w:after="0" w:afterAutospacing="0"/>
        <w:jc w:val="both"/>
        <w:rPr>
          <w:color w:val="000000"/>
          <w:u w:val="single"/>
        </w:rPr>
      </w:pPr>
      <w:r w:rsidRPr="00B24BB4">
        <w:rPr>
          <w:color w:val="000000"/>
          <w:u w:val="single"/>
        </w:rPr>
        <w:t>Высокий уровень:</w:t>
      </w:r>
    </w:p>
    <w:p w:rsidR="007229F4" w:rsidRPr="00B24BB4" w:rsidRDefault="007229F4" w:rsidP="007C5EAC">
      <w:pPr>
        <w:pStyle w:val="a4"/>
        <w:numPr>
          <w:ilvl w:val="0"/>
          <w:numId w:val="23"/>
        </w:numPr>
        <w:spacing w:before="0" w:beforeAutospacing="0" w:after="0" w:afterAutospacing="0"/>
        <w:ind w:left="0" w:firstLine="0"/>
        <w:jc w:val="both"/>
      </w:pPr>
      <w:r w:rsidRPr="00B24BB4">
        <w:rPr>
          <w:bCs/>
          <w:color w:val="333333"/>
          <w:shd w:val="clear" w:color="auto" w:fill="FFFFFF"/>
        </w:rPr>
        <w:t>умеет</w:t>
      </w:r>
      <w:r w:rsidRPr="00B24BB4">
        <w:rPr>
          <w:color w:val="333333"/>
          <w:shd w:val="clear" w:color="auto" w:fill="FFFFFF"/>
        </w:rPr>
        <w:t> строить </w:t>
      </w:r>
      <w:r w:rsidRPr="00B24BB4">
        <w:rPr>
          <w:bCs/>
          <w:color w:val="333333"/>
          <w:shd w:val="clear" w:color="auto" w:fill="FFFFFF"/>
        </w:rPr>
        <w:t>логические</w:t>
      </w:r>
      <w:r w:rsidRPr="00B24BB4">
        <w:rPr>
          <w:color w:val="333333"/>
          <w:shd w:val="clear" w:color="auto" w:fill="FFFFFF"/>
        </w:rPr>
        <w:t> схемы </w:t>
      </w:r>
      <w:r w:rsidRPr="00B24BB4">
        <w:rPr>
          <w:bCs/>
          <w:color w:val="333333"/>
          <w:shd w:val="clear" w:color="auto" w:fill="FFFFFF"/>
        </w:rPr>
        <w:t>основных</w:t>
      </w:r>
      <w:r w:rsidRPr="00B24BB4">
        <w:rPr>
          <w:color w:val="333333"/>
          <w:shd w:val="clear" w:color="auto" w:fill="FFFFFF"/>
        </w:rPr>
        <w:t> </w:t>
      </w:r>
      <w:r w:rsidRPr="00B24BB4">
        <w:rPr>
          <w:bCs/>
          <w:color w:val="333333"/>
          <w:shd w:val="clear" w:color="auto" w:fill="FFFFFF"/>
        </w:rPr>
        <w:t>логических</w:t>
      </w:r>
      <w:r w:rsidRPr="00B24BB4">
        <w:rPr>
          <w:color w:val="333333"/>
          <w:shd w:val="clear" w:color="auto" w:fill="FFFFFF"/>
        </w:rPr>
        <w:t> операций;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умеет при помощи суждений делать умозаключения;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умеет мысленно устанавливать сходства и различия предметов по существенным признакам;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умеет объединять и распределять предметы по группам;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умеет свободно оперировать обобщающими понятиями;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умеет находить закономерности, умеет их описывать;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умеет ориентироваться в пространстве и на листе бумаги;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имеет достаточно большой словарный запас, широкий спектр бытовых знаний, он наблюдателен, внимателен, заинтересован в результатах своей работы;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>имеет произвольность внимания соответственно возрастным особенностям;</w:t>
      </w:r>
    </w:p>
    <w:p w:rsidR="007229F4" w:rsidRPr="00B24BB4" w:rsidRDefault="007229F4" w:rsidP="007C5EAC">
      <w:pPr>
        <w:pStyle w:val="a4"/>
        <w:numPr>
          <w:ilvl w:val="0"/>
          <w:numId w:val="24"/>
        </w:numPr>
        <w:spacing w:before="0" w:beforeAutospacing="0" w:after="0" w:afterAutospacing="0"/>
        <w:ind w:left="0" w:firstLine="0"/>
        <w:jc w:val="both"/>
      </w:pPr>
      <w:r w:rsidRPr="00B24BB4">
        <w:t xml:space="preserve">имеет навыки сотрудничества, соучастия. </w:t>
      </w:r>
    </w:p>
    <w:p w:rsidR="007229F4" w:rsidRPr="00B24BB4" w:rsidRDefault="007229F4" w:rsidP="007229F4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</w:p>
    <w:p w:rsidR="007229F4" w:rsidRPr="00B24BB4" w:rsidRDefault="007229F4" w:rsidP="007229F4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sectPr w:rsidR="007229F4" w:rsidRPr="00B24BB4">
          <w:pgSz w:w="11906" w:h="16838"/>
          <w:pgMar w:top="1134" w:right="850" w:bottom="1134" w:left="1134" w:header="708" w:footer="708" w:gutter="0"/>
          <w:cols w:space="720"/>
        </w:sectPr>
      </w:pPr>
    </w:p>
    <w:p w:rsidR="007229F4" w:rsidRPr="00B24BB4" w:rsidRDefault="007229F4" w:rsidP="007229F4">
      <w:pPr>
        <w:pStyle w:val="1"/>
        <w:rPr>
          <w:sz w:val="24"/>
          <w:szCs w:val="24"/>
        </w:rPr>
      </w:pPr>
      <w:bookmarkStart w:id="15" w:name="_Toc153728950"/>
      <w:r w:rsidRPr="00B24BB4">
        <w:rPr>
          <w:sz w:val="24"/>
          <w:szCs w:val="24"/>
        </w:rPr>
        <w:t xml:space="preserve">ПРИЛОЖЕНИЕ </w:t>
      </w:r>
      <w:r w:rsidRPr="00B24BB4">
        <w:rPr>
          <w:sz w:val="24"/>
          <w:szCs w:val="24"/>
          <w:lang w:val="en-US"/>
        </w:rPr>
        <w:t>I</w:t>
      </w:r>
      <w:r w:rsidRPr="00B24BB4">
        <w:rPr>
          <w:sz w:val="24"/>
          <w:szCs w:val="24"/>
        </w:rPr>
        <w:t>. Перспективно-календарный план</w:t>
      </w:r>
      <w:bookmarkEnd w:id="15"/>
    </w:p>
    <w:p w:rsidR="007229F4" w:rsidRPr="00B24BB4" w:rsidRDefault="007229F4" w:rsidP="007229F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33429" w:rsidRPr="00B24BB4" w:rsidRDefault="00C33429" w:rsidP="00C33429">
      <w:pPr>
        <w:pStyle w:val="a4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B24BB4">
        <w:rPr>
          <w:b/>
          <w:color w:val="000000"/>
        </w:rPr>
        <w:t xml:space="preserve">Старший дошкольный возраст </w:t>
      </w:r>
    </w:p>
    <w:p w:rsidR="00C33429" w:rsidRPr="00B24BB4" w:rsidRDefault="00C33429" w:rsidP="00C33429">
      <w:pPr>
        <w:pStyle w:val="a4"/>
        <w:spacing w:before="0" w:beforeAutospacing="0" w:after="0" w:afterAutospacing="0"/>
        <w:ind w:firstLine="709"/>
        <w:jc w:val="center"/>
        <w:rPr>
          <w:color w:val="000000"/>
        </w:rPr>
      </w:pPr>
      <w:r w:rsidRPr="00B24BB4">
        <w:rPr>
          <w:color w:val="000000"/>
        </w:rPr>
        <w:t>5-6 лет</w:t>
      </w:r>
    </w:p>
    <w:tbl>
      <w:tblPr>
        <w:tblW w:w="14850" w:type="dxa"/>
        <w:tblLook w:val="04A0"/>
      </w:tblPr>
      <w:tblGrid>
        <w:gridCol w:w="1190"/>
        <w:gridCol w:w="1047"/>
        <w:gridCol w:w="7085"/>
        <w:gridCol w:w="5528"/>
      </w:tblGrid>
      <w:tr w:rsidR="00C33429" w:rsidRPr="00B24BB4" w:rsidTr="00C33429">
        <w:trPr>
          <w:trHeight w:val="309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Месяц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Неделя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Содержание занятий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Среда</w:t>
            </w:r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Октябрь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1-я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1.Упражнение «Ладонь-кулак». Нейроритмическая игра «Ладошка, кулачок»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Графомоторные дорожки с сюжетом «Помоги машинкам приехать домой. Проведи линии по дорожкам двумя руками»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память и внимание «Найди 5 отличий».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Упражнение на обобщение и классификацию «Раскрась лишний предмет, назови предметы словом </w:t>
            </w:r>
            <w:proofErr w:type="gramStart"/>
            <w:r w:rsidRPr="00B24BB4">
              <w:rPr>
                <w:lang w:eastAsia="en-US"/>
              </w:rPr>
              <w:t>одним словом</w:t>
            </w:r>
            <w:proofErr w:type="gramEnd"/>
            <w:r w:rsidRPr="00B24BB4">
              <w:rPr>
                <w:lang w:eastAsia="en-US"/>
              </w:rPr>
              <w:t>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Нейроритмическая игра «Яблочко, червячок»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«Помоги мышонку добраться к сыру»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 xml:space="preserve">7. Составление фигур из треугольников и квадратов (Сложи фигуру по образцу).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графомоторные дорожки (разнофактурный материал)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геометрические фигуры, счетные палочки,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Упражнения  «Зайка», «Цепочка», «Ладонь-кулак», «Яблочко, червячок»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Игра на память и внимание «Найди пару одинаковых предметов».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Графомоторные дорожки с сюжетом «Помоги котенку найти клубочки. Проведи линии по дорожкам двумя руками»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Кинезиологическая игра «Посмотри и выполни движение» (пособие с геометрическими фигурами)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</w:t>
            </w:r>
            <w:proofErr w:type="gramStart"/>
            <w:r w:rsidRPr="00B24BB4">
              <w:rPr>
                <w:lang w:eastAsia="en-US"/>
              </w:rPr>
              <w:t>Логико-Малыш</w:t>
            </w:r>
            <w:proofErr w:type="gramEnd"/>
            <w:r w:rsidRPr="00B24BB4">
              <w:rPr>
                <w:lang w:eastAsia="en-US"/>
              </w:rPr>
              <w:t xml:space="preserve"> «Что одинаково на ощупь?»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Составление фигур из геометрических фигур (по образцу)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 xml:space="preserve">7. </w:t>
            </w:r>
            <w:r w:rsidRPr="00B24BB4">
              <w:rPr>
                <w:lang w:eastAsia="en-US"/>
              </w:rPr>
              <w:t>Лабиринт «Помоги индюку добраться до зерна»</w:t>
            </w:r>
            <w:r w:rsidRPr="00B24BB4">
              <w:rPr>
                <w:color w:val="E36C0A" w:themeColor="accent6" w:themeShade="BF"/>
                <w:lang w:eastAsia="en-US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графомоторные дорожки (разнофактурный материал), карточки «Яблочко, червячок»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геометрические фигуры, счетные палочки,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Нейрогимнастика «Ладонь-кулак», «Кулак-ребро-ладонь», «Зайка», «Цепочка», «Яблочко, червячок» «Звездочки»: правой и левой рукой отдельно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Игра на память и внимание «Найди на картинке </w:t>
            </w:r>
            <w:r w:rsidR="00AE13F5" w:rsidRPr="00B24BB4">
              <w:rPr>
                <w:lang w:eastAsia="en-US"/>
              </w:rPr>
              <w:t>то, что назову</w:t>
            </w:r>
            <w:r w:rsidRPr="00B24BB4">
              <w:rPr>
                <w:lang w:eastAsia="en-US"/>
              </w:rPr>
              <w:t>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соотнесение и сопоставление признаков «</w:t>
            </w:r>
            <w:proofErr w:type="gramStart"/>
            <w:r w:rsidRPr="00B24BB4">
              <w:rPr>
                <w:lang w:eastAsia="en-US"/>
              </w:rPr>
              <w:t>Логико-Малыш</w:t>
            </w:r>
            <w:proofErr w:type="gramEnd"/>
            <w:r w:rsidRPr="00B24BB4">
              <w:rPr>
                <w:lang w:eastAsia="en-US"/>
              </w:rPr>
              <w:t>» «Что одинаково на вкус?».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Графомоторные дорожки с сюжетом «Помоги котенку найти свою маму. Проведи линии по дорожкам двумя руками»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Кинезиологическая игра «</w:t>
            </w:r>
            <w:r w:rsidR="00AE13F5" w:rsidRPr="00B24BB4">
              <w:rPr>
                <w:lang w:eastAsia="en-US"/>
              </w:rPr>
              <w:t>В</w:t>
            </w:r>
            <w:r w:rsidRPr="00B24BB4">
              <w:rPr>
                <w:lang w:eastAsia="en-US"/>
              </w:rPr>
              <w:t>ыполни движение</w:t>
            </w:r>
            <w:r w:rsidR="00AE13F5" w:rsidRPr="00B24BB4">
              <w:rPr>
                <w:lang w:eastAsia="en-US"/>
              </w:rPr>
              <w:t xml:space="preserve"> как на картинке</w:t>
            </w:r>
            <w:r w:rsidRPr="00B24BB4">
              <w:rPr>
                <w:lang w:eastAsia="en-US"/>
              </w:rPr>
              <w:t>» (пособие с геометрическими фигурами)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6. Лабиринт «Помоги корове добраться до сена»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«Звездочки», графомоторные дорожки (разнофактурный материал), карточки «Яблочко, червячок»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Логико-Малыш, геометрические фигуры, счетные палочки,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Нейрогимнастика «Ладонь-кулак», «Кулак-ребро-ладонь», «Звездочки»: правой и левой рукой отдельно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Мемори «</w:t>
            </w:r>
            <w:r w:rsidR="00AE13F5" w:rsidRPr="00B24BB4">
              <w:rPr>
                <w:lang w:eastAsia="en-US"/>
              </w:rPr>
              <w:t>Покажи</w:t>
            </w:r>
            <w:r w:rsidRPr="00B24BB4">
              <w:rPr>
                <w:lang w:eastAsia="en-US"/>
              </w:rPr>
              <w:t xml:space="preserve"> одинаковы</w:t>
            </w:r>
            <w:r w:rsidR="00AE13F5" w:rsidRPr="00B24BB4">
              <w:rPr>
                <w:lang w:eastAsia="en-US"/>
              </w:rPr>
              <w:t>е</w:t>
            </w:r>
            <w:r w:rsidRPr="00B24BB4">
              <w:rPr>
                <w:lang w:eastAsia="en-US"/>
              </w:rPr>
              <w:t xml:space="preserve"> предмет</w:t>
            </w:r>
            <w:r w:rsidR="00AE13F5" w:rsidRPr="00B24BB4">
              <w:rPr>
                <w:lang w:eastAsia="en-US"/>
              </w:rPr>
              <w:t>ы</w:t>
            </w:r>
            <w:r w:rsidRPr="00B24BB4">
              <w:rPr>
                <w:lang w:eastAsia="en-US"/>
              </w:rPr>
              <w:t xml:space="preserve"> двумя руками сразу» (</w:t>
            </w:r>
            <w:r w:rsidR="00AE13F5" w:rsidRPr="00B24BB4">
              <w:rPr>
                <w:lang w:eastAsia="en-US"/>
              </w:rPr>
              <w:t xml:space="preserve">материал </w:t>
            </w:r>
            <w:r w:rsidRPr="00B24BB4">
              <w:rPr>
                <w:lang w:eastAsia="en-US"/>
              </w:rPr>
              <w:t>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память и внимание «Что перепутал художник».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Упражнение на память и внимание «Запомни и повтори слова».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Упражнение на сравнение «Найди такой же предмет».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«Помоги собачке добраться до косточки»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Игры с прищепками «Солнышко»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>8. Графомоторные дорожки с сюжетом «Помоги енотам обойти воду. Проведи линии по дорожкам двумя руками»</w:t>
            </w:r>
            <w:r w:rsidRPr="00B24BB4">
              <w:rPr>
                <w:color w:val="E36C0A" w:themeColor="accent6" w:themeShade="BF"/>
                <w:lang w:eastAsia="en-US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«Звездочки», графомоторные дорожки (разнофактурный материал)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Логико-Малыш, Мемори, солнышко, прищепки,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соизмерение,</w:t>
            </w:r>
            <w:r w:rsidRPr="00B24BB4">
              <w:rPr>
                <w:color w:val="FF0000"/>
                <w:lang w:eastAsia="en-US"/>
              </w:rPr>
              <w:t xml:space="preserve"> </w:t>
            </w:r>
            <w:r w:rsidRPr="00B24BB4">
              <w:rPr>
                <w:color w:val="000000"/>
                <w:lang w:eastAsia="en-US"/>
              </w:rPr>
              <w:t>соотнесение,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Ноябрь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1-я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Упражнения «Ладонь-кулак», «Кулак-ребро-ладонь», «Яблочко, червячок» Нейрогимнастика «Звездочки»: правой и левой рукой отдельно и одновременно.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Мемори игры «</w:t>
            </w:r>
            <w:r w:rsidR="00AE13F5" w:rsidRPr="00B24BB4">
              <w:rPr>
                <w:lang w:eastAsia="en-US"/>
              </w:rPr>
              <w:t>Покажи</w:t>
            </w:r>
            <w:r w:rsidRPr="00B24BB4">
              <w:rPr>
                <w:lang w:eastAsia="en-US"/>
              </w:rPr>
              <w:t xml:space="preserve"> пару животных двумя руками </w:t>
            </w:r>
            <w:r w:rsidR="00AE13F5" w:rsidRPr="00B24BB4">
              <w:rPr>
                <w:lang w:eastAsia="en-US"/>
              </w:rPr>
              <w:t>одновременно</w:t>
            </w:r>
            <w:r w:rsidRPr="00B24BB4">
              <w:rPr>
                <w:lang w:eastAsia="en-US"/>
              </w:rPr>
              <w:t>» (</w:t>
            </w:r>
            <w:r w:rsidR="00AE13F5" w:rsidRPr="00B24BB4">
              <w:rPr>
                <w:lang w:eastAsia="en-US"/>
              </w:rPr>
              <w:t xml:space="preserve">материал </w:t>
            </w:r>
            <w:r w:rsidRPr="00B24BB4">
              <w:rPr>
                <w:lang w:eastAsia="en-US"/>
              </w:rPr>
              <w:t>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память и внимание «</w:t>
            </w:r>
            <w:r w:rsidR="00AE13F5" w:rsidRPr="00B24BB4">
              <w:rPr>
                <w:lang w:eastAsia="en-US"/>
              </w:rPr>
              <w:t>Вспомни и н</w:t>
            </w:r>
            <w:r w:rsidRPr="00B24BB4">
              <w:rPr>
                <w:lang w:eastAsia="en-US"/>
              </w:rPr>
              <w:t xml:space="preserve">азови все, что ты видел на картинке».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Упражнение на память и внимание «Запомни слова».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 Лабиринт «Помоги зайчику добраться до морковки»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>6. Графомоторные дорожки с сюжетом «Помоги котенку найти клубочки. Проведи линии по дорожкам двумя руками»</w:t>
            </w:r>
            <w:r w:rsidRPr="00B24BB4">
              <w:rPr>
                <w:color w:val="E36C0A" w:themeColor="accent6" w:themeShade="BF"/>
                <w:lang w:eastAsia="en-US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«Звездочки», графомоторные дорожки (разнофактурный материал), карточки «Яблочко, червячок»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Упражнения «Ладонь-кулак», «Кулак-ребро-ладонь», Нейрогимнастика «Звездочки»: правой и левой рукой отдельно и одновременно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Графомоторные дорожки с сюжетом «Помоги птичкам прилететь на деревья. Проведи линии по дорожкам двумя руками»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Упражнение «Найди похожий предмет».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Упражнение на систематизацию «Продолжи ряд».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Лабиринт «Помоги космическому кораблю вернуться на землю»</w:t>
            </w:r>
          </w:p>
          <w:p w:rsidR="00C33429" w:rsidRPr="00B24BB4" w:rsidRDefault="00C33429" w:rsidP="00AE13F5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>6. Мемори игры «</w:t>
            </w:r>
            <w:r w:rsidR="00AE13F5" w:rsidRPr="00B24BB4">
              <w:rPr>
                <w:lang w:eastAsia="en-US"/>
              </w:rPr>
              <w:t>Покажи</w:t>
            </w:r>
            <w:r w:rsidRPr="00B24BB4">
              <w:rPr>
                <w:lang w:eastAsia="en-US"/>
              </w:rPr>
              <w:t xml:space="preserve"> одинаковые геометрические фигуры двумя руками сразу» (</w:t>
            </w:r>
            <w:r w:rsidR="00AE13F5" w:rsidRPr="00B24BB4">
              <w:rPr>
                <w:lang w:eastAsia="en-US"/>
              </w:rPr>
              <w:t xml:space="preserve">фигуры </w:t>
            </w:r>
            <w:r w:rsidRPr="00B24BB4">
              <w:rPr>
                <w:lang w:eastAsia="en-US"/>
              </w:rPr>
              <w:t>из цветной бархатной бумаги, фетра)</w:t>
            </w:r>
            <w:r w:rsidRPr="00B24BB4">
              <w:rPr>
                <w:color w:val="E36C0A" w:themeColor="accent6" w:themeShade="BF"/>
                <w:lang w:eastAsia="en-US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«Звездочки», графомоторные дорожки (разнофактурный материал)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24BB4">
              <w:rPr>
                <w:lang w:eastAsia="en-US"/>
              </w:rPr>
              <w:t>1. Нейрогимнастика «Ладонь-кулак», «Кулак-ребро-ладонь», «Жили-были зайчики», «Цветные кружочки»: правой и левой рукой отдельно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24BB4">
              <w:rPr>
                <w:lang w:eastAsia="en-US"/>
              </w:rPr>
              <w:t>2. Мемори игра «</w:t>
            </w:r>
            <w:r w:rsidR="00AE13F5" w:rsidRPr="00B24BB4">
              <w:rPr>
                <w:lang w:eastAsia="en-US"/>
              </w:rPr>
              <w:t>Покажи</w:t>
            </w:r>
            <w:r w:rsidRPr="00B24BB4">
              <w:rPr>
                <w:lang w:eastAsia="en-US"/>
              </w:rPr>
              <w:t xml:space="preserve"> пару машин двумя руками сразу» (разной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24BB4">
              <w:rPr>
                <w:lang w:eastAsia="en-US"/>
              </w:rPr>
              <w:t>3. Графомоторные дорожки с сюжетом «Помоги совам облететь все деревья. Проведи линии по дорожкам двумя руками»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4.Развитие памяти и внимания «Чудесный мешочек».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Развитие памяти и внимания «Чего не хватает на картинке?».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24BB4">
              <w:rPr>
                <w:lang w:eastAsia="en-US"/>
              </w:rPr>
              <w:t>6. Упражнение на систематизацию «</w:t>
            </w:r>
            <w:proofErr w:type="gramStart"/>
            <w:r w:rsidRPr="00B24BB4">
              <w:rPr>
                <w:lang w:eastAsia="en-US"/>
              </w:rPr>
              <w:t>Размести фигурки</w:t>
            </w:r>
            <w:proofErr w:type="gramEnd"/>
            <w:r w:rsidRPr="00B24BB4">
              <w:rPr>
                <w:lang w:eastAsia="en-US"/>
              </w:rPr>
              <w:t xml:space="preserve"> в клеточках».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 xml:space="preserve">7. Лабиринт «Помоги обезьянке добраться  до банана»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«Цветные кружочки», графомоторные дорожки (разнофактурный материал)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Нейроупражнения «Ладонь-кулак», «Кулак-ребро-ладонь», «Звездочки», «Цветные кружочки»: правой 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левой рукой отдельно; двумя руками одновременно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Мемори игры «</w:t>
            </w:r>
            <w:r w:rsidR="00AE13F5" w:rsidRPr="00B24BB4">
              <w:t>Покажи</w:t>
            </w:r>
            <w:r w:rsidRPr="00B24BB4">
              <w:rPr>
                <w:lang w:eastAsia="en-US"/>
              </w:rPr>
              <w:t xml:space="preserve"> пару насекомых двумя руками сразу» (разной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Развитие памяти и внимания «Определи по запаху».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Графомоторные дорожки с сюжетом «Помоги медвежатам найти маму медведицу»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Игра на память и внимание «Запомни и повтори».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6. Игра на смысловое соотнесение «Дорисуй».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Лабиринт «Помоги медвежонку добраться до малинки»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«Цветные кружочки», «Звездочки», графомоторные дорожки (разнофактурный материал);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апельсин, лук, банан, огурец, чеснок, груша (кусочки для отгадывания по запаху);</w:t>
            </w:r>
            <w:proofErr w:type="gramEnd"/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Лабиринт, Мемори, </w:t>
            </w:r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мнемотаблицы;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листы с заданиями;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Декабрь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1-я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«Звездочки», «Цветные кружочки» (из цветной бумаги): правой и левой рукой отдельно; двумя руками одновременно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Развитие памяти и внимания «Дорисуй знаки в фигурах согласно образцу».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Развитие памяти и внимания «Делай как я».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смысловое соотнесение «Найди пару».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Лабиринт «Помоги ослику добраться до морковки»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6. Мемори игры «Геометрические фигуры. Найди одинаковые фигуры двумя руками сразу»» (из разнофактурного цветного картона) </w:t>
            </w:r>
          </w:p>
          <w:p w:rsidR="00C33429" w:rsidRPr="00B24BB4" w:rsidRDefault="00C33429" w:rsidP="00AE13F5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Графомоторные дорожки с сюжетом «Помоги зай</w:t>
            </w:r>
            <w:r w:rsidR="00AE13F5" w:rsidRPr="00B24BB4">
              <w:rPr>
                <w:lang w:eastAsia="en-US"/>
              </w:rPr>
              <w:t>чатам</w:t>
            </w:r>
            <w:r w:rsidRPr="00B24BB4">
              <w:rPr>
                <w:lang w:eastAsia="en-US"/>
              </w:rPr>
              <w:t xml:space="preserve"> найти маму зайчиху» (двумя руками)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«Цветные кружочки», «Звездочки», графомоторные дорожки (разнофактурный материал)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Мемори;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Нейрогимнастика «Кулак-ребро-ладонь», «Жили-были зайчики», «Апельсин», «Яблочко, червячок» «Звездочки», «Цветные кружочки»: двумя руками одновременно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Мемори игры «</w:t>
            </w:r>
            <w:r w:rsidR="00AE13F5" w:rsidRPr="00B24BB4">
              <w:t>Покажи</w:t>
            </w:r>
            <w:r w:rsidRPr="00B24BB4">
              <w:rPr>
                <w:lang w:eastAsia="en-US"/>
              </w:rPr>
              <w:t xml:space="preserve"> </w:t>
            </w:r>
            <w:r w:rsidR="00AE13F5" w:rsidRPr="00B24BB4">
              <w:rPr>
                <w:lang w:eastAsia="en-US"/>
              </w:rPr>
              <w:t xml:space="preserve">на полянке </w:t>
            </w:r>
            <w:r w:rsidRPr="00B24BB4">
              <w:rPr>
                <w:lang w:eastAsia="en-US"/>
              </w:rPr>
              <w:t xml:space="preserve">пару цветов двумя руками </w:t>
            </w:r>
            <w:r w:rsidR="00AE13F5" w:rsidRPr="00B24BB4">
              <w:rPr>
                <w:lang w:eastAsia="en-US"/>
              </w:rPr>
              <w:t>одновременно</w:t>
            </w:r>
            <w:r w:rsidRPr="00B24BB4">
              <w:rPr>
                <w:lang w:eastAsia="en-US"/>
              </w:rPr>
              <w:t>» (разной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память и внимание «Найди подходящий осколок» (</w:t>
            </w:r>
            <w:proofErr w:type="gramStart"/>
            <w:r w:rsidRPr="00B24BB4">
              <w:rPr>
                <w:lang w:eastAsia="en-US"/>
              </w:rPr>
              <w:t>Логико-Малыш</w:t>
            </w:r>
            <w:proofErr w:type="gramEnd"/>
            <w:r w:rsidRPr="00B24BB4">
              <w:rPr>
                <w:lang w:eastAsia="en-US"/>
              </w:rPr>
              <w:t xml:space="preserve">).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память и внимание «Что изменилось?».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Игра на отрицание «Закрась все треугольники» и т. д.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«Помоги вертолету выбраться из лабиринта»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7. Графомоторные дорожки «Обведи линии двумя руками разными фломастерами»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«Цветные кружочки», «Звездочки», графомоторные дорожки (разнофактурный материал), карточки «Яблочко, червячок»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Мемори, Логико-Малыш;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</w:t>
            </w:r>
            <w:r w:rsidR="003C0C26" w:rsidRPr="00B24BB4">
              <w:rPr>
                <w:lang w:eastAsia="en-US"/>
              </w:rPr>
              <w:t>Кинезиологические у</w:t>
            </w:r>
            <w:r w:rsidRPr="00B24BB4">
              <w:rPr>
                <w:lang w:eastAsia="en-US"/>
              </w:rPr>
              <w:t>пражнения</w:t>
            </w:r>
            <w:r w:rsidR="003C0C26" w:rsidRPr="00B24BB4">
              <w:rPr>
                <w:lang w:eastAsia="en-US"/>
              </w:rPr>
              <w:t xml:space="preserve"> на выбор ребенка</w:t>
            </w:r>
            <w:r w:rsidRPr="00B24BB4">
              <w:rPr>
                <w:lang w:eastAsia="en-US"/>
              </w:rPr>
              <w:t xml:space="preserve">, </w:t>
            </w:r>
            <w:r w:rsidR="003C0C26" w:rsidRPr="00B24BB4">
              <w:rPr>
                <w:lang w:eastAsia="en-US"/>
              </w:rPr>
              <w:t xml:space="preserve">«Веселые платочки» (разнофактурные платочки), </w:t>
            </w:r>
            <w:r w:rsidRPr="00B24BB4">
              <w:rPr>
                <w:lang w:eastAsia="en-US"/>
              </w:rPr>
              <w:t>«Жили-были зайки», «</w:t>
            </w:r>
            <w:r w:rsidR="003C0C26" w:rsidRPr="00B24BB4">
              <w:rPr>
                <w:lang w:eastAsia="en-US"/>
              </w:rPr>
              <w:t>Веселые а</w:t>
            </w:r>
            <w:r w:rsidRPr="00B24BB4">
              <w:rPr>
                <w:lang w:eastAsia="en-US"/>
              </w:rPr>
              <w:t>пельсин</w:t>
            </w:r>
            <w:r w:rsidR="003C0C26" w:rsidRPr="00B24BB4">
              <w:rPr>
                <w:lang w:eastAsia="en-US"/>
              </w:rPr>
              <w:t>ы</w:t>
            </w:r>
            <w:r w:rsidRPr="00B24BB4">
              <w:rPr>
                <w:lang w:eastAsia="en-US"/>
              </w:rPr>
              <w:t xml:space="preserve">», «Мячик-ежик» (с су-джоком).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Мемори игры «Найди пару бабочек двумя руками сразу» (разной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память и внимание «</w:t>
            </w:r>
            <w:r w:rsidR="003C0C26" w:rsidRPr="00B24BB4">
              <w:t>Покажи</w:t>
            </w:r>
            <w:r w:rsidRPr="00B24BB4">
              <w:rPr>
                <w:lang w:eastAsia="en-US"/>
              </w:rPr>
              <w:t xml:space="preserve"> двух одинаковых скоморохов».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Развитие памяти и внимания «Запомни и повтори».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Игра на отрицание «Положи в обруч все фигуры, но не треугольники» и т. д.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«Помоги белочке добраться до орешков»</w:t>
            </w:r>
          </w:p>
          <w:p w:rsidR="00C33429" w:rsidRPr="00B24BB4" w:rsidRDefault="00C33429" w:rsidP="003C0C26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 xml:space="preserve">7. Графомоторные дорожки с сюжетом «Помоги бельчатам </w:t>
            </w:r>
            <w:r w:rsidR="003C0C26" w:rsidRPr="00B24BB4">
              <w:rPr>
                <w:lang w:eastAsia="en-US"/>
              </w:rPr>
              <w:t xml:space="preserve">добраться до дупла </w:t>
            </w:r>
            <w:r w:rsidRPr="00B24BB4">
              <w:rPr>
                <w:lang w:eastAsia="en-US"/>
              </w:rPr>
              <w:t>на дереве» (двумя руками)</w:t>
            </w:r>
            <w:r w:rsidRPr="00B24BB4">
              <w:rPr>
                <w:color w:val="E36C0A" w:themeColor="accent6" w:themeShade="BF"/>
                <w:lang w:eastAsia="en-US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«Цветные кружочки», мяч суд-жок, «Звездочки», графомоторные дорожки (разнофактурный материал), карточки «Яблочко, червячок»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Мемори, Логико-Малыш; Блоки Дьенеша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Упражнения «Кулак-ребро-ладонь», «Жили-были зайчики», «Апельсин», «Яблочко, червячок», «Мячик-ежик» (с су-джоком).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«Веселые звездочки» (</w:t>
            </w:r>
            <w:proofErr w:type="gramStart"/>
            <w:r w:rsidRPr="00B24BB4">
              <w:rPr>
                <w:lang w:eastAsia="en-US"/>
              </w:rPr>
              <w:t>пищалки</w:t>
            </w:r>
            <w:proofErr w:type="gramEnd"/>
            <w:r w:rsidRPr="00B24BB4">
              <w:rPr>
                <w:lang w:eastAsia="en-US"/>
              </w:rPr>
              <w:t>): правой и левой рукой отдельно; двумя руками одновременно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Игра на память и внимание «Запомни и назови по памяти».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Лабиринт «Помоги зайке добраться до корзины с капустой»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Игра на анализ, синтез «Найди выделенные фрагменты» (</w:t>
            </w:r>
            <w:proofErr w:type="gramStart"/>
            <w:r w:rsidRPr="00B24BB4">
              <w:rPr>
                <w:lang w:eastAsia="en-US"/>
              </w:rPr>
              <w:t>Логико-Малыш</w:t>
            </w:r>
            <w:proofErr w:type="gramEnd"/>
            <w:r w:rsidRPr="00B24BB4">
              <w:rPr>
                <w:lang w:eastAsia="en-US"/>
              </w:rPr>
              <w:t xml:space="preserve">).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Игра на отрицание «Положи в обруч все фигуры, </w:t>
            </w:r>
            <w:r w:rsidR="003C0C26" w:rsidRPr="00B24BB4">
              <w:rPr>
                <w:lang w:eastAsia="en-US"/>
              </w:rPr>
              <w:t>кроме</w:t>
            </w:r>
            <w:r w:rsidRPr="00B24BB4">
              <w:rPr>
                <w:lang w:eastAsia="en-US"/>
              </w:rPr>
              <w:t xml:space="preserve"> круг</w:t>
            </w:r>
            <w:r w:rsidR="003C0C26" w:rsidRPr="00B24BB4">
              <w:rPr>
                <w:lang w:eastAsia="en-US"/>
              </w:rPr>
              <w:t>ов</w:t>
            </w:r>
            <w:r w:rsidRPr="00B24BB4">
              <w:rPr>
                <w:lang w:eastAsia="en-US"/>
              </w:rPr>
              <w:t>» (Блоки Дьенеша) и т. д.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Графомоторные дорожки «Обведи линии двумя руками разными фломастерами»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>7.</w:t>
            </w:r>
            <w:r w:rsidRPr="00B24BB4">
              <w:rPr>
                <w:color w:val="E36C0A" w:themeColor="accent6" w:themeShade="BF"/>
                <w:lang w:eastAsia="en-US"/>
              </w:rPr>
              <w:t xml:space="preserve"> </w:t>
            </w:r>
            <w:r w:rsidRPr="00B24BB4">
              <w:rPr>
                <w:lang w:eastAsia="en-US"/>
              </w:rPr>
              <w:t>Графомоторные дорожки «Обведи линии двумя руками разными фломастерами»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«Цветные кружочки», мяч суд-жок, «Звездочки», графомоторные дорожки (разнофактурный материал), карточки «Яблочко, червячок»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Мемори, Логико-Малыш; Блоки Дьенеша, геометрические фигуры, обручи,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Январь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Упражнения  «Кулак-ребро-ладонь», «Жили-были зайчики», «Яблочко, червячок» «Мячик-ежик» (с су-джоком).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«Полянка», «Цветные стаканчики»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Игра на память и внимание «Расскажи сказку по схемам».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Игра «Посмотри, запомни и нарисуй»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умозаключения «Найди закономерность».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Блоки Дьенеша: «Положи в обруч только большие красные фигуры» и т.д.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«Помоги зайке добраться до корзины»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lang w:eastAsia="en-US"/>
              </w:rPr>
              <w:t xml:space="preserve">7. Графомоторные дорожки с сюжетом «Зеленая дорожка» (двумя руками)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«Полянка», графомоторные дорожки (разнофактурный материал), мяч суд-жок,  стаканчики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Логико-Малыш; Блоки Дьенеша, геометрические фигуры, обручи, знаки отрицания,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</w:t>
            </w:r>
            <w:r w:rsidR="003C0C26" w:rsidRPr="00B24BB4">
              <w:t xml:space="preserve"> Кинезиологические упражнения на выбор ребенка, </w:t>
            </w:r>
            <w:r w:rsidRPr="00B24BB4">
              <w:rPr>
                <w:lang w:eastAsia="en-US"/>
              </w:rPr>
              <w:t>«</w:t>
            </w:r>
            <w:r w:rsidR="003C0C26" w:rsidRPr="00B24BB4">
              <w:rPr>
                <w:lang w:eastAsia="en-US"/>
              </w:rPr>
              <w:t>Веселые а</w:t>
            </w:r>
            <w:r w:rsidRPr="00B24BB4">
              <w:rPr>
                <w:lang w:eastAsia="en-US"/>
              </w:rPr>
              <w:t>пельсин</w:t>
            </w:r>
            <w:r w:rsidR="003C0C26" w:rsidRPr="00B24BB4">
              <w:rPr>
                <w:lang w:eastAsia="en-US"/>
              </w:rPr>
              <w:t>ы</w:t>
            </w:r>
            <w:r w:rsidRPr="00B24BB4">
              <w:rPr>
                <w:lang w:eastAsia="en-US"/>
              </w:rPr>
              <w:t>», «Мячик-ежик» (с су-джоком),  Нейроритмика «Стаканчики» (музыкальная игра).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Нейрогимнастика «Полянка»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Развитие памяти и внимания «Сравни две картинки».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Графомоторные дорожки с сюжетом «Синяя дорожка»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4.Игра на память и внимание «Слушай </w:t>
            </w:r>
            <w:proofErr w:type="gramStart"/>
            <w:r w:rsidRPr="00B24BB4">
              <w:rPr>
                <w:lang w:eastAsia="en-US"/>
              </w:rPr>
              <w:t>внимательно-хлопай</w:t>
            </w:r>
            <w:proofErr w:type="gramEnd"/>
            <w:r w:rsidRPr="00B24BB4">
              <w:rPr>
                <w:lang w:eastAsia="en-US"/>
              </w:rPr>
              <w:t xml:space="preserve"> старательно!».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Игра на сопоставление «Найди, что сделано из такого же материала?»  </w:t>
            </w:r>
            <w:proofErr w:type="gramStart"/>
            <w:r w:rsidRPr="00B24BB4">
              <w:rPr>
                <w:lang w:eastAsia="en-US"/>
              </w:rPr>
              <w:t>Логико-Малыш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со змеями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</w:t>
            </w:r>
            <w:r w:rsidRPr="00B24BB4">
              <w:rPr>
                <w:color w:val="E36C0A" w:themeColor="accent6" w:themeShade="BF"/>
                <w:lang w:eastAsia="en-US"/>
              </w:rPr>
              <w:t xml:space="preserve"> </w:t>
            </w:r>
            <w:r w:rsidRPr="00B24BB4">
              <w:rPr>
                <w:lang w:eastAsia="en-US"/>
              </w:rPr>
              <w:t>Графомоторные дорожки «Обведи линии двумя руками разными фломастерами»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«Полянка», графомоторные дорожки (разнофактурный материал)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Логико-Малыш; мяч суд-жок, Блоки Дьенеша, геометрические фигуры, обручи, знаки отрицания,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C26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</w:t>
            </w:r>
            <w:r w:rsidR="003C0C26" w:rsidRPr="00B24BB4">
              <w:t xml:space="preserve"> Кинезиологические упражнения на выбор ребенка, </w:t>
            </w:r>
            <w:r w:rsidRPr="00B24BB4">
              <w:rPr>
                <w:lang w:eastAsia="en-US"/>
              </w:rPr>
              <w:t xml:space="preserve">«Мячик-ежик» (с су-джоком),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«Стаканчики» (музыкальная игра).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«Полянка» (цветной фетр): двумя руками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</w:t>
            </w:r>
            <w:r w:rsidR="00E70900" w:rsidRPr="00B24BB4">
              <w:rPr>
                <w:lang w:eastAsia="en-US"/>
              </w:rPr>
              <w:t>Развиваем</w:t>
            </w:r>
            <w:r w:rsidRPr="00B24BB4">
              <w:rPr>
                <w:lang w:eastAsia="en-US"/>
              </w:rPr>
              <w:t xml:space="preserve"> память и внимание «Найди на картинке предметы».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4.Логические задачи «Блоки Дьенеша»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Задание на смекалку «В фигуре, состоящей из 5 квадратов, уб</w:t>
            </w:r>
            <w:r w:rsidR="00E70900" w:rsidRPr="00B24BB4">
              <w:rPr>
                <w:lang w:eastAsia="en-US"/>
              </w:rPr>
              <w:t>ери</w:t>
            </w:r>
            <w:r w:rsidRPr="00B24BB4">
              <w:rPr>
                <w:lang w:eastAsia="en-US"/>
              </w:rPr>
              <w:t xml:space="preserve"> 3 палочки </w:t>
            </w:r>
            <w:r w:rsidR="00E70900" w:rsidRPr="00B24BB4">
              <w:rPr>
                <w:lang w:eastAsia="en-US"/>
              </w:rPr>
              <w:t xml:space="preserve">так </w:t>
            </w:r>
            <w:r w:rsidRPr="00B24BB4">
              <w:rPr>
                <w:lang w:eastAsia="en-US"/>
              </w:rPr>
              <w:t xml:space="preserve">чтобы осталось 3 таких же квадрата».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6. Графомоторные дорожки с сюжетом «Помоги медвежатам найти маму медведицу» (двумя руками)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7. Нейрогимнастика «Цветные квадраты» (цветные напольные квадраты для прыжков под музыку)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«Полянка»,  графомоторные дорожки (разнофактурный материал), цветные напольные квадраты,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Логико-Малыш; Блоки Дьенеша, геометрические фигуры, обручи, знаки отрицания, листы с заданиями,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Февраль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1-я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</w:t>
            </w:r>
            <w:r w:rsidR="003C0C26" w:rsidRPr="00B24BB4">
              <w:t xml:space="preserve"> Кинезиологические упражнения на выбор ребенка</w:t>
            </w:r>
            <w:r w:rsidRPr="00B24BB4">
              <w:rPr>
                <w:lang w:eastAsia="en-US"/>
              </w:rPr>
              <w:t xml:space="preserve">, «Стаканчики» (музыкальная игра).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</w:t>
            </w:r>
            <w:r w:rsidR="00E70900" w:rsidRPr="00B24BB4">
              <w:t xml:space="preserve">Развиваем память и внимание </w:t>
            </w:r>
            <w:r w:rsidRPr="00B24BB4">
              <w:rPr>
                <w:lang w:eastAsia="en-US"/>
              </w:rPr>
              <w:t xml:space="preserve">«Обведи слоников».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</w:t>
            </w:r>
            <w:r w:rsidR="00E70900" w:rsidRPr="00B24BB4">
              <w:t xml:space="preserve">Развиваем память и внимание </w:t>
            </w:r>
            <w:r w:rsidRPr="00B24BB4">
              <w:rPr>
                <w:lang w:eastAsia="en-US"/>
              </w:rPr>
              <w:t xml:space="preserve">«Запомни и назови».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</w:t>
            </w:r>
            <w:proofErr w:type="gramStart"/>
            <w:r w:rsidRPr="00B24BB4">
              <w:rPr>
                <w:lang w:eastAsia="en-US"/>
              </w:rPr>
              <w:t xml:space="preserve">Логические задачи «Кто живет дальше от белки? (ближе, ниже, выше, справа, слева, под, над…)»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</w:t>
            </w:r>
            <w:r w:rsidR="00B10CF5" w:rsidRPr="00B24BB4">
              <w:rPr>
                <w:lang w:eastAsia="en-US"/>
              </w:rPr>
              <w:t>«</w:t>
            </w:r>
            <w:r w:rsidRPr="00B24BB4">
              <w:rPr>
                <w:lang w:eastAsia="en-US"/>
              </w:rPr>
              <w:t>Блоки Дьенеша</w:t>
            </w:r>
            <w:r w:rsidR="00B10CF5" w:rsidRPr="00B24BB4">
              <w:rPr>
                <w:lang w:eastAsia="en-US"/>
              </w:rPr>
              <w:t>» (Задание на смекалку)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«Чей цыпленок?»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Графомоторные дорожки с сюжетом «Красная дорожка»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>Графомоторные дорожки «Обведи линии двумя руками разными фломастерами»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«Полянка»,  графомоторные дорожки (разнофактурный материал), цветные напольные квадраты,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Логико-Малыш; Блоки Дьенеша, геометрические фигуры, обручи, знаки отрицания, листы с заданиями,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1.Упражнения «Кулак-ребро-ладонь», «Жили-были зайчики», «Апельсин», «Мячик-ежик» (с су-джоком), «Стаканчики» (музыкальная игра).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«Полянка» (цветной картон 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Нейроритмика «Цветные квадраты»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</w:t>
            </w:r>
            <w:r w:rsidR="00E70900" w:rsidRPr="00B24BB4">
              <w:t xml:space="preserve">Развиваем память и внимание </w:t>
            </w:r>
            <w:r w:rsidRPr="00B24BB4">
              <w:rPr>
                <w:lang w:eastAsia="en-US"/>
              </w:rPr>
              <w:t xml:space="preserve">«Найди правильную тень елочки с белками».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«Что похоже и не похоже?»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Анализ и синтез «Сколько геометрических фигур?».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Лабиринт «Найди дорогу быстрее пиратов»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Графомоторные дорожки «Оранжевая дорожка»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>Графомоторные дорожки «Обведи линии двумя руками разными фломастерами»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«Полянка»,  графомоторные дорожки (разнофактурный материал), цветные напольные квадраты,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Логико-Малыш; Блоки Дьенеша, геометрические фигуры, обручи, знаки отрицания, листы с заданиями, цветные стаканчики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1.Упражнения «Жили-были зайки», «Апельсин</w:t>
            </w:r>
            <w:r w:rsidR="00ED029F" w:rsidRPr="00B24BB4">
              <w:rPr>
                <w:lang w:eastAsia="en-US"/>
              </w:rPr>
              <w:t>ы</w:t>
            </w:r>
            <w:r w:rsidRPr="00B24BB4">
              <w:rPr>
                <w:lang w:eastAsia="en-US"/>
              </w:rPr>
              <w:t>», «Стаканчики» (музыкальная игра).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«Веселая прогулка»: двумя руками одновременно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</w:t>
            </w:r>
            <w:r w:rsidR="00E70900" w:rsidRPr="00B24BB4">
              <w:t xml:space="preserve"> Развиваем память и внимание </w:t>
            </w:r>
            <w:r w:rsidRPr="00B24BB4">
              <w:rPr>
                <w:lang w:eastAsia="en-US"/>
              </w:rPr>
              <w:t>«Слушай и запоминай»</w:t>
            </w:r>
            <w:r w:rsidR="00E70900" w:rsidRPr="00B24BB4">
              <w:rPr>
                <w:lang w:eastAsia="en-US"/>
              </w:rPr>
              <w:t>,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«Волшебный ряд».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анализ и синтез предметов сложной формы «Сколько геометрических фигур?».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</w:t>
            </w:r>
            <w:proofErr w:type="gramStart"/>
            <w:r w:rsidRPr="00B24BB4">
              <w:rPr>
                <w:lang w:eastAsia="en-US"/>
              </w:rPr>
              <w:t>Логико-Малыш</w:t>
            </w:r>
            <w:proofErr w:type="gramEnd"/>
            <w:r w:rsidRPr="00B24BB4">
              <w:rPr>
                <w:lang w:eastAsia="en-US"/>
              </w:rPr>
              <w:t xml:space="preserve"> «Каким было, каким стало?»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6.Лабиринт «Помоги зайке добраться до корзины»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Графомоторные дорожки с сюжетом «Оранжевая дорожка»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>Графомоторные дорожки «Обведи линии двумя руками разными фломастерами»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«Полянка»,  графомоторные дорожки (разнофактурный материал), цветные стаканчики,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Логико-Малыш; Блоки геометрические фигуры, обручи, знаки отрицания, листы с заданиями, счетные палочки, Логико-Малыш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</w:t>
            </w:r>
            <w:r w:rsidR="00B10CF5" w:rsidRPr="00B24BB4">
              <w:t xml:space="preserve">Кинезиологические упражнения на выбор ребенка, </w:t>
            </w:r>
            <w:r w:rsidRPr="00B24BB4">
              <w:rPr>
                <w:lang w:eastAsia="en-US"/>
              </w:rPr>
              <w:t>«Жили-были зайчики», «Апельсин</w:t>
            </w:r>
            <w:r w:rsidR="00B10CF5" w:rsidRPr="00B24BB4">
              <w:rPr>
                <w:lang w:eastAsia="en-US"/>
              </w:rPr>
              <w:t>ы</w:t>
            </w:r>
            <w:r w:rsidRPr="00B24BB4">
              <w:rPr>
                <w:lang w:eastAsia="en-US"/>
              </w:rPr>
              <w:t>», «Мячик-ежик» (с су-джоком), «Стаканчики» (музыкальная игра).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«Веселая прогулка» (цветная бумага): двумя руками одновременно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«Подбери пары предметов»</w:t>
            </w:r>
          </w:p>
          <w:p w:rsidR="00B10CF5" w:rsidRPr="00B24BB4" w:rsidRDefault="00C33429" w:rsidP="00B10CF5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</w:t>
            </w:r>
            <w:r w:rsidR="00ED029F" w:rsidRPr="00B24BB4">
              <w:t xml:space="preserve">Развиваем память и внимание </w:t>
            </w:r>
            <w:r w:rsidR="00B10CF5" w:rsidRPr="00B24BB4">
              <w:rPr>
                <w:lang w:eastAsia="en-US"/>
              </w:rPr>
              <w:t xml:space="preserve">«Раскрась картинку согласно обозначениям», «Запомни и назови» </w:t>
            </w:r>
          </w:p>
          <w:p w:rsidR="00B10CF5" w:rsidRPr="00B24BB4" w:rsidRDefault="00B10CF5" w:rsidP="00B10CF5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Лабиринт «Найди выход»</w:t>
            </w:r>
          </w:p>
          <w:p w:rsidR="00B10CF5" w:rsidRPr="00B24BB4" w:rsidRDefault="00B10CF5" w:rsidP="00B10CF5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Графомоторные дорожки с сюжетом «Выбери дорожку по желанию» (двумя руками)</w:t>
            </w:r>
          </w:p>
          <w:p w:rsidR="00C33429" w:rsidRPr="00B24BB4" w:rsidRDefault="00B10CF5" w:rsidP="00B10CF5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Графомоторные дорожки «Обведи дорожки простым карандашом или фломастерами»</w:t>
            </w:r>
          </w:p>
          <w:p w:rsidR="00C33429" w:rsidRPr="00B24BB4" w:rsidRDefault="00C33429" w:rsidP="00B10CF5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«Полянка»,  графомоторные дорожки (разнофактурный материал), цветные напольные квадраты,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Логико-Малыш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фигуры, обручи, знаки отрицания, листы с заданиями,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Март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1-я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Упражнения «Кулак-ребро-ладонь», «Жили-были зайчики», «Апельсин</w:t>
            </w:r>
            <w:r w:rsidR="00B10CF5" w:rsidRPr="00B24BB4">
              <w:rPr>
                <w:lang w:eastAsia="en-US"/>
              </w:rPr>
              <w:t>ы</w:t>
            </w:r>
            <w:r w:rsidRPr="00B24BB4">
              <w:rPr>
                <w:lang w:eastAsia="en-US"/>
              </w:rPr>
              <w:t>», «</w:t>
            </w:r>
            <w:r w:rsidR="00B10CF5" w:rsidRPr="00B24BB4">
              <w:rPr>
                <w:lang w:eastAsia="en-US"/>
              </w:rPr>
              <w:t>Яблочко-червячок</w:t>
            </w:r>
            <w:r w:rsidRPr="00B24BB4">
              <w:rPr>
                <w:lang w:eastAsia="en-US"/>
              </w:rPr>
              <w:t>»,  Нейроритмика «Стаканчики» (</w:t>
            </w:r>
            <w:r w:rsidR="00B10CF5" w:rsidRPr="00B24BB4">
              <w:rPr>
                <w:lang w:eastAsia="en-US"/>
              </w:rPr>
              <w:t>с усложнениями</w:t>
            </w:r>
            <w:r w:rsidRPr="00B24BB4">
              <w:rPr>
                <w:lang w:eastAsia="en-US"/>
              </w:rPr>
              <w:t>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«Веселая прогулка» (цветная бумага)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«Что одинаково по цвету?»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Игра на анализ и синтез предметов сложной формы «Сколько геометрических фигур?».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Лабиринт «Как попасть домой?»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</w:t>
            </w:r>
            <w:r w:rsidR="00A20F5F" w:rsidRPr="00B24BB4">
              <w:t xml:space="preserve">Развиваем память и внимание </w:t>
            </w:r>
            <w:r w:rsidRPr="00B24BB4">
              <w:rPr>
                <w:lang w:eastAsia="en-US"/>
              </w:rPr>
              <w:t>«Раскрась картинку согласно обозначениям».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Графомоторные дорожки с сюжетом «Выбери дорожку по желанию»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 xml:space="preserve">Графомоторные дорожки «Обведи </w:t>
            </w:r>
            <w:proofErr w:type="gramStart"/>
            <w:r w:rsidRPr="00B24BB4">
              <w:rPr>
                <w:lang w:eastAsia="en-US"/>
              </w:rPr>
              <w:t>дорожки</w:t>
            </w:r>
            <w:proofErr w:type="gramEnd"/>
            <w:r w:rsidRPr="00B24BB4">
              <w:rPr>
                <w:lang w:eastAsia="en-US"/>
              </w:rPr>
              <w:t xml:space="preserve"> каким хочешь карандашом»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«Веселая прогулка»,  графомоторные дорожки (разнофактурный материал), цветные напольные квадраты, мяч суд-жок, 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Блоки Дьенеша, геометрические фигуры, обручи, знаки отрицания, листы с заданиямиЦветные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B10CF5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1.Упражнения с платочком</w:t>
            </w:r>
            <w:r w:rsidR="00C33429" w:rsidRPr="00B24BB4">
              <w:rPr>
                <w:lang w:eastAsia="en-US"/>
              </w:rPr>
              <w:t>, «Кулак-ребро-ладонь», «Жили-были зайчики», «</w:t>
            </w:r>
            <w:r w:rsidRPr="00B24BB4">
              <w:rPr>
                <w:lang w:eastAsia="en-US"/>
              </w:rPr>
              <w:t>Прогулка по следам</w:t>
            </w:r>
            <w:r w:rsidR="00C33429" w:rsidRPr="00B24BB4">
              <w:rPr>
                <w:lang w:eastAsia="en-US"/>
              </w:rPr>
              <w:t>»,  Нейроритмика «Стаканчики» (музыкальная игра).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«Веселая прогулка» (цветная бумага)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Разви</w:t>
            </w:r>
            <w:r w:rsidR="00E70900" w:rsidRPr="00B24BB4">
              <w:rPr>
                <w:lang w:eastAsia="en-US"/>
              </w:rPr>
              <w:t>ваем</w:t>
            </w:r>
            <w:r w:rsidRPr="00B24BB4">
              <w:rPr>
                <w:lang w:eastAsia="en-US"/>
              </w:rPr>
              <w:t xml:space="preserve"> памят</w:t>
            </w:r>
            <w:r w:rsidR="00E70900" w:rsidRPr="00B24BB4">
              <w:rPr>
                <w:lang w:eastAsia="en-US"/>
              </w:rPr>
              <w:t>ь</w:t>
            </w:r>
            <w:r w:rsidRPr="00B24BB4">
              <w:rPr>
                <w:lang w:eastAsia="en-US"/>
              </w:rPr>
              <w:t xml:space="preserve"> и внимани</w:t>
            </w:r>
            <w:r w:rsidR="00E70900" w:rsidRPr="00B24BB4">
              <w:rPr>
                <w:lang w:eastAsia="en-US"/>
              </w:rPr>
              <w:t>е</w:t>
            </w:r>
            <w:r w:rsidRPr="00B24BB4">
              <w:rPr>
                <w:lang w:eastAsia="en-US"/>
              </w:rPr>
              <w:t xml:space="preserve"> «Разложи предметы по признакам».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«Что изменилось?».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анализ и синтез предметов сложной формы «Разложи правильно геометрические фигуры».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Игра «Танграм» (ознакомление).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6.Лабиринт «Чей хвост?»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Графомоторные дорожки с сюжетом «Выбери дорожку по желанию»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E36C0A" w:themeColor="accent6" w:themeShade="BF"/>
                <w:lang w:eastAsia="en-US"/>
              </w:rPr>
            </w:pPr>
            <w:r w:rsidRPr="00B24BB4">
              <w:rPr>
                <w:lang w:eastAsia="en-US"/>
              </w:rPr>
              <w:t xml:space="preserve">Графомоторные дорожки «Обведи </w:t>
            </w:r>
            <w:proofErr w:type="gramStart"/>
            <w:r w:rsidRPr="00B24BB4">
              <w:rPr>
                <w:lang w:eastAsia="en-US"/>
              </w:rPr>
              <w:t>дорожки</w:t>
            </w:r>
            <w:proofErr w:type="gramEnd"/>
            <w:r w:rsidRPr="00B24BB4">
              <w:rPr>
                <w:lang w:eastAsia="en-US"/>
              </w:rPr>
              <w:t xml:space="preserve"> каким хочешь карандашом»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«Полянка»,  графомоторные дорожки (разнофактурный материал), цветные напольные квадраты,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Лабиринт, Танграм; Блоки Дьенеша, геометрические фигуры, обручи, знаки отрицания, листы с заданиями,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</w:t>
            </w:r>
            <w:r w:rsidR="00B10CF5" w:rsidRPr="00B24BB4">
              <w:t xml:space="preserve"> Упражнения с платочком, «Кулак-ребро-ладонь», «Жили-были зайчики», «Прогулка по следам», 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«Полянка» (цветной картон разной фактурности)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«Веселая прогулка» (цветная бумага)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Игра «Рассмотри картинку и ответь на вопросы».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«Что больше, что меньше?»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поиск недостающей фигуры «Дорисуй».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Игра «Танграм» (ознакомление).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6.Лабиринт «Как ежику попасть к корзине с грибами?»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Графомоторные дорожки с сюжетом «Проведи линии  двумя руками»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Графомоторные дорожки «Обведи </w:t>
            </w:r>
            <w:proofErr w:type="gramStart"/>
            <w:r w:rsidRPr="00B24BB4">
              <w:rPr>
                <w:lang w:eastAsia="en-US"/>
              </w:rPr>
              <w:t>дорожки</w:t>
            </w:r>
            <w:proofErr w:type="gramEnd"/>
            <w:r w:rsidRPr="00B24BB4">
              <w:rPr>
                <w:lang w:eastAsia="en-US"/>
              </w:rPr>
              <w:t xml:space="preserve"> каким хочешь карандашом»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«Полянка»,  «Веселая прогулка», графомоторные дорожки (разнофактурный материал), цветные напольные квадраты,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Блоки Дьенеша, геометрические фигуры, обручи, знаки отрицания, листы с заданиями, Логико-Малыш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FF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r w:rsidRPr="00B24BB4">
              <w:rPr>
                <w:color w:val="FF0000"/>
                <w:lang w:eastAsia="en-US"/>
              </w:rPr>
              <w:t xml:space="preserve"> 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</w:t>
            </w:r>
            <w:r w:rsidR="00E70900" w:rsidRPr="00B24BB4">
              <w:t xml:space="preserve"> Кинезиологические упражнения на выбор ребенка,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2.Нейрогимнастика «Радуга, цветы и курочки» (цветной фетр, цветы, пуговки, ленты для плетения косички, веревочка)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lang w:eastAsia="en-US"/>
              </w:rPr>
              <w:t xml:space="preserve">» «Сравни, что шире, что уже?».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</w:t>
            </w:r>
            <w:r w:rsidR="00A20F5F" w:rsidRPr="00B24BB4">
              <w:t>Развиваем память и внимание</w:t>
            </w:r>
            <w:proofErr w:type="gramStart"/>
            <w:r w:rsidR="00A20F5F" w:rsidRPr="00B24BB4">
              <w:t xml:space="preserve"> </w:t>
            </w:r>
            <w:r w:rsidR="00AF3904" w:rsidRPr="00B24BB4">
              <w:t>Р</w:t>
            </w:r>
            <w:proofErr w:type="gramEnd"/>
            <w:r w:rsidR="00AF3904" w:rsidRPr="00B24BB4">
              <w:t xml:space="preserve">азвиваем память и внимание </w:t>
            </w:r>
            <w:r w:rsidRPr="00B24BB4">
              <w:rPr>
                <w:lang w:eastAsia="en-US"/>
              </w:rPr>
              <w:t>«</w:t>
            </w:r>
            <w:r w:rsidR="00B10CF5" w:rsidRPr="00B24BB4">
              <w:rPr>
                <w:lang w:eastAsia="en-US"/>
              </w:rPr>
              <w:t>Запомни п</w:t>
            </w:r>
            <w:r w:rsidRPr="00B24BB4">
              <w:rPr>
                <w:lang w:eastAsia="en-US"/>
              </w:rPr>
              <w:t xml:space="preserve">ары слов».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Игра на поиск недостающей фигуры «Дорисуй».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Игра «Танграм» (Зайчик).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Лаб</w:t>
            </w:r>
            <w:r w:rsidR="00B10CF5" w:rsidRPr="00B24BB4">
              <w:rPr>
                <w:lang w:eastAsia="en-US"/>
              </w:rPr>
              <w:t>иринт «Найди выход за 5 секунд»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7.Графомоторные дорожки с сюжетом «Выбери дорожку по желанию»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Графомоторные дорожки «Обведи дорожки простым карандашом или фломастерами»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«Радуга, цветы и курочки»,  графомоторные дорожки (разнофактурный материал), цветные стаканчики,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Лабиринт, Логико-Малыш; Блоки Дьенеша, геометрические фигуры, обручи, знаки отрицания, листы с заданиями,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Апрель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1-я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Нейроритмическая игра «Стаканчики» (музыкальная игра)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«Радуга, цветы и курочки» (цветной фетр, цветы, пуговки, ленты для плетения косички, веревочка)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Игра на память и внимание «Чудесный мешочек».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память и внимание «Составь разрезанную картинку»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И/</w:t>
            </w:r>
            <w:proofErr w:type="gramStart"/>
            <w:r w:rsidRPr="00B24BB4">
              <w:rPr>
                <w:lang w:eastAsia="en-US"/>
              </w:rPr>
              <w:t>у</w:t>
            </w:r>
            <w:proofErr w:type="gramEnd"/>
            <w:r w:rsidRPr="00B24BB4">
              <w:rPr>
                <w:lang w:eastAsia="en-US"/>
              </w:rPr>
              <w:t xml:space="preserve"> </w:t>
            </w:r>
            <w:proofErr w:type="gramStart"/>
            <w:r w:rsidRPr="00B24BB4">
              <w:rPr>
                <w:lang w:eastAsia="en-US"/>
              </w:rPr>
              <w:t>на</w:t>
            </w:r>
            <w:proofErr w:type="gramEnd"/>
            <w:r w:rsidRPr="00B24BB4">
              <w:rPr>
                <w:lang w:eastAsia="en-US"/>
              </w:rPr>
              <w:t xml:space="preserve"> поиск недостающей фигуры «Дорисуй».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Блоки Дьенеша «Помоги Рыбаку».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«Как инопланетянину попасть домой?»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Графомоторные дорожки с сюжетом «Выбери дорожку по желанию» (двумя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Графомоторные дорожки «Проведи </w:t>
            </w:r>
            <w:proofErr w:type="gramStart"/>
            <w:r w:rsidRPr="00B24BB4">
              <w:rPr>
                <w:lang w:eastAsia="en-US"/>
              </w:rPr>
              <w:t>дорожку</w:t>
            </w:r>
            <w:proofErr w:type="gramEnd"/>
            <w:r w:rsidRPr="00B24BB4">
              <w:rPr>
                <w:lang w:eastAsia="en-US"/>
              </w:rPr>
              <w:t xml:space="preserve"> каким хочешь карандашом»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«Радуга, цветы и курочки»,  графомоторные дорожки (разнофактурный материал), цветные стаканчики,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Лабиринт, Логико-Малыш; Блоки Дьенеша, геометрические фигуры, обручи, знаки отрицания, листы с заданиями,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1.Упражнения «Жили-были зайчики», «Апельсин», «Мячик-ежик» (с су-джоком), «Дружба», «Кулак-ребро-ладонь», «Цепочки»,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Нейроритмика «Цветные следы»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«Кто старше, кто младше?»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Игра на память и внимание «Выложи фигуры верно».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поиск недостающей фигуры «Дорисуй».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Блоки Дьенеша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Лабиринт «Найди дорогу избушки»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Пособия: напольные квадраты «Цветные следы»,  графомоторные дорожки (разнофактурный материал), мяч суд-жок, Логико-Малыш, 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Блоки Дьенеша,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фигуры, обручи, знаки отрицания, листы с заданиями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</w:t>
            </w:r>
            <w:proofErr w:type="gramStart"/>
            <w:r w:rsidRPr="00B24BB4">
              <w:rPr>
                <w:lang w:eastAsia="en-US"/>
              </w:rPr>
              <w:t>Упражнения  «Жили-были зайчики», «Апельсин», «Мячик-ежик» (с су-джоком), «Дружба», «Цепочки», 1.Упражнения «Кулак-ребро-ладонь», «Апельсин», «Цепочки», «Стаканчики» (музыкальная игра), «Цепочки».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«Цветные квадраты» (радуга, цветы, курочки) (цветной фетр, веревочка)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</w:t>
            </w:r>
            <w:proofErr w:type="gramStart"/>
            <w:r w:rsidRPr="00B24BB4">
              <w:rPr>
                <w:lang w:eastAsia="en-US"/>
              </w:rPr>
              <w:t>Зрительно-моторный</w:t>
            </w:r>
            <w:proofErr w:type="gramEnd"/>
            <w:r w:rsidRPr="00B24BB4">
              <w:rPr>
                <w:lang w:eastAsia="en-US"/>
              </w:rPr>
              <w:t xml:space="preserve"> гнозис «Выложи фигуры верно»,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«Обведи точно»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Игра на поиск недостающей фигуры «Дорисуй».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Блоки Дьенеша «С двумя обручами».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Графомоторные дорожки «Обведи линии двумя руками разными фломастерами»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lang w:eastAsia="en-US"/>
              </w:rPr>
              <w:t>6.</w:t>
            </w:r>
            <w:r w:rsidRPr="00B24BB4">
              <w:rPr>
                <w:color w:val="000000"/>
                <w:lang w:eastAsia="en-US"/>
              </w:rPr>
              <w:t xml:space="preserve">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«Что длиннее, что короче?»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напольные квадраты «Цветные квадраты»,  графомоторные дорожки (разнофактурный материал), цветные стаканчики, мяч суд-жок,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Блоки Дьенеша, геометрические фигуры, обручи, знаки отрицания, листы с заданиями, Логико-Малыш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proofErr w:type="gramStart"/>
            <w:r w:rsidRPr="00B24BB4">
              <w:rPr>
                <w:color w:val="000000"/>
                <w:lang w:eastAsia="en-US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</w:t>
            </w:r>
            <w:proofErr w:type="gramStart"/>
            <w:r w:rsidRPr="00B24BB4">
              <w:rPr>
                <w:lang w:eastAsia="en-US"/>
              </w:rPr>
              <w:t>Упражнения  «Жили-были зайчики», «Апельсин», «Мячик-ежик» (с су-джоком), «Дружба», «Цепочки», 2..Упражнения «Кулак-ребро-ладонь», «Апельсин», «Цепочки», «Стаканчики» (музыкальная игра), «Цепочки».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Нейрогимнастика «Цветные следы»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«Веселая прогулка» (радуга, цветы, курочки) (цветной фетр, веревочка)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Игра на память и внимание «Раскрась картинку согласно обозначениям».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Игра на поиск недостающей фигуры «Дорисуй».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Блоки Дьенеша «Волшебное дерево».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 xml:space="preserve">5.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«Помоги гномику вставить осколок на место»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Пособия: напольные квадраты «Цветные следы»,  графомоторные дорожки (разнофактурный материал), цветные стаканчики, мяч суд-жок,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Блоки Дьенеша, геометрические фигуры, обручи, знаки отрицания, листы с заданиями,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«Китайская народная песенка Кукушечка»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Созерцание, соучастие, сообщение, совершенствование,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Май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2-я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Нейродинамическая гимнастика по желанию детей.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Диагностика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Диагностические рабочие листы, простые и цветные карандаши</w:t>
            </w: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3-я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Нейродинамическая гимнастика по желанию детей.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Диагностика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Диагностические рабочие листы, простые и цветные карандаши</w:t>
            </w:r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4-я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Нейродинамическая гимнастика по желанию детей. 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Диагностика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Диагностические рабочие листы, простые и цветные карандаши</w:t>
            </w:r>
          </w:p>
        </w:tc>
      </w:tr>
    </w:tbl>
    <w:p w:rsidR="00C33429" w:rsidRPr="00B24BB4" w:rsidRDefault="00C33429" w:rsidP="00C33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33429" w:rsidRPr="00B24BB4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C33429" w:rsidRPr="00B24BB4" w:rsidRDefault="00C33429" w:rsidP="00C33429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</w:p>
    <w:p w:rsidR="00C33429" w:rsidRPr="00B24BB4" w:rsidRDefault="00C33429" w:rsidP="00C33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Подготовительная группа (</w:t>
      </w:r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6-7 лет)</w:t>
      </w:r>
    </w:p>
    <w:tbl>
      <w:tblPr>
        <w:tblW w:w="14992" w:type="dxa"/>
        <w:tblLook w:val="04A0"/>
      </w:tblPr>
      <w:tblGrid>
        <w:gridCol w:w="1190"/>
        <w:gridCol w:w="1047"/>
        <w:gridCol w:w="6802"/>
        <w:gridCol w:w="5953"/>
      </w:tblGrid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Месяц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</w:tc>
      </w:tr>
      <w:tr w:rsidR="00C33429" w:rsidRPr="00B24BB4" w:rsidTr="00C33429">
        <w:trPr>
          <w:trHeight w:val="4141"/>
        </w:trPr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1.Кинезиологическое упражнение «Зайчик-кольцо» «Цапля», «Очки», «Ладонь, ребро, кулак»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2.Нейрогимнастика «Веселая прогулка» (радуга, цветы, курочки) (Упражнения проводятся поочередно и совместно двумя руками)</w:t>
            </w:r>
          </w:p>
          <w:p w:rsidR="00C33429" w:rsidRPr="00B24BB4" w:rsidRDefault="00C33429" w:rsidP="00C33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Игра на развитие произвольного внимания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«Выкладывание из палочек»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Логика «Четвертый лишний».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Игра на развитие зрительно-двигательной координации: Лабиринт «Помоги зайкам добраться до морковки»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Блоки Дьенеша «Разложи геометрические фигуры по обручам»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Кинезиологическое пособие «Веселая прогулка» (с разнофактурным  сенсорным материалом)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Блоки Дьенеша, обручи, геометрические фигуры, схемы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Кинезиологическое упражнение «Зайчик-кольцо», «Очки», «Левая и правая».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Нейрогимнастика «Веселая прогулка» (радуга, цветы, курочки) (цветной фетр, веревочка)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2.Игра на развитие произвольного внимания </w:t>
            </w:r>
            <w:r w:rsidRPr="00B24BB4">
              <w:rPr>
                <w:bCs/>
                <w:lang w:eastAsia="en-US"/>
              </w:rPr>
              <w:t>«Выкладывание из палочек»</w:t>
            </w:r>
            <w:r w:rsidRPr="00B24BB4">
              <w:rPr>
                <w:lang w:eastAsia="en-US"/>
              </w:rPr>
              <w:t xml:space="preserve">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«Найди отличия».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Игра на развитие зрительно-двигательной координации: Лабиринт «Помоги зайкам добраться до капусты»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«Найди пары кружек»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6. Мемори игры «Найди одинаковые геометрические фигуры двумя руками сразу» (из цветной бархатной бумаги, фетра, гофрированного картона)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«Веселая прогулка» (с разнофактурным  сенсорным материалом)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 (сенсорный материал), Логико-Малыш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обручи, геометрические фигуры, схемы,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Кинезиологическое упражнение «Зайчик-кольцо», «Щелчки», «Очки»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2.Нейрогимнастика «Веселая прогулка» (радуга, цветы, курочки)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Нейроритмическая игра «Ладошка, кулачок»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Мемори игры «Найди одинаковые геометрические фигуры двумя руками сразу» (разной фактурности и цвета)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2.Игра на развитие произвольного внимания «Выкладывание из палочек»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«Найди отличия».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Игра на развитие зрительно-двигательной координации «Лабиринт «Помоги мышке  добраться до норки»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Блоки Дьенеша.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«Веселая прогулка» (с  сенсорным материалом)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 (сенсорный материал), Логико-Малыш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обручи, геометрические фигуры, схемы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1.Нейроупражнения «Пальчики»,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«Зайчик-кольцо», «Щелчки», «Очки»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«Веселая прогулка» (попеременно и вместе двумя руками)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2.Нейроритмическая игра «Ладошка, кулачок»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3.Мемори игры «Найди одинаковые геометрические фигуры двумя руками сразу»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Игра на развитие произвольного внимания «Выкладывание из палочек» (усложнение)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Логика «Четвертый лишний»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Лабиринт «Помоги инопланетянам добраться до своей планеты»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зрительного</w:t>
            </w:r>
            <w:proofErr w:type="gramEnd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гнозиса «Путаница 1»</w:t>
            </w:r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«Веселая прогулка» (с  сенсорным материалом: цветная, бархатная бумага, фетр, пуговки, проволока, ленты, веревочка, пробки)</w:t>
            </w:r>
            <w:proofErr w:type="gramEnd"/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Мемори (сенсорный материал), Блоки Дьенеша, обручи, геометрические фигуры, схемы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Печатные листы для заданий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«Стол», «Стул» «Гармошка», «Грабли», «Найди одинаковые фигуры двумя руками сразу»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 </w:t>
            </w:r>
            <w:proofErr w:type="gramStart"/>
            <w:r w:rsidRPr="00B24BB4">
              <w:rPr>
                <w:lang w:eastAsia="en-US"/>
              </w:rPr>
              <w:t>Нейрогимнастика «Кружочки»  (все упражнения</w:t>
            </w:r>
            <w:proofErr w:type="gramEnd"/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выполняются попеременно и вместе двумя руками)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.Игра на развитие произвольного внимания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«Выкладывание из палочек»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4.Мемори игры «Геометрические фигуры»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(из разнофактурного цветного материала)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Логика. Найди отличия. 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6.Нейроритмические игры «Ладошка, кулачок», «Яблочко, червячок»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7.Игра на развитие зрительно-двигательной координации Лабиринт «Помоги коровке добраться до сена». 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(Времена года)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«Кружочки» (с  сенсорным материалом)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обручи, геометрические фигуры, схемы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«Найди отличия»,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счетные палочки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color w:val="000000"/>
                <w:lang w:eastAsia="en-US"/>
              </w:rPr>
              <w:t>1</w:t>
            </w:r>
            <w:r w:rsidRPr="00B24BB4">
              <w:rPr>
                <w:lang w:eastAsia="en-US"/>
              </w:rPr>
              <w:t>. Кинезиологическое упражнение «Стол», «Стул»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«Гармошка», «Грабли» «Ладошка, кулачок», «Яблочко, червячок» (музыкальное сопровождение)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Нейрогимнастика «Кружочки»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3. Игра на развитие произвольного внимания </w:t>
            </w:r>
            <w:r w:rsidRPr="00B24BB4">
              <w:rPr>
                <w:bCs/>
                <w:lang w:eastAsia="en-US"/>
              </w:rPr>
              <w:t>«Найди пять отличий»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«Блоки Дьенеша».</w:t>
            </w:r>
          </w:p>
          <w:p w:rsidR="00C33429" w:rsidRPr="00B24BB4" w:rsidRDefault="00C33429" w:rsidP="00C33429">
            <w:pPr>
              <w:pStyle w:val="a4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Кинезиологическая игра «Кто больше мячей соберет в корзину» (двумя ногами)</w:t>
            </w:r>
          </w:p>
          <w:p w:rsidR="00C33429" w:rsidRPr="00B24BB4" w:rsidRDefault="00C33429" w:rsidP="00C33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Игра на развитие зрительно-двигательной координации «Лабиринт «Помоги котенку добраться до мамы»</w:t>
            </w:r>
          </w:p>
          <w:p w:rsidR="00C33429" w:rsidRPr="00B24BB4" w:rsidRDefault="00C33429" w:rsidP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«Чья рубашка?»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«Кружочки» (с  сенсорным материалом: цветная, бархатная бумага, фетр)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Блоки Дьенеша,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«Найди отличия»,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карандаши, музыка</w:t>
            </w:r>
          </w:p>
          <w:p w:rsidR="00C33429" w:rsidRPr="00B24BB4" w:rsidRDefault="00C33429" w:rsidP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 w:rsidP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Кинезиологическое упражнение «Стол», «Стул»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«Гармошка», «Грабли»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2.Мемори игры «Геометрические фигуры. Найди одинаковые фигуры двумя руками сразу» 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Графомоторные дорожки (двумя руками  одновременно карандашами или фломастерами)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«Рыба, птица, зверь»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</w:t>
            </w:r>
            <w:r w:rsidRPr="00B24BB4">
              <w:rPr>
                <w:color w:val="000000"/>
                <w:lang w:eastAsia="en-US"/>
              </w:rPr>
              <w:t xml:space="preserve">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«Найди пару носочков»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6.Кинезиологическая игра «Кто больше мячей соберет в корзину» (двумя ногами)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Лабиринт «Помоги кошке добраться до котят»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зрительного гнозиса «Путаница 2»</w:t>
            </w:r>
            <w:r w:rsidRPr="00B24BB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Лабиринт, Блоки Дьенеша, обручи,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геометрические фигуры, схемы,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Мемори 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(из разнофактурного цветного картона) 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«Найди отличия», Бланки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Корзины, мячики, обручи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026C72">
        <w:trPr>
          <w:trHeight w:val="11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Кинезиологическое упражнение «Стол», «Стул»,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«Гармошка», «Грабли»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2.Мемори игры «Найди пару цветов двумя руками сразу» (разной фактурности)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«Ладошка, кулачок», «Яблочко, червячок» (под музыку)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</w:t>
            </w:r>
            <w:r w:rsidR="00026C72" w:rsidRPr="00B24BB4">
              <w:rPr>
                <w:color w:val="000000"/>
                <w:lang w:eastAsia="en-US"/>
              </w:rPr>
              <w:t>Покажи</w:t>
            </w:r>
            <w:r w:rsidRPr="00B24BB4">
              <w:rPr>
                <w:color w:val="000000"/>
                <w:lang w:eastAsia="en-US"/>
              </w:rPr>
              <w:t xml:space="preserve"> пары кружек: грязная, чистая»</w:t>
            </w:r>
          </w:p>
          <w:p w:rsidR="00C33429" w:rsidRPr="00B24BB4" w:rsidRDefault="00C33429">
            <w:pPr>
              <w:shd w:val="clear" w:color="auto" w:fill="FFFFFF"/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Кинезиологическая игра «Кто больше мячей соберет в корзину» (двумя ногами)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Графомоторные дорожки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на развитие зрительно-двигательной координации «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Палочки-моталочки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color w:val="000000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зрительного гнозиса «Путаница 3»</w:t>
            </w:r>
            <w:r w:rsidRPr="00B24BB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«Мемори» (с  сенсорным материалом: цветная, бархатная бумага, фетр)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 , Логико-Малыш, обручи, геометрические фигуры,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«Найди 5 отличий», Корзины, мячики, обручи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pStyle w:val="a4"/>
              <w:tabs>
                <w:tab w:val="left" w:pos="527"/>
              </w:tabs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Кинезиологическое упражнение «Скворечник», «Коза», «Собака», «Кошка», «Мышка»</w:t>
            </w:r>
          </w:p>
          <w:p w:rsidR="00C33429" w:rsidRPr="00B24BB4" w:rsidRDefault="00C33429">
            <w:pPr>
              <w:tabs>
                <w:tab w:val="left" w:pos="5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Графомоторные дорожки (двумя руками карандашами или фломастерами)</w:t>
            </w:r>
          </w:p>
          <w:p w:rsidR="00C33429" w:rsidRPr="00B24BB4" w:rsidRDefault="00C33429">
            <w:pPr>
              <w:pStyle w:val="a4"/>
              <w:tabs>
                <w:tab w:val="left" w:pos="527"/>
              </w:tabs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Нейрогимнастика «Кружочки и полоски», «Камешки» (попеременно и вместе двумя руками)</w:t>
            </w:r>
          </w:p>
          <w:p w:rsidR="00C33429" w:rsidRPr="00B24BB4" w:rsidRDefault="00C33429">
            <w:pPr>
              <w:pStyle w:val="a4"/>
              <w:tabs>
                <w:tab w:val="left" w:pos="527"/>
              </w:tabs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 Игра на развитие произвольного внимания </w:t>
            </w:r>
            <w:r w:rsidRPr="00B24BB4">
              <w:rPr>
                <w:bCs/>
                <w:lang w:eastAsia="en-US"/>
              </w:rPr>
              <w:t>«Рыба, птица, зверь»</w:t>
            </w:r>
          </w:p>
          <w:p w:rsidR="00C33429" w:rsidRPr="00B24BB4" w:rsidRDefault="00C33429">
            <w:pPr>
              <w:shd w:val="clear" w:color="auto" w:fill="FFFFFF"/>
              <w:tabs>
                <w:tab w:val="left" w:pos="527"/>
              </w:tabs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Логика. «Четвертый лишний»</w:t>
            </w:r>
          </w:p>
          <w:p w:rsidR="00C33429" w:rsidRPr="00B24BB4" w:rsidRDefault="00C33429">
            <w:pPr>
              <w:tabs>
                <w:tab w:val="left" w:pos="5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Игра на развитие зрительно-двигательной координации «Зоопарк».</w:t>
            </w:r>
          </w:p>
          <w:p w:rsidR="00C33429" w:rsidRPr="00B24BB4" w:rsidRDefault="00C33429">
            <w:pPr>
              <w:pStyle w:val="a4"/>
              <w:tabs>
                <w:tab w:val="left" w:pos="527"/>
              </w:tabs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Упражнения для развития зрительного гнозиса «Путаница 4»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 (с  сенсорным материалом: цветная, бархатная бумага, фетр, цветные камешки для аквариума, речные камешки)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на развитие логики;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1.Нейродинамическая гимнастика «Животные».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2.Кинезиологическое упражнение «Скворечник»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«Собака», «Кошка», «Мышка», «Коза»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3.Мемори игры «Найди пару насекомых двумя руками сразу» (разной фактурности)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Нейрогимнастика «Кружочки и полоски»,  «Камешки» (все упражнения выполняются попеременно и вместе двумя руками)</w:t>
            </w:r>
          </w:p>
          <w:p w:rsidR="00C33429" w:rsidRPr="00B24BB4" w:rsidRDefault="00C33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«Рыба, птица, зверь»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Логика. Четвертый лишний.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7.Нейроритмическая игра с цветными стаканчиками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Игра на развитие зрительно-двигательной координации «Островок».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 с  сенсорным материалом: цветная</w:t>
            </w:r>
            <w:r w:rsidR="0009093D"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бумага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9093D"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цветная 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бархатная бумага, фетр, цветные камешки для аквариума, речные камешки</w:t>
            </w:r>
            <w:r w:rsidR="0009093D"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09093D"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на развитие логики;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1.Нейродинамическая гимнастика «Животные».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2.Кинезиологическое упражнение «Скворечник»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«Собака», «Кошка», «Мышка», «Коза»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3.Нейрогимнастика «Кружочки и полоски»,  «Камешки» (все упражнения выполняются попеременно и вместе двумя руками)</w:t>
            </w:r>
          </w:p>
          <w:p w:rsidR="00C33429" w:rsidRPr="00B24BB4" w:rsidRDefault="00C33429">
            <w:pPr>
              <w:shd w:val="clear" w:color="auto" w:fill="FFFFFF"/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«Рыба, птица, зверь»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Логика. Четвертый лишний.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6. Игра на развитие зрительно-двигательной координации «Муравейник».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Нейроритмическая игра с цветными стаканчиками (под музыку)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Игра на развитие зрительно-двигательной координации «Островок».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09093D" w:rsidRPr="00B24BB4" w:rsidRDefault="0009093D" w:rsidP="00090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на развитие логики;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Кинезиологическое упражнение «Скворечник»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«Собака», «Кошка», «Мышка», «Коза»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2.Мемори игры «</w:t>
            </w:r>
            <w:r w:rsidR="00026C72" w:rsidRPr="00B24BB4">
              <w:rPr>
                <w:lang w:eastAsia="en-US"/>
              </w:rPr>
              <w:t>Покажи</w:t>
            </w:r>
            <w:r w:rsidRPr="00B24BB4">
              <w:rPr>
                <w:lang w:eastAsia="en-US"/>
              </w:rPr>
              <w:t xml:space="preserve"> пару машин двумя руками сразу» (разной фактурности)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3.Нейрогимнастика «Кружочки и полоски»,  «Камешки»</w:t>
            </w:r>
            <w:r w:rsidR="004202F1" w:rsidRPr="00B24BB4">
              <w:rPr>
                <w:lang w:eastAsia="en-US"/>
              </w:rPr>
              <w:t>, «</w:t>
            </w:r>
            <w:proofErr w:type="gramStart"/>
            <w:r w:rsidR="004202F1" w:rsidRPr="00B24BB4">
              <w:rPr>
                <w:lang w:eastAsia="en-US"/>
              </w:rPr>
              <w:t>Пищалки</w:t>
            </w:r>
            <w:proofErr w:type="gramEnd"/>
            <w:r w:rsidR="004202F1" w:rsidRPr="00B24BB4">
              <w:rPr>
                <w:lang w:eastAsia="en-US"/>
              </w:rPr>
              <w:t>»</w:t>
            </w:r>
            <w:r w:rsidRPr="00B24BB4">
              <w:rPr>
                <w:lang w:eastAsia="en-US"/>
              </w:rPr>
              <w:t xml:space="preserve"> (все упражнения выполняются попеременно и вместе двумя руками) 4.Нейроритмическая игра с цветными стаканчиками, «Ножки и ладошки» (Классики)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«Запретное слово»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Графомоторные дорожки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«Помоги гному собрать пряники»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09093D" w:rsidRPr="00B24BB4" w:rsidRDefault="0009093D" w:rsidP="000909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цветной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на развитие логики;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1.Нейродинамическая гимнастика «Животные».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2.Кинезиологическое упражнение «Скворечник»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«Собака», «Кошка», «Мышка», «Коза»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3.Нейрогимнастика «Звучащие шарики» (цветные камешки для аквариума)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4.Нейроритмическая игра с цветными стаканчиками (под музыку)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Нейроритмическая игра «Ножки и ладошки» (Классики)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5.Игра на развитие произвольного внимания </w:t>
            </w:r>
            <w:r w:rsidRPr="00B24BB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ru-RU"/>
              </w:rPr>
              <w:t>«Запретное слово»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Логика. Четвертый лишний 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«Помоги найти второй такой же кармашек к каждому фартучку»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Игра на развитие зрительно-двигательной координации  Лабиринт «Помоги мышке добраться до сыра»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09093D" w:rsidRPr="00B24BB4" w:rsidRDefault="0009093D" w:rsidP="00090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цветной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дорожки, Логико-Малыш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на развитие логики;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Нейродинамическая гимнастика «Животные».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Кинезиологическое упражнение «Скворечник»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«Собака», «Кошка», «Мышка», «Коза»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Мемори игры «</w:t>
            </w:r>
            <w:r w:rsidR="0009093D" w:rsidRPr="00B24BB4">
              <w:rPr>
                <w:lang w:eastAsia="en-US"/>
              </w:rPr>
              <w:t xml:space="preserve">Быстро покажи </w:t>
            </w:r>
            <w:r w:rsidRPr="00B24BB4">
              <w:rPr>
                <w:lang w:eastAsia="en-US"/>
              </w:rPr>
              <w:t>пару животных двумя руками сразу» (разной фактурности)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3.Игры с песком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4.Нейроритмическая игра с цветными стаканчиками (под музыку)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5.Игра на развитие произвольного внимания </w:t>
            </w:r>
            <w:r w:rsidRPr="00B24BB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ru-RU"/>
              </w:rPr>
              <w:t>«Запретное слово»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Логика – Малыш «Помоги гному найти плиточки для ремонта стены». 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Игра на развитие зрительно-двигательной координации «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Пройди по дорожке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(под музыку) 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Логические задачи.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09093D" w:rsidRPr="00B24BB4" w:rsidRDefault="0009093D" w:rsidP="00090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цветной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на развитие логики;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Песочный столик, 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color w:val="000000"/>
                <w:sz w:val="24"/>
                <w:szCs w:val="24"/>
              </w:rPr>
              <w:t xml:space="preserve">1. 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Нейродинамическая гимнастика «Животные».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Кинезиологическое упражнение «Скворечник»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 «Собака», «Кошка», «Мышка», «Коза»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2.Нейрогимнастика «Звучащие звездочки», «Веселые </w:t>
            </w:r>
            <w:proofErr w:type="gramStart"/>
            <w:r w:rsidRPr="00B24BB4">
              <w:rPr>
                <w:lang w:eastAsia="en-US"/>
              </w:rPr>
              <w:t>пищалки</w:t>
            </w:r>
            <w:proofErr w:type="gramEnd"/>
            <w:r w:rsidRPr="00B24BB4">
              <w:rPr>
                <w:lang w:eastAsia="en-US"/>
              </w:rPr>
              <w:t>» (упражнения выполняются попеременно и вместе двумя руками)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3.Игры с песком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4.Нейроритмическая игра с цветными стаканчиками (под музыку)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«Ухо или нос»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«Какие фигуры у гномов в ящиках?» </w:t>
            </w:r>
          </w:p>
          <w:p w:rsidR="00C33429" w:rsidRPr="00B24BB4" w:rsidRDefault="00C33429" w:rsidP="00644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Игра на развитие зрительно-двигательной координации «Схемы и </w:t>
            </w:r>
            <w:r w:rsidR="0064430D"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дорожки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09093D" w:rsidRPr="00B24BB4" w:rsidRDefault="0009093D" w:rsidP="00090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цветной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09093D" w:rsidP="00090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33429"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="00C33429"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="00C33429"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Логико-Малыш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на развитие логики;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rPr>
          <w:trHeight w:val="27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  <w:r w:rsidR="004202F1" w:rsidRPr="00B24BB4">
              <w:rPr>
                <w:lang w:eastAsia="en-US"/>
              </w:rPr>
              <w:t>,</w:t>
            </w:r>
            <w:r w:rsidR="004202F1" w:rsidRPr="00B24BB4">
              <w:t xml:space="preserve"> «Следы на песке»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2.Нейрогимнастика «Звучащие звездочки», «Веселые </w:t>
            </w:r>
            <w:proofErr w:type="gramStart"/>
            <w:r w:rsidRPr="00B24BB4">
              <w:rPr>
                <w:lang w:eastAsia="en-US"/>
              </w:rPr>
              <w:t>пищалки</w:t>
            </w:r>
            <w:proofErr w:type="gramEnd"/>
            <w:r w:rsidRPr="00B24BB4">
              <w:rPr>
                <w:lang w:eastAsia="en-US"/>
              </w:rPr>
              <w:t>» (упражнения выполняются попеременно и вместе двумя руками)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с цветными стаканчиками (под музыку), «Следы</w:t>
            </w:r>
            <w:r w:rsidR="004202F1" w:rsidRPr="00B24BB4">
              <w:rPr>
                <w:lang w:eastAsia="en-US"/>
              </w:rPr>
              <w:t xml:space="preserve"> на дорожке</w:t>
            </w:r>
            <w:r w:rsidRPr="00B24BB4">
              <w:rPr>
                <w:lang w:eastAsia="en-US"/>
              </w:rPr>
              <w:t>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4.Игры с прищепками «Находи и сортируй»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Игры с прищепками «Забавные фигурки» (из фетра)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Мемори игры «</w:t>
            </w:r>
            <w:r w:rsidR="0064430D" w:rsidRPr="00B24BB4">
              <w:t xml:space="preserve">Быстро покажи </w:t>
            </w:r>
            <w:r w:rsidRPr="00B24BB4">
              <w:rPr>
                <w:lang w:eastAsia="en-US"/>
              </w:rPr>
              <w:t>пару одинаковых предметов двумя руками сразу» (разной фактурности)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«Ухо или нос»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Логика-Малыш «Собери целые салфетки из двух частей» 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Игра на развитие зрительно-двигательной координации: «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Обведи точно», «Выложи по заданному правилу»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64430D" w:rsidRPr="00B24BB4" w:rsidRDefault="0064430D" w:rsidP="006443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цветной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на развитие логики;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  <w:r w:rsidR="004202F1" w:rsidRPr="00B24BB4">
              <w:rPr>
                <w:lang w:eastAsia="en-US"/>
              </w:rPr>
              <w:t>,</w:t>
            </w:r>
            <w:r w:rsidR="004202F1" w:rsidRPr="00B24BB4">
              <w:t xml:space="preserve"> «Следы на песке»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2.Нейрогимнастика «Звучащие звездочки», «Веселые </w:t>
            </w:r>
            <w:proofErr w:type="gramStart"/>
            <w:r w:rsidRPr="00B24BB4">
              <w:rPr>
                <w:lang w:eastAsia="en-US"/>
              </w:rPr>
              <w:t>пищалки</w:t>
            </w:r>
            <w:proofErr w:type="gramEnd"/>
            <w:r w:rsidRPr="00B24BB4">
              <w:rPr>
                <w:lang w:eastAsia="en-US"/>
              </w:rPr>
              <w:t>» (упражнения выполняются попеременно и вместе двумя руками)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с цветными стаканчиками (под музыку), «Следы», «Звучащие шарики»</w:t>
            </w:r>
            <w:r w:rsidR="004202F1" w:rsidRPr="00B24BB4">
              <w:rPr>
                <w:lang w:eastAsia="en-US"/>
              </w:rPr>
              <w:t>, «Следы на песке»</w:t>
            </w:r>
            <w:r w:rsidRPr="00B24BB4">
              <w:rPr>
                <w:lang w:eastAsia="en-US"/>
              </w:rPr>
              <w:t xml:space="preserve">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Игры с прищепками «Находи и сортируй»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«Ухо или нос»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Логика-Малыш «В каком порядке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сложены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лосткутки?»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7.Нейроритмическая игра «Попрыгаем. Цветные квадраты» (Классики)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Игра на развитие зрительно-двигательной координации «Схема. 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Выложи по заданному правилу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64430D" w:rsidRPr="00B24BB4" w:rsidRDefault="0064430D" w:rsidP="006443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цветной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на развитие логики;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rPr>
          <w:trHeight w:val="126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Нейрогимнастика «Камешки» (цветные камешки для аквариума), «Звучащие шарики»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Блоки Дьенеша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Логика-Малыш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Игры с песком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6.Нейроритмическая игра «Яблочко, червячок»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Нейроритмическая игра «Попрыгаем. Цветные круги» (Классики), «Ножки и ладошки»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7.Кинезиологическая игра «</w:t>
            </w:r>
            <w:r w:rsidR="0064430D" w:rsidRPr="00B24BB4">
              <w:rPr>
                <w:lang w:eastAsia="en-US"/>
              </w:rPr>
              <w:t xml:space="preserve">Соберём </w:t>
            </w:r>
            <w:r w:rsidRPr="00B24BB4">
              <w:rPr>
                <w:lang w:eastAsia="en-US"/>
              </w:rPr>
              <w:t>мяч</w:t>
            </w:r>
            <w:r w:rsidR="0064430D" w:rsidRPr="00B24BB4">
              <w:rPr>
                <w:lang w:eastAsia="en-US"/>
              </w:rPr>
              <w:t>и</w:t>
            </w:r>
            <w:r w:rsidRPr="00B24BB4">
              <w:rPr>
                <w:lang w:eastAsia="en-US"/>
              </w:rPr>
              <w:t xml:space="preserve"> в корзину</w:t>
            </w:r>
            <w:r w:rsidR="0064430D" w:rsidRPr="00B24BB4">
              <w:rPr>
                <w:lang w:eastAsia="en-US"/>
              </w:rPr>
              <w:t xml:space="preserve"> двумя ногами</w:t>
            </w:r>
            <w:r w:rsidRPr="00B24BB4">
              <w:rPr>
                <w:lang w:eastAsia="en-US"/>
              </w:rPr>
              <w:t xml:space="preserve">» 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«Снежный ком».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64430D" w:rsidRPr="00B24BB4" w:rsidRDefault="0064430D" w:rsidP="006443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Пособия с  сенсорным материалом: цветная бумага, цветная бархатная бумага, цветной фетр, цветные камешки для аквариума, речные камешки,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пищалка</w:t>
            </w:r>
            <w:proofErr w:type="gramEnd"/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графомоторные дорожки,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геометрические фигуры, схемы, 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 на развитие логики;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Песочный столик, 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2.Игры с прищепками «Находи и сортируй»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3.Нейроритмическая игра «Цветные стаканчики», «Следы» (под музыку)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4.Кинезиологическая игра </w:t>
            </w:r>
            <w:r w:rsidR="0064430D" w:rsidRPr="00B24BB4">
              <w:t>«Соберём мячи в корзину двумя ногами»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lang w:eastAsia="en-US"/>
              </w:rPr>
            </w:pPr>
            <w:r w:rsidRPr="00B24BB4">
              <w:rPr>
                <w:lang w:eastAsia="en-US"/>
              </w:rPr>
              <w:t xml:space="preserve">5. </w:t>
            </w:r>
            <w:proofErr w:type="gramStart"/>
            <w:r w:rsidRPr="00B24BB4">
              <w:rPr>
                <w:color w:val="000000"/>
                <w:lang w:eastAsia="en-US"/>
              </w:rPr>
              <w:t>Логико-Малыш</w:t>
            </w:r>
            <w:proofErr w:type="gramEnd"/>
            <w:r w:rsidRPr="00B24BB4">
              <w:rPr>
                <w:color w:val="000000"/>
                <w:lang w:eastAsia="en-US"/>
              </w:rPr>
              <w:t xml:space="preserve"> «Помоги гномам собрать стенку из двух частей»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bCs/>
                <w:lang w:eastAsia="en-US"/>
              </w:rPr>
              <w:t>6. Графомоторные дорожки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6.Нейрогимнастика «Звучащие звездочки», «Веселые </w:t>
            </w: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пищалки</w:t>
            </w:r>
            <w:proofErr w:type="gramEnd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B24BB4">
              <w:rPr>
                <w:lang w:eastAsia="en-US"/>
              </w:rPr>
              <w:t>7.Игры с песком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стаканчики, речные камешки,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прищепки, набор предметов для игры с прищепками,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следы, цветные квадраты,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  <w:r w:rsidR="004202F1" w:rsidRPr="00B24BB4">
              <w:rPr>
                <w:lang w:eastAsia="en-US"/>
              </w:rPr>
              <w:t>,</w:t>
            </w:r>
            <w:r w:rsidR="004202F1" w:rsidRPr="00B24BB4">
              <w:t xml:space="preserve"> Кинезиологические упражнения на песчаном столике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2.Нейрогимнастика «Звучащие звездочки», «Веселые </w:t>
            </w:r>
            <w:proofErr w:type="gramStart"/>
            <w:r w:rsidRPr="00B24BB4">
              <w:rPr>
                <w:lang w:eastAsia="en-US"/>
              </w:rPr>
              <w:t>пищалки</w:t>
            </w:r>
            <w:proofErr w:type="gramEnd"/>
            <w:r w:rsidRPr="00B24BB4">
              <w:rPr>
                <w:lang w:eastAsia="en-US"/>
              </w:rPr>
              <w:t>» (упражнения выполняются попеременно и вместе двумя руками)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с цветными стаканчиками (под музыку), «Следы»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Игры с прищепками «Находи и сортируй»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</w:t>
            </w:r>
            <w:proofErr w:type="gramStart"/>
            <w:r w:rsidRPr="00B24BB4">
              <w:rPr>
                <w:lang w:eastAsia="en-US"/>
              </w:rPr>
              <w:t>Логико-Малыш «Чей колпачек?»</w:t>
            </w:r>
            <w:proofErr w:type="gramEnd"/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6. Игра на развитие произвольного внимания </w:t>
            </w:r>
            <w:r w:rsidRPr="00B24BB4">
              <w:rPr>
                <w:bCs/>
                <w:lang w:eastAsia="en-US"/>
              </w:rPr>
              <w:t>«Шерлок Холмс»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7. Нейроритмическая игра «Цветные стаканчики», «Попрыгаем. Цветные квадраты» (Классики)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«Падишах»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стаканчики, речные камешки,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прищепки, набор предметов для игры с прищепками,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следы, цветные квадраты, Рабочие листы с заданиями, 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  <w:r w:rsidR="004202F1" w:rsidRPr="00B24BB4">
              <w:rPr>
                <w:lang w:eastAsia="en-US"/>
              </w:rPr>
              <w:t>,</w:t>
            </w:r>
            <w:r w:rsidR="004202F1" w:rsidRPr="00B24BB4">
              <w:t xml:space="preserve"> Кинезиологические упражнения на песчаном столике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Нейроритмическая игра «Цветные стаканчики», «Попрыгаем. Цветные квадраты» (Классики) (под музыку)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3. Задания на раскрашивание, обводка по контуру, штриховка и т. д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Заполни трафарет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5. </w:t>
            </w:r>
            <w:proofErr w:type="gramStart"/>
            <w:r w:rsidRPr="00B24BB4">
              <w:rPr>
                <w:lang w:eastAsia="en-US"/>
              </w:rPr>
              <w:t>Логико-Малыш</w:t>
            </w:r>
            <w:proofErr w:type="gramEnd"/>
            <w:r w:rsidRPr="00B24BB4">
              <w:rPr>
                <w:lang w:eastAsia="en-US"/>
              </w:rPr>
              <w:t xml:space="preserve"> «Подберем к коробочкам крышки»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Нейроритмическая игра «Цветные стаканчики», «Попрыгаем. Цветные квадраты» (Классики)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«Падишах!»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стаканчики, речные камешки, пшено, манка, рис, греча, трафареты по кол-ву детей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прищепки, набор предметов для игры с прищепками,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следы, цветные квадраты,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  <w:r w:rsidR="004202F1" w:rsidRPr="00B24BB4">
              <w:rPr>
                <w:lang w:eastAsia="en-US"/>
              </w:rPr>
              <w:t>,</w:t>
            </w:r>
            <w:r w:rsidR="004202F1" w:rsidRPr="00B24BB4">
              <w:t xml:space="preserve"> Кинезиологические упражнения на песчаном столике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Нейроритмическая игра с цветными стаканчиками «Следы» (под музыку),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Блоки Дьенеша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Игры с песком (Трафареты)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 Нейроритмическая игра «Цветные стаканчики», «Попрыгаем. Цветные квадраты» (Классики)</w:t>
            </w:r>
          </w:p>
          <w:p w:rsidR="00C33429" w:rsidRPr="00B24BB4" w:rsidRDefault="00C33429">
            <w:pPr>
              <w:shd w:val="clear" w:color="auto" w:fill="FFFFFF"/>
              <w:spacing w:after="0" w:line="336" w:lineRule="atLeast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6.Игра на развитие произвольного внимания </w:t>
            </w:r>
            <w:r w:rsidRPr="00B24BB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ru-RU"/>
              </w:rPr>
              <w:t>«Падишах»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«Целое и часть»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на раскрашивание, обводка по контуру, штриховка и т. д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Цветные стаканчики,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Трафареты по кол-ву детей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прищепки, набор предметов для игры с прищепками,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следы, цветные квадраты,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Песчаный столик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1.Кинезиологические упражнения «Встреча», «Пианино», «Жаба»</w:t>
            </w:r>
            <w:r w:rsidR="004202F1" w:rsidRPr="00B24BB4">
              <w:rPr>
                <w:lang w:eastAsia="en-US"/>
              </w:rPr>
              <w:t>.</w:t>
            </w:r>
            <w:r w:rsidR="004202F1" w:rsidRPr="00B24BB4">
              <w:t xml:space="preserve"> Кинезиологические упражнения на песчаном столике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2.Нейрогимнастика «Звучащие звездочки», «Веселые </w:t>
            </w:r>
            <w:proofErr w:type="gramStart"/>
            <w:r w:rsidRPr="00B24BB4">
              <w:rPr>
                <w:lang w:eastAsia="en-US"/>
              </w:rPr>
              <w:t>пищалки</w:t>
            </w:r>
            <w:proofErr w:type="gramEnd"/>
            <w:r w:rsidRPr="00B24BB4">
              <w:rPr>
                <w:lang w:eastAsia="en-US"/>
              </w:rPr>
              <w:t>» (упражнения выполняются попеременно и вместе двумя руками)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с цветными стаканчиками (под музыку), «Следы»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4.Нейрогимнастика «Веселые </w:t>
            </w:r>
            <w:proofErr w:type="gramStart"/>
            <w:r w:rsidRPr="00B24BB4">
              <w:rPr>
                <w:lang w:eastAsia="en-US"/>
              </w:rPr>
              <w:t>пищалки</w:t>
            </w:r>
            <w:proofErr w:type="gramEnd"/>
            <w:r w:rsidRPr="00B24BB4">
              <w:rPr>
                <w:lang w:eastAsia="en-US"/>
              </w:rPr>
              <w:t>», «Звучащие звездочки»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5.Игры с песком и трафаретами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6.Нейроритмическая игра «Попрыгаем. Цветные квадраты» «Попрыгаем. Цветные круги»  (Классики)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«Слушай звуки!»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Чаби-чаляби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Цветные стаканчики,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Трафареты по кол-ву детей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прищепки, набор предметов для игры с прищепками,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следы, цветные квадраты,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Песчаный столик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</w:t>
            </w:r>
            <w:r w:rsidR="004202F1" w:rsidRPr="00B24BB4">
              <w:t>Кинезиологические упражнения на песчаном столике</w:t>
            </w:r>
          </w:p>
          <w:p w:rsidR="00C33429" w:rsidRPr="00B24BB4" w:rsidRDefault="00C33429">
            <w:pPr>
              <w:shd w:val="clear" w:color="auto" w:fill="FFFFFF"/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«Четыре стихии»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«Попрыгаем. Цветные круги», «Ножки и ладошки» (Классики)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Кинезиологическая игра «</w:t>
            </w:r>
            <w:proofErr w:type="gramStart"/>
            <w:r w:rsidRPr="00B24BB4">
              <w:rPr>
                <w:lang w:eastAsia="en-US"/>
              </w:rPr>
              <w:t>Съедобное-несъедобное</w:t>
            </w:r>
            <w:proofErr w:type="gramEnd"/>
            <w:r w:rsidRPr="00B24BB4">
              <w:rPr>
                <w:lang w:eastAsia="en-US"/>
              </w:rPr>
              <w:t>». (Назови продукт питания и покажи 1 пальчик, назови средства гигиены и покажи 2 пальчика)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Игра на развитие произвольного внимания </w:t>
            </w:r>
            <w:r w:rsidRPr="00B24BB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ru-RU"/>
              </w:rPr>
              <w:t>«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Чаби-чаляби</w:t>
            </w:r>
            <w:r w:rsidRPr="00B24BB4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«Часть и целое»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Блоки Дьенеша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Цветные стаканчики,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прищепки, набор предметов для игры с прищепками,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следы, цветные квадраты, цветные круги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геометрические фигуры, обручи, схемы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Песчаный столик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</w:t>
            </w:r>
            <w:r w:rsidR="004202F1" w:rsidRPr="00B24BB4">
              <w:t xml:space="preserve">Кинезиологические упражнения </w:t>
            </w:r>
          </w:p>
          <w:p w:rsidR="00C33429" w:rsidRPr="00B24BB4" w:rsidRDefault="00C33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«Четыре стихии»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«Попрыгаем. Цветные круги», «Ножки и ладошки» (Классики)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Кинезиологическая игра «</w:t>
            </w:r>
            <w:proofErr w:type="gramStart"/>
            <w:r w:rsidRPr="00B24BB4">
              <w:rPr>
                <w:lang w:eastAsia="en-US"/>
              </w:rPr>
              <w:t>Съедобное-несъедобное</w:t>
            </w:r>
            <w:proofErr w:type="gramEnd"/>
            <w:r w:rsidRPr="00B24BB4">
              <w:rPr>
                <w:lang w:eastAsia="en-US"/>
              </w:rPr>
              <w:t xml:space="preserve">». (Назови продукт питания и покажи 1 пальчик, назови </w:t>
            </w:r>
            <w:r w:rsidR="0064430D" w:rsidRPr="00B24BB4">
              <w:rPr>
                <w:lang w:eastAsia="en-US"/>
              </w:rPr>
              <w:t>атрибуты врача</w:t>
            </w:r>
            <w:r w:rsidRPr="00B24BB4">
              <w:rPr>
                <w:lang w:eastAsia="en-US"/>
              </w:rPr>
              <w:t xml:space="preserve"> и покажи 2 пальчика)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«Слушай звуки!»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Чаби-чаляби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«Время. Части суток»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Блоки Дьенеша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Цветные стаканчики,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леска, бусинки, набор предметов для игры с прищепками, звучащие предметы, муз. Маракас, колокольчик, дудочка,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следы, цветные квадраты, цветные круги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геометрические фигуры, обручи, схемы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Песчаный столик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</w:t>
            </w:r>
            <w:r w:rsidR="004202F1" w:rsidRPr="00B24BB4">
              <w:t xml:space="preserve">Кинезиологические упражнения </w:t>
            </w:r>
          </w:p>
          <w:p w:rsidR="00C33429" w:rsidRPr="00B24BB4" w:rsidRDefault="00C33429">
            <w:pPr>
              <w:shd w:val="clear" w:color="auto" w:fill="FFFFFF"/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«Четыре стихии»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3. Нейроритмическая игра «Попрыгаем. Цветные круги», «Ножки и ладошки» (Классики)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4. Кинезиологическая игра «</w:t>
            </w:r>
            <w:proofErr w:type="gramStart"/>
            <w:r w:rsidRPr="00B24BB4">
              <w:rPr>
                <w:lang w:eastAsia="en-US"/>
              </w:rPr>
              <w:t>Съедобное-несъедобное</w:t>
            </w:r>
            <w:proofErr w:type="gramEnd"/>
            <w:r w:rsidRPr="00B24BB4">
              <w:rPr>
                <w:lang w:eastAsia="en-US"/>
              </w:rPr>
              <w:t xml:space="preserve">». (Назови продукт питания и покажи 1 пальчик, назови </w:t>
            </w:r>
            <w:r w:rsidR="0064430D" w:rsidRPr="00B24BB4">
              <w:rPr>
                <w:lang w:eastAsia="en-US"/>
              </w:rPr>
              <w:t>животное</w:t>
            </w:r>
            <w:r w:rsidRPr="00B24BB4">
              <w:rPr>
                <w:lang w:eastAsia="en-US"/>
              </w:rPr>
              <w:t xml:space="preserve"> и покажи 2 пальчика)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«Падишах»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Графомоторные дорожки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«Времена года»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Блоки Дьенеша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гры, графомоторные дорожки, леска, бусинки, набор предметов для игры с прищепками, звучащие предметы, муз. Маракас, колокольчик, дудочка,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следы, цветные квадраты, цветные круги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геометрические фигуры, обручи, схемы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1. Кинезиологическ</w:t>
            </w:r>
            <w:r w:rsidR="004202F1" w:rsidRPr="00B24BB4">
              <w:rPr>
                <w:lang w:eastAsia="en-US"/>
              </w:rPr>
              <w:t>ие</w:t>
            </w:r>
            <w:r w:rsidRPr="00B24BB4">
              <w:rPr>
                <w:lang w:eastAsia="en-US"/>
              </w:rPr>
              <w:t xml:space="preserve"> упражнени</w:t>
            </w:r>
            <w:r w:rsidR="004202F1" w:rsidRPr="00B24BB4">
              <w:rPr>
                <w:lang w:eastAsia="en-US"/>
              </w:rPr>
              <w:t>я</w:t>
            </w:r>
            <w:r w:rsidRPr="00B24BB4">
              <w:rPr>
                <w:lang w:eastAsia="en-US"/>
              </w:rPr>
              <w:t xml:space="preserve"> </w:t>
            </w:r>
            <w:r w:rsidR="004202F1" w:rsidRPr="00B24BB4">
              <w:rPr>
                <w:lang w:eastAsia="en-US"/>
              </w:rPr>
              <w:t>по желанию детей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Кинезиологическая игра «Назови взрослое животное и стукни по столу кулачком  1 раз. Назови детеныша и стукни по столу кулачком 2 раза»</w:t>
            </w:r>
          </w:p>
          <w:p w:rsidR="00C33429" w:rsidRPr="00B24BB4" w:rsidRDefault="00C33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«Кто летает?»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Блоки Дьенеша</w:t>
            </w:r>
          </w:p>
          <w:p w:rsidR="00C33429" w:rsidRPr="00B24BB4" w:rsidRDefault="00C33429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Графомоторные дорожки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одинаково на ощупь?»</w:t>
            </w:r>
          </w:p>
          <w:p w:rsidR="00C33429" w:rsidRPr="00B24BB4" w:rsidRDefault="00C33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Чаби-чаляби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C33429" w:rsidRPr="00B24BB4" w:rsidRDefault="00C334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геометрические фигуры, обручи, схемы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 (графомоторные дорожки)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 xml:space="preserve">1. Кинезиологическое упражнение «Цепочка», «Кулак, ребро, ладонь», «Ухо-нос» </w:t>
            </w:r>
          </w:p>
          <w:p w:rsidR="00C33429" w:rsidRPr="00B24BB4" w:rsidRDefault="00C33429">
            <w:pPr>
              <w:pStyle w:val="a4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2. Кинезиологическая игра «Назови взрослое животное и стукни по столу кулачком  1 раз. Назови детеныша и стукни по столу кулачком 2 раза»</w:t>
            </w:r>
          </w:p>
          <w:p w:rsidR="00C33429" w:rsidRPr="00B24BB4" w:rsidRDefault="00C33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3.Игра на развитие произвольного внимания </w:t>
            </w: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«Кто летает, не летает?»</w:t>
            </w:r>
          </w:p>
          <w:p w:rsidR="00C33429" w:rsidRPr="00B24BB4" w:rsidRDefault="00C33429">
            <w:pPr>
              <w:pStyle w:val="ab"/>
              <w:tabs>
                <w:tab w:val="left" w:pos="153"/>
                <w:tab w:val="left" w:pos="47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Блоки Дьенеша</w:t>
            </w:r>
          </w:p>
          <w:p w:rsidR="00C33429" w:rsidRPr="00B24BB4" w:rsidRDefault="00C33429" w:rsidP="00C33429">
            <w:pPr>
              <w:pStyle w:val="ab"/>
              <w:numPr>
                <w:ilvl w:val="0"/>
                <w:numId w:val="27"/>
              </w:numPr>
              <w:tabs>
                <w:tab w:val="left" w:pos="153"/>
                <w:tab w:val="left" w:pos="47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Cs/>
                <w:sz w:val="24"/>
                <w:szCs w:val="24"/>
              </w:rPr>
              <w:t>. Графомоторные дорожки</w:t>
            </w:r>
          </w:p>
          <w:p w:rsidR="00C33429" w:rsidRPr="00B24BB4" w:rsidRDefault="00C33429">
            <w:pPr>
              <w:pStyle w:val="a4"/>
              <w:tabs>
                <w:tab w:val="left" w:pos="153"/>
                <w:tab w:val="left" w:pos="470"/>
              </w:tabs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B24BB4">
              <w:rPr>
                <w:lang w:eastAsia="en-US"/>
              </w:rPr>
              <w:t>6. Кинезиологическая игра «Покажи овощ, назови его и произнеси звук «А» Покажи фрукт, назови его и произнеси звук «У»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«Запрещенное слово»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Трофика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гры,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 Дьенеша, геометрические фигуры, обручи, схемы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листы с заданиями (графомоторные дорожки)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Пособие  </w:t>
            </w: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Логико-Малыш</w:t>
            </w:r>
            <w:proofErr w:type="gramEnd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цветные карандаши,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Способы достижения цели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Созерцание, соучастие, сообщение, совершенствование, сопереживание, сочувствие, сохранение, соблюдение, сопоставление, соотнесение, сосредоточение, соизмерение</w:t>
            </w:r>
            <w:proofErr w:type="gramEnd"/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Нейродинамическая гимнастика.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Диагностика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Диагностические рабочие листы, простые и цветные карандаши</w:t>
            </w:r>
          </w:p>
        </w:tc>
      </w:tr>
      <w:tr w:rsidR="00C33429" w:rsidRPr="00B24BB4" w:rsidTr="00C33429"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Нейродинамическая гимнастика.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Диагностика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Диагностические рабочие листы, простые и цветные карандаши</w:t>
            </w:r>
          </w:p>
        </w:tc>
      </w:tr>
      <w:tr w:rsidR="00C33429" w:rsidRPr="00B24BB4" w:rsidTr="00C33429">
        <w:trPr>
          <w:trHeight w:val="69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Нейродинамическая гимнастика. </w:t>
            </w:r>
          </w:p>
          <w:p w:rsidR="00C33429" w:rsidRPr="00B24BB4" w:rsidRDefault="00C3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Диагностика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29" w:rsidRPr="00B24BB4" w:rsidRDefault="00C33429">
            <w:pPr>
              <w:spacing w:after="0" w:line="240" w:lineRule="auto"/>
              <w:rPr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Диагностические рабочие листы, простые и цветные карандаши</w:t>
            </w:r>
          </w:p>
        </w:tc>
      </w:tr>
    </w:tbl>
    <w:p w:rsidR="00C33429" w:rsidRPr="00B24BB4" w:rsidRDefault="00C33429" w:rsidP="00C3342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sectPr w:rsidR="00C33429" w:rsidRPr="00B24BB4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7229F4" w:rsidRPr="00B24BB4" w:rsidRDefault="007229F4" w:rsidP="007229F4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r w:rsidRPr="00B24BB4">
        <w:rPr>
          <w:rFonts w:eastAsia="Times New Roman"/>
          <w:sz w:val="24"/>
          <w:szCs w:val="24"/>
          <w:lang w:eastAsia="ru-RU"/>
        </w:rPr>
        <w:t xml:space="preserve"> </w:t>
      </w:r>
      <w:bookmarkStart w:id="16" w:name="_Toc153728951"/>
      <w:r w:rsidRPr="00B24BB4">
        <w:rPr>
          <w:rFonts w:eastAsia="Times New Roman"/>
          <w:sz w:val="24"/>
          <w:szCs w:val="24"/>
          <w:lang w:eastAsia="ru-RU"/>
        </w:rPr>
        <w:t xml:space="preserve">ПРИЛОЖЕНИЕ </w:t>
      </w:r>
      <w:r w:rsidRPr="00B24BB4">
        <w:rPr>
          <w:rFonts w:eastAsia="Times New Roman"/>
          <w:sz w:val="24"/>
          <w:szCs w:val="24"/>
          <w:lang w:val="en-US" w:eastAsia="ru-RU"/>
        </w:rPr>
        <w:t>III</w:t>
      </w:r>
      <w:r w:rsidRPr="00B24BB4">
        <w:rPr>
          <w:rFonts w:eastAsia="Times New Roman"/>
          <w:sz w:val="24"/>
          <w:szCs w:val="24"/>
          <w:lang w:eastAsia="ru-RU"/>
        </w:rPr>
        <w:t xml:space="preserve">. </w:t>
      </w:r>
      <w:r w:rsidR="003112FA" w:rsidRPr="00B24BB4">
        <w:rPr>
          <w:rFonts w:eastAsia="Times New Roman"/>
          <w:sz w:val="24"/>
          <w:szCs w:val="24"/>
          <w:lang w:eastAsia="ru-RU"/>
        </w:rPr>
        <w:t>Сотрудничество</w:t>
      </w:r>
      <w:r w:rsidRPr="00B24BB4">
        <w:rPr>
          <w:rFonts w:eastAsia="Times New Roman"/>
          <w:sz w:val="24"/>
          <w:szCs w:val="24"/>
          <w:lang w:eastAsia="ru-RU"/>
        </w:rPr>
        <w:t xml:space="preserve"> с семьями воспитанников</w:t>
      </w:r>
      <w:bookmarkEnd w:id="16"/>
    </w:p>
    <w:p w:rsidR="007229F4" w:rsidRPr="00B24BB4" w:rsidRDefault="007229F4" w:rsidP="007229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229F4" w:rsidRPr="00B24BB4" w:rsidRDefault="007229F4" w:rsidP="007229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Цель: </w:t>
      </w:r>
      <w:r w:rsidR="003112FA" w:rsidRPr="00B24BB4">
        <w:rPr>
          <w:rFonts w:ascii="Times New Roman" w:hAnsi="Times New Roman" w:cs="Times New Roman"/>
          <w:sz w:val="24"/>
          <w:szCs w:val="24"/>
        </w:rPr>
        <w:t xml:space="preserve">соучастие педагогов и родителей в совместной деятельности по повышению компетенций участников образовательного процесса в ДОУ. 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1. Консультация: «Развивающие игры»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2. Круглый стол: «Играем дома (Развивающие игры)»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3. Беседа с родителями на тему: «Развитие психических процессов у детей с ЗПР»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4. Круглый стол с родителями «</w:t>
      </w:r>
      <w:r w:rsidR="00895961" w:rsidRPr="00B24BB4">
        <w:rPr>
          <w:rFonts w:ascii="Times New Roman" w:hAnsi="Times New Roman" w:cs="Times New Roman"/>
          <w:sz w:val="24"/>
          <w:szCs w:val="24"/>
        </w:rPr>
        <w:t>Как</w:t>
      </w:r>
      <w:r w:rsidRPr="00B24BB4">
        <w:rPr>
          <w:rFonts w:ascii="Times New Roman" w:hAnsi="Times New Roman" w:cs="Times New Roman"/>
          <w:sz w:val="24"/>
          <w:szCs w:val="24"/>
        </w:rPr>
        <w:t xml:space="preserve"> разви</w:t>
      </w:r>
      <w:r w:rsidR="00895961" w:rsidRPr="00B24BB4">
        <w:rPr>
          <w:rFonts w:ascii="Times New Roman" w:hAnsi="Times New Roman" w:cs="Times New Roman"/>
          <w:sz w:val="24"/>
          <w:szCs w:val="24"/>
        </w:rPr>
        <w:t>ва</w:t>
      </w:r>
      <w:r w:rsidRPr="00B24BB4">
        <w:rPr>
          <w:rFonts w:ascii="Times New Roman" w:hAnsi="Times New Roman" w:cs="Times New Roman"/>
          <w:sz w:val="24"/>
          <w:szCs w:val="24"/>
        </w:rPr>
        <w:t>ть память у детей</w:t>
      </w:r>
      <w:r w:rsidR="00895961" w:rsidRPr="00B24BB4">
        <w:rPr>
          <w:rFonts w:ascii="Times New Roman" w:hAnsi="Times New Roman" w:cs="Times New Roman"/>
          <w:sz w:val="24"/>
          <w:szCs w:val="24"/>
        </w:rPr>
        <w:t xml:space="preserve"> в бытовых условиях</w:t>
      </w:r>
      <w:r w:rsidRPr="00B24BB4">
        <w:rPr>
          <w:rFonts w:ascii="Times New Roman" w:hAnsi="Times New Roman" w:cs="Times New Roman"/>
          <w:sz w:val="24"/>
          <w:szCs w:val="24"/>
        </w:rPr>
        <w:t>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5. Консультация «</w:t>
      </w:r>
      <w:r w:rsidR="00895961" w:rsidRPr="00B24BB4">
        <w:rPr>
          <w:rFonts w:ascii="Times New Roman" w:hAnsi="Times New Roman" w:cs="Times New Roman"/>
          <w:sz w:val="24"/>
          <w:szCs w:val="24"/>
        </w:rPr>
        <w:t>Для чего нужны к</w:t>
      </w:r>
      <w:r w:rsidRPr="00B24BB4">
        <w:rPr>
          <w:rFonts w:ascii="Times New Roman" w:hAnsi="Times New Roman" w:cs="Times New Roman"/>
          <w:sz w:val="24"/>
          <w:szCs w:val="24"/>
        </w:rPr>
        <w:t>инезиологические упражнения»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6. Буклет для родителей «Кинезиологические упражнения для игр с детьми дома»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7. Беседа с родителями «Если ваш ребенок – левша»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8. Консультация «Развитие межполушарного взаимодействия»</w:t>
      </w:r>
    </w:p>
    <w:p w:rsidR="007229F4" w:rsidRPr="00B24BB4" w:rsidRDefault="007229F4" w:rsidP="008959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  9. Буклеты «Нейроигры - гимнастика для мозга»</w:t>
      </w:r>
    </w:p>
    <w:p w:rsidR="007229F4" w:rsidRPr="00B24BB4" w:rsidRDefault="007229F4" w:rsidP="007229F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229F4" w:rsidRPr="00B24BB4" w:rsidRDefault="007229F4" w:rsidP="00FE3600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" w:name="_Toc153728952"/>
      <w:r w:rsidRPr="00B24BB4">
        <w:rPr>
          <w:rFonts w:eastAsia="Times New Roman"/>
          <w:sz w:val="24"/>
          <w:szCs w:val="24"/>
          <w:lang w:eastAsia="ru-RU"/>
        </w:rPr>
        <w:t xml:space="preserve">ПРИЛОЖЕНИЕ </w:t>
      </w:r>
      <w:r w:rsidRPr="00B24BB4">
        <w:rPr>
          <w:rFonts w:eastAsia="Times New Roman"/>
          <w:sz w:val="24"/>
          <w:szCs w:val="24"/>
          <w:lang w:val="en-US" w:eastAsia="ru-RU"/>
        </w:rPr>
        <w:t>IV</w:t>
      </w:r>
      <w:r w:rsidRPr="00B24BB4">
        <w:rPr>
          <w:rFonts w:eastAsia="Times New Roman"/>
          <w:sz w:val="24"/>
          <w:szCs w:val="24"/>
          <w:lang w:eastAsia="ru-RU"/>
        </w:rPr>
        <w:t xml:space="preserve">. </w:t>
      </w:r>
      <w:r w:rsidR="00FE3600" w:rsidRPr="00B24BB4">
        <w:rPr>
          <w:rFonts w:eastAsia="Times New Roman"/>
          <w:sz w:val="24"/>
          <w:szCs w:val="24"/>
          <w:lang w:eastAsia="ru-RU"/>
        </w:rPr>
        <w:t>Оборудование</w:t>
      </w:r>
      <w:bookmarkEnd w:id="17"/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компьютер детский</w:t>
      </w:r>
    </w:p>
    <w:p w:rsidR="0064430D" w:rsidRPr="00B24BB4" w:rsidRDefault="0064430D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Магнитная доска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Математический набор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 и тела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 разрезных картинок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картинки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Сюжетные картинки с изображением времён года и частей суток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Мольберт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Чудесный мешочек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Знаки-символы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Пластмассовый и деревянный строительный материал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Геометрическая мозаика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Счётные палочки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 Дьенеша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 развивающие игры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Мемори игры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Пособия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Логико-Малыш</w:t>
      </w:r>
      <w:proofErr w:type="gramEnd"/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sz w:val="24"/>
          <w:szCs w:val="24"/>
        </w:rPr>
        <w:t>Аудио и видео картотека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sz w:val="24"/>
          <w:szCs w:val="24"/>
        </w:rPr>
        <w:t>Цветные стаканы, тарелочки и предметы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sz w:val="24"/>
          <w:szCs w:val="24"/>
        </w:rPr>
        <w:t>Цветные диски и коврики, следы, камешки, звучащие предметы, «классики»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sz w:val="24"/>
          <w:szCs w:val="24"/>
        </w:rPr>
        <w:t>Графомоторные дорожки (из разнообразного сенсорного материала)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sz w:val="24"/>
          <w:szCs w:val="24"/>
        </w:rPr>
        <w:t>Кинезиологические пособия (из разнообразного сенсорного материала)</w:t>
      </w:r>
    </w:p>
    <w:p w:rsidR="007229F4" w:rsidRPr="00B24BB4" w:rsidRDefault="007229F4" w:rsidP="007229F4">
      <w:pPr>
        <w:pStyle w:val="ac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sz w:val="24"/>
          <w:szCs w:val="24"/>
        </w:rPr>
        <w:t>Песочный стол</w:t>
      </w:r>
    </w:p>
    <w:p w:rsidR="007229F4" w:rsidRPr="00B24BB4" w:rsidRDefault="007229F4" w:rsidP="007229F4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 w:val="0"/>
          <w:bCs w:val="0"/>
          <w:sz w:val="24"/>
          <w:szCs w:val="24"/>
        </w:rPr>
        <w:br w:type="page"/>
      </w:r>
      <w:bookmarkStart w:id="18" w:name="_Toc153728953"/>
      <w:r w:rsidRPr="00B24BB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24BB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24BB4">
        <w:rPr>
          <w:rFonts w:ascii="Times New Roman" w:hAnsi="Times New Roman" w:cs="Times New Roman"/>
          <w:sz w:val="24"/>
          <w:szCs w:val="24"/>
        </w:rPr>
        <w:t>. Диагностика</w:t>
      </w:r>
      <w:bookmarkEnd w:id="18"/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Входящая диагностика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Исследование уровня психологической зрелости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 у детей старшей группы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5-6 лет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24BB4">
        <w:rPr>
          <w:rFonts w:ascii="Times New Roman" w:hAnsi="Times New Roman" w:cs="Times New Roman"/>
          <w:sz w:val="24"/>
          <w:szCs w:val="24"/>
        </w:rPr>
        <w:t>исследование уровня психофизического развития детей для планирования индивидуаль</w:t>
      </w:r>
      <w:r w:rsidRPr="00B24BB4">
        <w:rPr>
          <w:rFonts w:ascii="Times New Roman" w:hAnsi="Times New Roman" w:cs="Times New Roman"/>
          <w:sz w:val="24"/>
          <w:szCs w:val="24"/>
        </w:rPr>
        <w:softHyphen/>
        <w:t>ной, дифференцированной работы по авторским программам; для осуществления коррекционной работы.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 Время проведения: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с____ </w:t>
      </w: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gramEnd"/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____ октября 20___ года.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</w:t>
      </w:r>
      <w:r w:rsidR="00DA30DE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Педагог-психолог</w:t>
      </w:r>
      <w:r w:rsidR="00DA30DE" w:rsidRPr="00B24BB4">
        <w:rPr>
          <w:rFonts w:ascii="Times New Roman" w:hAnsi="Times New Roman" w:cs="Times New Roman"/>
          <w:sz w:val="24"/>
          <w:szCs w:val="24"/>
        </w:rPr>
        <w:t xml:space="preserve"> четко</w:t>
      </w:r>
      <w:r w:rsidRPr="00B24BB4">
        <w:rPr>
          <w:rFonts w:ascii="Times New Roman" w:hAnsi="Times New Roman" w:cs="Times New Roman"/>
          <w:sz w:val="24"/>
          <w:szCs w:val="24"/>
        </w:rPr>
        <w:t xml:space="preserve">  дает детям </w:t>
      </w:r>
      <w:r w:rsidR="007C1CB6" w:rsidRPr="00B24BB4">
        <w:rPr>
          <w:rFonts w:ascii="Times New Roman" w:hAnsi="Times New Roman" w:cs="Times New Roman"/>
          <w:sz w:val="24"/>
          <w:szCs w:val="24"/>
        </w:rPr>
        <w:t xml:space="preserve">конкретные </w:t>
      </w:r>
      <w:r w:rsidRPr="00B24BB4">
        <w:rPr>
          <w:rFonts w:ascii="Times New Roman" w:hAnsi="Times New Roman" w:cs="Times New Roman"/>
          <w:sz w:val="24"/>
          <w:szCs w:val="24"/>
        </w:rPr>
        <w:t xml:space="preserve">указания в </w:t>
      </w:r>
      <w:r w:rsidR="00DA30DE" w:rsidRPr="00B24BB4">
        <w:rPr>
          <w:rFonts w:ascii="Times New Roman" w:hAnsi="Times New Roman" w:cs="Times New Roman"/>
          <w:sz w:val="24"/>
          <w:szCs w:val="24"/>
        </w:rPr>
        <w:t>соответствии с инструкцией</w:t>
      </w:r>
      <w:r w:rsidRPr="00B24BB4">
        <w:rPr>
          <w:rFonts w:ascii="Times New Roman" w:hAnsi="Times New Roman" w:cs="Times New Roman"/>
          <w:sz w:val="24"/>
          <w:szCs w:val="24"/>
        </w:rPr>
        <w:t>.</w:t>
      </w:r>
      <w:r w:rsidR="007C1CB6" w:rsidRPr="00B24BB4">
        <w:rPr>
          <w:rFonts w:ascii="Times New Roman" w:hAnsi="Times New Roman" w:cs="Times New Roman"/>
          <w:sz w:val="24"/>
          <w:szCs w:val="24"/>
        </w:rPr>
        <w:t xml:space="preserve"> Если ребенок не услышал задание, возможно, не понял его, педагог-психолог или ассистент (воспитатель группы) делает пометку и повторяет задание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Каждому ребенку для выполнения работы предоставляется индивидуальный тестовый лист</w:t>
      </w:r>
      <w:r w:rsidR="007C1CB6" w:rsidRPr="00B24BB4">
        <w:rPr>
          <w:rFonts w:ascii="Times New Roman" w:hAnsi="Times New Roman" w:cs="Times New Roman"/>
          <w:sz w:val="24"/>
          <w:szCs w:val="24"/>
        </w:rPr>
        <w:t>, простой карандаш и набор цветных карандашей</w:t>
      </w:r>
      <w:r w:rsidRPr="00B24BB4">
        <w:rPr>
          <w:rFonts w:ascii="Times New Roman" w:hAnsi="Times New Roman" w:cs="Times New Roman"/>
          <w:sz w:val="24"/>
          <w:szCs w:val="24"/>
        </w:rPr>
        <w:t>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Тестирование рассчитано на </w:t>
      </w:r>
      <w:r w:rsidR="007C1CB6" w:rsidRPr="00B24BB4">
        <w:rPr>
          <w:rFonts w:ascii="Times New Roman" w:hAnsi="Times New Roman" w:cs="Times New Roman"/>
          <w:sz w:val="24"/>
          <w:szCs w:val="24"/>
        </w:rPr>
        <w:t>2</w:t>
      </w:r>
      <w:r w:rsidRPr="00B24BB4">
        <w:rPr>
          <w:rFonts w:ascii="Times New Roman" w:hAnsi="Times New Roman" w:cs="Times New Roman"/>
          <w:sz w:val="24"/>
          <w:szCs w:val="24"/>
        </w:rPr>
        <w:t>-</w:t>
      </w:r>
      <w:r w:rsidR="007C1CB6" w:rsidRPr="00B24BB4">
        <w:rPr>
          <w:rFonts w:ascii="Times New Roman" w:hAnsi="Times New Roman" w:cs="Times New Roman"/>
          <w:sz w:val="24"/>
          <w:szCs w:val="24"/>
        </w:rPr>
        <w:t>3</w:t>
      </w:r>
      <w:r w:rsidRPr="00B24BB4">
        <w:rPr>
          <w:rFonts w:ascii="Times New Roman" w:hAnsi="Times New Roman" w:cs="Times New Roman"/>
          <w:sz w:val="24"/>
          <w:szCs w:val="24"/>
        </w:rPr>
        <w:t xml:space="preserve">  встреч</w:t>
      </w:r>
      <w:r w:rsidR="007C1CB6" w:rsidRPr="00B24BB4">
        <w:rPr>
          <w:rFonts w:ascii="Times New Roman" w:hAnsi="Times New Roman" w:cs="Times New Roman"/>
          <w:sz w:val="24"/>
          <w:szCs w:val="24"/>
        </w:rPr>
        <w:t>и</w:t>
      </w:r>
      <w:r w:rsidRPr="00B24BB4">
        <w:rPr>
          <w:rFonts w:ascii="Times New Roman" w:hAnsi="Times New Roman" w:cs="Times New Roman"/>
          <w:sz w:val="24"/>
          <w:szCs w:val="24"/>
        </w:rPr>
        <w:t xml:space="preserve"> с </w:t>
      </w:r>
      <w:r w:rsidR="007C1CB6" w:rsidRPr="00B24BB4">
        <w:rPr>
          <w:rFonts w:ascii="Times New Roman" w:hAnsi="Times New Roman" w:cs="Times New Roman"/>
          <w:sz w:val="24"/>
          <w:szCs w:val="24"/>
        </w:rPr>
        <w:t xml:space="preserve"> детьми</w:t>
      </w:r>
      <w:r w:rsidRPr="00B24BB4">
        <w:rPr>
          <w:rFonts w:ascii="Times New Roman" w:hAnsi="Times New Roman" w:cs="Times New Roman"/>
          <w:sz w:val="24"/>
          <w:szCs w:val="24"/>
        </w:rPr>
        <w:t xml:space="preserve">. </w:t>
      </w:r>
      <w:r w:rsidR="007C1CB6" w:rsidRPr="00B24BB4">
        <w:rPr>
          <w:rFonts w:ascii="Times New Roman" w:hAnsi="Times New Roman" w:cs="Times New Roman"/>
          <w:sz w:val="24"/>
          <w:szCs w:val="24"/>
        </w:rPr>
        <w:t>И</w:t>
      </w:r>
      <w:r w:rsidRPr="00B24BB4">
        <w:rPr>
          <w:rFonts w:ascii="Times New Roman" w:hAnsi="Times New Roman" w:cs="Times New Roman"/>
          <w:sz w:val="24"/>
          <w:szCs w:val="24"/>
        </w:rPr>
        <w:t>сследование  проводит</w:t>
      </w:r>
      <w:r w:rsidR="007C1CB6" w:rsidRPr="00B24BB4">
        <w:rPr>
          <w:rFonts w:ascii="Times New Roman" w:hAnsi="Times New Roman" w:cs="Times New Roman"/>
          <w:sz w:val="24"/>
          <w:szCs w:val="24"/>
        </w:rPr>
        <w:t>ся</w:t>
      </w:r>
      <w:r w:rsidRPr="00B24BB4">
        <w:rPr>
          <w:rFonts w:ascii="Times New Roman" w:hAnsi="Times New Roman" w:cs="Times New Roman"/>
          <w:sz w:val="24"/>
          <w:szCs w:val="24"/>
        </w:rPr>
        <w:t xml:space="preserve"> по подгруппам</w:t>
      </w:r>
      <w:r w:rsidR="007C1CB6" w:rsidRPr="00B24BB4">
        <w:rPr>
          <w:rFonts w:ascii="Times New Roman" w:hAnsi="Times New Roman" w:cs="Times New Roman"/>
          <w:sz w:val="24"/>
          <w:szCs w:val="24"/>
        </w:rPr>
        <w:t>, дети рассаживаются по одному за стол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(в целях исключения списывания).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</w:rPr>
        <w:t>Тест№1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Определение </w:t>
      </w:r>
      <w:proofErr w:type="gramStart"/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уровня развития произвольной регуляции деятельности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Ребенку предлагается рассмотреть образец задания - на листе с разлиновкой в клеточку при соблюдении следующих правил: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1)  фигуры по размеру вписываются в 1 клеточку;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2)  расстояние между фигурами в ряду 1 клетка.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Педагог-психолог: «Ребята, посмотрите, на этом листочке нарисован узор из геометрических фигур и палочек, Возьмите простой карандаш и продолжите на своем листочке узор самостоятельно до конца строчки».</w:t>
      </w:r>
    </w:p>
    <w:p w:rsidR="007229F4" w:rsidRPr="00B24BB4" w:rsidRDefault="00193C4E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узор полностью соответствует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заданному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>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узор похож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заданный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>, но есть ошибки и пропуски элементов.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234950</wp:posOffset>
            </wp:positionV>
            <wp:extent cx="2914015" cy="487680"/>
            <wp:effectExtent l="0" t="0" r="635" b="7620"/>
            <wp:wrapTopAndBottom/>
            <wp:docPr id="23" name="Рисунок 23" descr="11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119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4BB4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задание не выполнено.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</w:rPr>
        <w:t>Тест №2</w:t>
      </w:r>
      <w:r w:rsidRPr="00B24BB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Развитие графического навыка </w:t>
      </w:r>
    </w:p>
    <w:p w:rsidR="00193C4E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="007C1CB6" w:rsidRPr="00B24BB4">
        <w:rPr>
          <w:rFonts w:ascii="Times New Roman" w:hAnsi="Times New Roman" w:cs="Times New Roman"/>
          <w:bCs/>
          <w:sz w:val="24"/>
          <w:szCs w:val="24"/>
        </w:rPr>
        <w:t>На листе в клеточку</w:t>
      </w:r>
      <w:r w:rsidR="00BC391E" w:rsidRPr="00B24BB4">
        <w:rPr>
          <w:rFonts w:ascii="Times New Roman" w:hAnsi="Times New Roman" w:cs="Times New Roman"/>
          <w:sz w:val="24"/>
          <w:szCs w:val="24"/>
        </w:rPr>
        <w:t xml:space="preserve"> с левой стороны </w:t>
      </w:r>
      <w:r w:rsidRPr="00B24BB4">
        <w:rPr>
          <w:rFonts w:ascii="Times New Roman" w:hAnsi="Times New Roman" w:cs="Times New Roman"/>
          <w:sz w:val="24"/>
          <w:szCs w:val="24"/>
        </w:rPr>
        <w:t xml:space="preserve">предварительно </w:t>
      </w:r>
      <w:r w:rsidR="00BC391E" w:rsidRPr="00B24BB4">
        <w:rPr>
          <w:rFonts w:ascii="Times New Roman" w:hAnsi="Times New Roman" w:cs="Times New Roman"/>
          <w:sz w:val="24"/>
          <w:szCs w:val="24"/>
        </w:rPr>
        <w:t>на</w:t>
      </w:r>
      <w:r w:rsidRPr="00B24BB4">
        <w:rPr>
          <w:rFonts w:ascii="Times New Roman" w:hAnsi="Times New Roman" w:cs="Times New Roman"/>
          <w:sz w:val="24"/>
          <w:szCs w:val="24"/>
        </w:rPr>
        <w:t>пи</w:t>
      </w:r>
      <w:r w:rsidR="00BC391E" w:rsidRPr="00B24BB4">
        <w:rPr>
          <w:rFonts w:ascii="Times New Roman" w:hAnsi="Times New Roman" w:cs="Times New Roman"/>
          <w:sz w:val="24"/>
          <w:szCs w:val="24"/>
        </w:rPr>
        <w:t>саны</w:t>
      </w:r>
      <w:r w:rsidRPr="00B24BB4">
        <w:rPr>
          <w:rFonts w:ascii="Times New Roman" w:hAnsi="Times New Roman" w:cs="Times New Roman"/>
          <w:sz w:val="24"/>
          <w:szCs w:val="24"/>
        </w:rPr>
        <w:t xml:space="preserve"> последовательн</w:t>
      </w:r>
      <w:r w:rsidR="00BC391E" w:rsidRPr="00B24BB4">
        <w:rPr>
          <w:rFonts w:ascii="Times New Roman" w:hAnsi="Times New Roman" w:cs="Times New Roman"/>
          <w:sz w:val="24"/>
          <w:szCs w:val="24"/>
        </w:rPr>
        <w:t>ые</w:t>
      </w:r>
      <w:r w:rsidRPr="00B24BB4">
        <w:rPr>
          <w:rFonts w:ascii="Times New Roman" w:hAnsi="Times New Roman" w:cs="Times New Roman"/>
          <w:sz w:val="24"/>
          <w:szCs w:val="24"/>
        </w:rPr>
        <w:t xml:space="preserve"> графически</w:t>
      </w:r>
      <w:r w:rsidR="00BC391E" w:rsidRPr="00B24BB4">
        <w:rPr>
          <w:rFonts w:ascii="Times New Roman" w:hAnsi="Times New Roman" w:cs="Times New Roman"/>
          <w:sz w:val="24"/>
          <w:szCs w:val="24"/>
        </w:rPr>
        <w:t>е</w:t>
      </w:r>
      <w:r w:rsidRPr="00B24BB4">
        <w:rPr>
          <w:rFonts w:ascii="Times New Roman" w:hAnsi="Times New Roman" w:cs="Times New Roman"/>
          <w:sz w:val="24"/>
          <w:szCs w:val="24"/>
        </w:rPr>
        <w:t xml:space="preserve"> элемент</w:t>
      </w:r>
      <w:r w:rsidR="00BC391E" w:rsidRPr="00B24BB4">
        <w:rPr>
          <w:rFonts w:ascii="Times New Roman" w:hAnsi="Times New Roman" w:cs="Times New Roman"/>
          <w:sz w:val="24"/>
          <w:szCs w:val="24"/>
        </w:rPr>
        <w:t>ы</w:t>
      </w:r>
      <w:r w:rsidR="007C1CB6" w:rsidRPr="00B24BB4">
        <w:rPr>
          <w:rFonts w:ascii="Times New Roman" w:hAnsi="Times New Roman" w:cs="Times New Roman"/>
          <w:sz w:val="24"/>
          <w:szCs w:val="24"/>
        </w:rPr>
        <w:t xml:space="preserve"> (</w:t>
      </w:r>
      <w:r w:rsidR="00BC391E" w:rsidRPr="00B24BB4">
        <w:rPr>
          <w:rFonts w:ascii="Times New Roman" w:hAnsi="Times New Roman" w:cs="Times New Roman"/>
          <w:sz w:val="24"/>
          <w:szCs w:val="24"/>
        </w:rPr>
        <w:t xml:space="preserve">две маленьких - две больших </w:t>
      </w:r>
      <w:r w:rsidR="007C1CB6" w:rsidRPr="00B24BB4">
        <w:rPr>
          <w:rFonts w:ascii="Times New Roman" w:hAnsi="Times New Roman" w:cs="Times New Roman"/>
          <w:sz w:val="24"/>
          <w:szCs w:val="24"/>
        </w:rPr>
        <w:t>петельки)</w:t>
      </w:r>
      <w:r w:rsidR="00BC391E" w:rsidRPr="00B24BB4">
        <w:rPr>
          <w:rFonts w:ascii="Times New Roman" w:hAnsi="Times New Roman" w:cs="Times New Roman"/>
          <w:sz w:val="24"/>
          <w:szCs w:val="24"/>
        </w:rPr>
        <w:t>,</w:t>
      </w:r>
      <w:r w:rsidR="007C1CB6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BC391E" w:rsidRPr="00B24BB4">
        <w:rPr>
          <w:rFonts w:ascii="Times New Roman" w:hAnsi="Times New Roman" w:cs="Times New Roman"/>
          <w:sz w:val="24"/>
          <w:szCs w:val="24"/>
        </w:rPr>
        <w:t xml:space="preserve">педагог предлагает ребенку рассмотреть этот «узор» и </w:t>
      </w:r>
      <w:r w:rsidRPr="00B24BB4">
        <w:rPr>
          <w:rFonts w:ascii="Times New Roman" w:hAnsi="Times New Roman" w:cs="Times New Roman"/>
          <w:sz w:val="24"/>
          <w:szCs w:val="24"/>
        </w:rPr>
        <w:t xml:space="preserve">продолжить </w:t>
      </w:r>
      <w:r w:rsidR="00BC391E" w:rsidRPr="00B24BB4">
        <w:rPr>
          <w:rFonts w:ascii="Times New Roman" w:hAnsi="Times New Roman" w:cs="Times New Roman"/>
          <w:sz w:val="24"/>
          <w:szCs w:val="24"/>
        </w:rPr>
        <w:t xml:space="preserve">его </w:t>
      </w:r>
      <w:r w:rsidRPr="00B24BB4">
        <w:rPr>
          <w:rFonts w:ascii="Times New Roman" w:hAnsi="Times New Roman" w:cs="Times New Roman"/>
          <w:sz w:val="24"/>
          <w:szCs w:val="24"/>
        </w:rPr>
        <w:t>до конца строчки.</w:t>
      </w:r>
    </w:p>
    <w:p w:rsidR="00193C4E" w:rsidRPr="00B24BB4" w:rsidRDefault="0076271F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6271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.55pt;margin-top:10.75pt;width:423.15pt;height:67.75pt;z-index:-251649024" wrapcoords="-38 0 -38 21360 21600 21360 21600 0 -38 0">
            <v:imagedata r:id="rId10" o:title=""/>
            <w10:wrap type="tight"/>
          </v:shape>
          <o:OLEObject Type="Embed" ProgID="MSPhotoEd.3" ShapeID="_x0000_s1026" DrawAspect="Content" ObjectID="_1770715039" r:id="rId11"/>
        </w:pict>
      </w:r>
    </w:p>
    <w:p w:rsidR="007229F4" w:rsidRPr="00B24BB4" w:rsidRDefault="00BC391E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</w:t>
      </w:r>
      <w:r w:rsidR="007229F4" w:rsidRPr="00B24BB4">
        <w:rPr>
          <w:rFonts w:ascii="Times New Roman" w:hAnsi="Times New Roman" w:cs="Times New Roman"/>
          <w:b/>
          <w:bCs/>
          <w:i/>
          <w:sz w:val="24"/>
          <w:szCs w:val="24"/>
        </w:rPr>
        <w:t>ценк</w:t>
      </w:r>
      <w:r w:rsidR="00193C4E"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и</w:t>
      </w:r>
      <w:r w:rsidR="007229F4" w:rsidRPr="00B24BB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результатов</w:t>
      </w:r>
      <w:r w:rsidR="007229F4"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50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86"/>
        <w:gridCol w:w="2693"/>
        <w:gridCol w:w="3908"/>
        <w:gridCol w:w="9"/>
        <w:gridCol w:w="1623"/>
        <w:gridCol w:w="19"/>
      </w:tblGrid>
      <w:tr w:rsidR="00BC391E" w:rsidRPr="00B24BB4" w:rsidTr="00BC391E">
        <w:trPr>
          <w:trHeight w:val="256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91E" w:rsidRPr="00B24BB4" w:rsidRDefault="00BC391E" w:rsidP="00CB64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Характер линии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ровная, прямая</w:t>
            </w:r>
            <w:proofErr w:type="gramEnd"/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C391E" w:rsidRPr="00B24BB4" w:rsidTr="00BC391E">
        <w:trPr>
          <w:trHeight w:val="248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неровная, дрожащая, двойная</w:t>
            </w:r>
            <w:proofErr w:type="gramEnd"/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BC391E" w:rsidRPr="00B24BB4" w:rsidTr="00BC391E">
        <w:trPr>
          <w:trHeight w:val="252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91E" w:rsidRPr="00B24BB4" w:rsidRDefault="00BC391E" w:rsidP="00CB64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Размер элементов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C391E" w:rsidRPr="00B24BB4" w:rsidTr="00BC391E">
        <w:trPr>
          <w:trHeight w:val="243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BC391E" w:rsidRPr="00B24BB4" w:rsidTr="00BC391E">
        <w:trPr>
          <w:trHeight w:val="248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91E" w:rsidRPr="00B24BB4" w:rsidRDefault="00BC391E" w:rsidP="00CB64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Форма элементов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C391E" w:rsidRPr="00B24BB4" w:rsidTr="00BC391E">
        <w:trPr>
          <w:trHeight w:val="264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BC391E" w:rsidRPr="00B24BB4" w:rsidTr="00BC391E">
        <w:trPr>
          <w:gridAfter w:val="1"/>
          <w:wAfter w:w="19" w:type="dxa"/>
          <w:trHeight w:val="256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91E" w:rsidRPr="00B24BB4" w:rsidRDefault="00BC391E" w:rsidP="00CB64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Наклон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C391E" w:rsidRPr="00B24BB4" w:rsidTr="00BC391E">
        <w:trPr>
          <w:gridAfter w:val="1"/>
          <w:wAfter w:w="19" w:type="dxa"/>
          <w:trHeight w:val="248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BC391E" w:rsidRPr="00B24BB4" w:rsidTr="00BC391E">
        <w:trPr>
          <w:gridAfter w:val="1"/>
          <w:wAfter w:w="19" w:type="dxa"/>
          <w:trHeight w:val="239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91E" w:rsidRPr="00B24BB4" w:rsidRDefault="00BC391E" w:rsidP="00CB64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Отклонение от строчки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незначительное (не более 30</w:t>
            </w: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C391E" w:rsidRPr="00B24BB4" w:rsidTr="00BC391E">
        <w:trPr>
          <w:gridAfter w:val="1"/>
          <w:wAfter w:w="19" w:type="dxa"/>
          <w:trHeight w:val="248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значительное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BC391E" w:rsidRPr="00B24BB4" w:rsidTr="00BC391E">
        <w:trPr>
          <w:gridAfter w:val="1"/>
          <w:wAfter w:w="19" w:type="dxa"/>
          <w:trHeight w:val="248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C391E" w:rsidRPr="00B24BB4" w:rsidRDefault="00BC391E" w:rsidP="00CB64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элементов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правильно воспроизведена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C391E" w:rsidRPr="00B24BB4" w:rsidTr="00BC391E">
        <w:trPr>
          <w:gridAfter w:val="1"/>
          <w:wAfter w:w="19" w:type="dxa"/>
          <w:trHeight w:val="260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91E" w:rsidRPr="00B24BB4" w:rsidRDefault="00BC3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неверно воспроизведена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BC391E" w:rsidRPr="00B24BB4" w:rsidTr="00CB64FB">
        <w:trPr>
          <w:gridAfter w:val="1"/>
          <w:wAfter w:w="19" w:type="dxa"/>
          <w:trHeight w:val="314"/>
        </w:trPr>
        <w:tc>
          <w:tcPr>
            <w:tcW w:w="69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91E" w:rsidRPr="00B24BB4" w:rsidRDefault="00BC391E" w:rsidP="00BC39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91E" w:rsidRPr="00B24BB4" w:rsidRDefault="00BC39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6B99" w:rsidRPr="00B24BB4" w:rsidRDefault="00206B99" w:rsidP="00206B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Высокий уровень – 5-6 баллов</w:t>
      </w:r>
    </w:p>
    <w:p w:rsidR="00206B99" w:rsidRPr="00B24BB4" w:rsidRDefault="00206B99" w:rsidP="00206B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Средний уровень – 3-4 баллов</w:t>
      </w:r>
    </w:p>
    <w:p w:rsidR="00206B99" w:rsidRPr="00B24BB4" w:rsidRDefault="00206B99" w:rsidP="00206B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Низкий уровень – 2-0 баллов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№3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Исследование уровня развития зрительной памяти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 xml:space="preserve">На  доске прикрепляется таблица с изображением </w:t>
      </w:r>
      <w:r w:rsidR="00193C4E" w:rsidRPr="00B24BB4">
        <w:rPr>
          <w:rFonts w:ascii="Times New Roman" w:hAnsi="Times New Roman" w:cs="Times New Roman"/>
          <w:sz w:val="24"/>
          <w:szCs w:val="24"/>
        </w:rPr>
        <w:t>разных фигур с дополнительными элементами</w:t>
      </w:r>
      <w:r w:rsidRPr="00B24BB4">
        <w:rPr>
          <w:rFonts w:ascii="Times New Roman" w:hAnsi="Times New Roman" w:cs="Times New Roman"/>
          <w:sz w:val="24"/>
          <w:szCs w:val="24"/>
        </w:rPr>
        <w:t>. Педагог-психолог: «</w:t>
      </w:r>
      <w:r w:rsidR="00193C4E" w:rsidRPr="00B24BB4">
        <w:rPr>
          <w:rFonts w:ascii="Times New Roman" w:hAnsi="Times New Roman" w:cs="Times New Roman"/>
          <w:sz w:val="24"/>
          <w:szCs w:val="24"/>
        </w:rPr>
        <w:t xml:space="preserve">Найдите на своих листочках рамочку. В ней вы будете выполнять задание. </w:t>
      </w:r>
      <w:r w:rsidR="00BC391E" w:rsidRPr="00B24BB4">
        <w:rPr>
          <w:rFonts w:ascii="Times New Roman" w:hAnsi="Times New Roman" w:cs="Times New Roman"/>
          <w:sz w:val="24"/>
          <w:szCs w:val="24"/>
        </w:rPr>
        <w:t>Посмотрите в</w:t>
      </w:r>
      <w:r w:rsidRPr="00B24BB4">
        <w:rPr>
          <w:rFonts w:ascii="Times New Roman" w:hAnsi="Times New Roman" w:cs="Times New Roman"/>
          <w:sz w:val="24"/>
          <w:szCs w:val="24"/>
        </w:rPr>
        <w:t xml:space="preserve">нимательно на таблицу с изображением </w:t>
      </w:r>
      <w:r w:rsidR="00BC391E" w:rsidRPr="00B24BB4">
        <w:rPr>
          <w:rFonts w:ascii="Times New Roman" w:hAnsi="Times New Roman" w:cs="Times New Roman"/>
          <w:sz w:val="24"/>
          <w:szCs w:val="24"/>
        </w:rPr>
        <w:t>разных фигур</w:t>
      </w:r>
      <w:r w:rsidRPr="00B24BB4">
        <w:rPr>
          <w:rFonts w:ascii="Times New Roman" w:hAnsi="Times New Roman" w:cs="Times New Roman"/>
          <w:sz w:val="24"/>
          <w:szCs w:val="24"/>
        </w:rPr>
        <w:t xml:space="preserve">. Постарайтесь запомнить, </w:t>
      </w:r>
      <w:r w:rsidR="00193C4E" w:rsidRPr="00B24BB4">
        <w:rPr>
          <w:rFonts w:ascii="Times New Roman" w:hAnsi="Times New Roman" w:cs="Times New Roman"/>
          <w:sz w:val="24"/>
          <w:szCs w:val="24"/>
        </w:rPr>
        <w:t>какие фигуры</w:t>
      </w:r>
      <w:r w:rsidRPr="00B24BB4">
        <w:rPr>
          <w:rFonts w:ascii="Times New Roman" w:hAnsi="Times New Roman" w:cs="Times New Roman"/>
          <w:sz w:val="24"/>
          <w:szCs w:val="24"/>
        </w:rPr>
        <w:t xml:space="preserve"> здесь нарисован</w:t>
      </w:r>
      <w:r w:rsidR="00193C4E" w:rsidRPr="00B24BB4">
        <w:rPr>
          <w:rFonts w:ascii="Times New Roman" w:hAnsi="Times New Roman" w:cs="Times New Roman"/>
          <w:sz w:val="24"/>
          <w:szCs w:val="24"/>
        </w:rPr>
        <w:t>ы</w:t>
      </w:r>
      <w:r w:rsidRPr="00B24BB4">
        <w:rPr>
          <w:rFonts w:ascii="Times New Roman" w:hAnsi="Times New Roman" w:cs="Times New Roman"/>
          <w:sz w:val="24"/>
          <w:szCs w:val="24"/>
        </w:rPr>
        <w:t>».</w:t>
      </w:r>
    </w:p>
    <w:p w:rsidR="00193C4E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Д</w:t>
      </w:r>
      <w:r w:rsidR="00193C4E" w:rsidRPr="00B24BB4">
        <w:rPr>
          <w:rFonts w:ascii="Times New Roman" w:hAnsi="Times New Roman" w:cs="Times New Roman"/>
          <w:sz w:val="24"/>
          <w:szCs w:val="24"/>
        </w:rPr>
        <w:t xml:space="preserve">ля рассматривания и запоминания изображения детям дается </w:t>
      </w:r>
      <w:r w:rsidRPr="00B24BB4">
        <w:rPr>
          <w:rFonts w:ascii="Times New Roman" w:hAnsi="Times New Roman" w:cs="Times New Roman"/>
          <w:sz w:val="24"/>
          <w:szCs w:val="24"/>
        </w:rPr>
        <w:t>1 минут</w:t>
      </w:r>
      <w:r w:rsidR="00193C4E" w:rsidRPr="00B24BB4">
        <w:rPr>
          <w:rFonts w:ascii="Times New Roman" w:hAnsi="Times New Roman" w:cs="Times New Roman"/>
          <w:sz w:val="24"/>
          <w:szCs w:val="24"/>
        </w:rPr>
        <w:t>а</w:t>
      </w:r>
      <w:r w:rsidRPr="00B24BB4">
        <w:rPr>
          <w:rFonts w:ascii="Times New Roman" w:hAnsi="Times New Roman" w:cs="Times New Roman"/>
          <w:sz w:val="24"/>
          <w:szCs w:val="24"/>
        </w:rPr>
        <w:t xml:space="preserve">, затем таблица убирается. </w:t>
      </w:r>
    </w:p>
    <w:p w:rsidR="007229F4" w:rsidRPr="00B24BB4" w:rsidRDefault="00193C4E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Педагог-психолог: «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Постарайтесь нарисовать </w:t>
      </w:r>
      <w:r w:rsidRPr="00B24BB4">
        <w:rPr>
          <w:rFonts w:ascii="Times New Roman" w:hAnsi="Times New Roman" w:cs="Times New Roman"/>
          <w:sz w:val="24"/>
          <w:szCs w:val="24"/>
        </w:rPr>
        <w:t xml:space="preserve">фигуры 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так же как на таблице».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Дети рису</w:t>
      </w:r>
      <w:r w:rsidR="00193C4E" w:rsidRPr="00B24BB4">
        <w:rPr>
          <w:rFonts w:ascii="Times New Roman" w:hAnsi="Times New Roman" w:cs="Times New Roman"/>
          <w:sz w:val="24"/>
          <w:szCs w:val="24"/>
        </w:rPr>
        <w:t>ют простым карандашом</w:t>
      </w:r>
      <w:r w:rsidRPr="00B24BB4">
        <w:rPr>
          <w:rFonts w:ascii="Times New Roman" w:hAnsi="Times New Roman" w:cs="Times New Roman"/>
          <w:sz w:val="24"/>
          <w:szCs w:val="24"/>
        </w:rPr>
        <w:t xml:space="preserve"> по памяти</w:t>
      </w:r>
      <w:r w:rsidR="00193C4E" w:rsidRPr="00B24BB4">
        <w:rPr>
          <w:rFonts w:ascii="Times New Roman" w:hAnsi="Times New Roman" w:cs="Times New Roman"/>
          <w:sz w:val="24"/>
          <w:szCs w:val="24"/>
        </w:rPr>
        <w:t>.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B99" w:rsidRPr="00B24BB4" w:rsidRDefault="00206B99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3C4E" w:rsidRPr="00B24BB4" w:rsidRDefault="00193C4E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 все рисунки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</w:t>
      </w:r>
      <w:r w:rsidR="00206B99" w:rsidRPr="00B24BB4">
        <w:rPr>
          <w:rFonts w:ascii="Times New Roman" w:hAnsi="Times New Roman" w:cs="Times New Roman"/>
          <w:sz w:val="24"/>
          <w:szCs w:val="24"/>
        </w:rPr>
        <w:t>де</w:t>
      </w:r>
      <w:r w:rsidRPr="00B24BB4">
        <w:rPr>
          <w:rFonts w:ascii="Times New Roman" w:hAnsi="Times New Roman" w:cs="Times New Roman"/>
          <w:sz w:val="24"/>
          <w:szCs w:val="24"/>
        </w:rPr>
        <w:t>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- </w:t>
      </w:r>
      <w:r w:rsidRPr="00B24BB4">
        <w:rPr>
          <w:rFonts w:ascii="Times New Roman" w:hAnsi="Times New Roman" w:cs="Times New Roman"/>
          <w:b/>
          <w:sz w:val="24"/>
          <w:szCs w:val="24"/>
        </w:rPr>
        <w:t>3 балла;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sz w:val="24"/>
          <w:szCs w:val="24"/>
        </w:rPr>
        <w:t xml:space="preserve">•  2/3 изображения - </w:t>
      </w: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(Воспроизведены полностью и точно 4-5 рисунка из 6 или воспроизведены все рисунки, но без деталей.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Например: не поставлена точка в круге, не заштрихован квадрат и т.д.)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1/2 изображения </w:t>
      </w:r>
      <w:r w:rsidRPr="00B24BB4">
        <w:rPr>
          <w:rFonts w:ascii="Times New Roman" w:hAnsi="Times New Roman" w:cs="Times New Roman"/>
          <w:b/>
          <w:sz w:val="24"/>
          <w:szCs w:val="24"/>
        </w:rPr>
        <w:t>- 1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и точно не менее 3 рисунков)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144145</wp:posOffset>
            </wp:positionV>
            <wp:extent cx="3371850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478" y="21375"/>
                <wp:lineTo x="2147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3C4E" w:rsidRPr="00B24BB4" w:rsidRDefault="00193C4E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06B99" w:rsidRPr="00B24BB4" w:rsidRDefault="00206B99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Тест №4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iCs/>
          <w:sz w:val="24"/>
          <w:szCs w:val="24"/>
        </w:rPr>
        <w:t>Зрительно-пространственное ориентирование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>«Нарисуйте в середине треугольник, в левом нижнем угл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кружок, в правом верхнем уголке - овал, в левом верхнем уголке - прямоугольник, в правом нижнем углу -квадрат.</w:t>
      </w: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64770</wp:posOffset>
            </wp:positionV>
            <wp:extent cx="3559175" cy="1092200"/>
            <wp:effectExtent l="0" t="0" r="3175" b="0"/>
            <wp:wrapTight wrapText="bothSides">
              <wp:wrapPolygon edited="0">
                <wp:start x="0" y="0"/>
                <wp:lineTo x="0" y="21098"/>
                <wp:lineTo x="21504" y="21098"/>
                <wp:lineTo x="2150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193C4E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- 5 фигур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нарисовано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в нужном месте.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- 4-3 фигуры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нарисованы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и в нужном месте.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- 2-1 фигуры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нарисованы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и в нужном месте.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iCs/>
          <w:sz w:val="24"/>
          <w:szCs w:val="24"/>
        </w:rPr>
        <w:t>Мыслительные операции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Тест №5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  <w:u w:val="single"/>
        </w:rPr>
        <w:t>Обобщение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="00206B99" w:rsidRPr="00B24BB4">
        <w:rPr>
          <w:rFonts w:ascii="Times New Roman" w:hAnsi="Times New Roman" w:cs="Times New Roman"/>
          <w:sz w:val="24"/>
          <w:szCs w:val="24"/>
        </w:rPr>
        <w:t>Детям предлагается картин</w:t>
      </w:r>
      <w:r w:rsidRPr="00B24BB4">
        <w:rPr>
          <w:rFonts w:ascii="Times New Roman" w:hAnsi="Times New Roman" w:cs="Times New Roman"/>
          <w:sz w:val="24"/>
          <w:szCs w:val="24"/>
        </w:rPr>
        <w:t>ка, на которой представлены фрукты и овощи. Педагог-психолог: «Обведите в кружок все нарисованные здесь овощи».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119380</wp:posOffset>
            </wp:positionV>
            <wp:extent cx="3881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19" y="21379"/>
                <wp:lineTo x="2151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1" r="3000"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206B99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обвели в кружок 5 овощей.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обвели в кружок 3-4 овоща.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обвели в кружок 1-2 овоща.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За каждый обведенный в кружок фрукт минусуется 1 балл.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Тест №6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Сравнение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Детям предлагается серия картинок, на которых представлены разные предметы. Педагог-психолог: «На каждой из этих картинок один из четырех изображенных предметов чем-то отличается от трех других. Зачеркните лишний предмет на каждой картинке».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84" w:type="dxa"/>
        <w:tblLook w:val="04A0"/>
      </w:tblPr>
      <w:tblGrid>
        <w:gridCol w:w="2376"/>
        <w:gridCol w:w="2552"/>
        <w:gridCol w:w="2351"/>
      </w:tblGrid>
      <w:tr w:rsidR="007229F4" w:rsidRPr="00B24BB4" w:rsidTr="007229F4">
        <w:trPr>
          <w:trHeight w:val="139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2045" cy="137160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051" r="75262" b="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1765" cy="137985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826" t="5205" r="34836" b="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9F4" w:rsidRPr="00B24BB4" w:rsidRDefault="007229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8580" cy="140462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418" t="4048" b="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206B99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sz w:val="24"/>
          <w:szCs w:val="24"/>
        </w:rPr>
        <w:t>:</w:t>
      </w:r>
    </w:p>
    <w:p w:rsidR="00206B99" w:rsidRPr="00B24BB4" w:rsidRDefault="007229F4" w:rsidP="00206B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</w:t>
      </w:r>
      <w:r w:rsidR="00206B99" w:rsidRPr="00B24BB4">
        <w:rPr>
          <w:rFonts w:ascii="Times New Roman" w:hAnsi="Times New Roman" w:cs="Times New Roman"/>
          <w:sz w:val="24"/>
          <w:szCs w:val="24"/>
        </w:rPr>
        <w:t xml:space="preserve">справился с </w:t>
      </w:r>
      <w:r w:rsidRPr="00B24BB4">
        <w:rPr>
          <w:rFonts w:ascii="Times New Roman" w:hAnsi="Times New Roman" w:cs="Times New Roman"/>
          <w:sz w:val="24"/>
          <w:szCs w:val="24"/>
        </w:rPr>
        <w:t xml:space="preserve"> поставленн</w:t>
      </w:r>
      <w:r w:rsidR="00206B99" w:rsidRPr="00B24BB4">
        <w:rPr>
          <w:rFonts w:ascii="Times New Roman" w:hAnsi="Times New Roman" w:cs="Times New Roman"/>
          <w:sz w:val="24"/>
          <w:szCs w:val="24"/>
        </w:rPr>
        <w:t>ой</w:t>
      </w:r>
      <w:r w:rsidRPr="00B24BB4">
        <w:rPr>
          <w:rFonts w:ascii="Times New Roman" w:hAnsi="Times New Roman" w:cs="Times New Roman"/>
          <w:sz w:val="24"/>
          <w:szCs w:val="24"/>
        </w:rPr>
        <w:t xml:space="preserve"> перед ним задач</w:t>
      </w:r>
      <w:r w:rsidR="00206B99" w:rsidRPr="00B24BB4">
        <w:rPr>
          <w:rFonts w:ascii="Times New Roman" w:hAnsi="Times New Roman" w:cs="Times New Roman"/>
          <w:sz w:val="24"/>
          <w:szCs w:val="24"/>
        </w:rPr>
        <w:t>ей</w:t>
      </w:r>
      <w:r w:rsidRPr="00B24BB4">
        <w:rPr>
          <w:rFonts w:ascii="Times New Roman" w:hAnsi="Times New Roman" w:cs="Times New Roman"/>
          <w:sz w:val="24"/>
          <w:szCs w:val="24"/>
        </w:rPr>
        <w:t>, зачеркнув лишние предметы на всех</w:t>
      </w:r>
      <w:r w:rsidR="00206B99" w:rsidRPr="00B24BB4">
        <w:rPr>
          <w:rFonts w:ascii="Times New Roman" w:hAnsi="Times New Roman" w:cs="Times New Roman"/>
          <w:sz w:val="24"/>
          <w:szCs w:val="24"/>
        </w:rPr>
        <w:t xml:space="preserve"> картинках. 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зачеркнул лишние предметы на 2 картинках. 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зачеркнул лишние предметы на 1 картинке.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Тест №7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iCs/>
          <w:sz w:val="24"/>
          <w:szCs w:val="24"/>
        </w:rPr>
        <w:t>Способность к целостному восприятию формы предметов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Детям предлагается нарисовать вторую половину изображения.</w:t>
      </w: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" cy="1412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206B99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понимает принцип работы, безошибочно дорисовывает фигуры.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понимает принцип работы, но допускает небольшую асимметрию.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не понимает принцип работы, искажение формы, резкое увеличение или уменьшение дополняемой части.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Исходящая диагностика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Исследование уровня психологической зрелости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 у детей старшей группы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5-6 лет</w:t>
      </w:r>
    </w:p>
    <w:p w:rsidR="00206B99" w:rsidRPr="00B24BB4" w:rsidRDefault="00206B99" w:rsidP="00206B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24BB4">
        <w:rPr>
          <w:rFonts w:ascii="Times New Roman" w:hAnsi="Times New Roman" w:cs="Times New Roman"/>
          <w:sz w:val="24"/>
          <w:szCs w:val="24"/>
        </w:rPr>
        <w:t>исследование уровня развития детей для планирования индивидуаль</w:t>
      </w:r>
      <w:r w:rsidRPr="00B24BB4">
        <w:rPr>
          <w:rFonts w:ascii="Times New Roman" w:hAnsi="Times New Roman" w:cs="Times New Roman"/>
          <w:sz w:val="24"/>
          <w:szCs w:val="24"/>
        </w:rPr>
        <w:softHyphen/>
        <w:t>ной, дифференцированной работы по авторским программам</w:t>
      </w:r>
      <w:r w:rsidR="00F13CE9" w:rsidRPr="00B24BB4">
        <w:rPr>
          <w:rFonts w:ascii="Times New Roman" w:hAnsi="Times New Roman" w:cs="Times New Roman"/>
          <w:sz w:val="24"/>
          <w:szCs w:val="24"/>
        </w:rPr>
        <w:t>,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для осуществления коррекционной работы.</w:t>
      </w:r>
    </w:p>
    <w:p w:rsidR="00206B99" w:rsidRPr="00B24BB4" w:rsidRDefault="00206B99" w:rsidP="00206B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 Время проведения: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с____ </w:t>
      </w: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gramEnd"/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____ апреля 20___ года.</w:t>
      </w:r>
    </w:p>
    <w:p w:rsidR="00206B99" w:rsidRPr="00B24BB4" w:rsidRDefault="00206B99" w:rsidP="00206B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Педагог-психолог четко  дает детям указания в соответствии с инструкцией. Если ребенок не услышал задание, возможно, не понял его, педагог-психолог или ассистент (воспитатель группы) делает пометку и повторяет задание.</w:t>
      </w:r>
    </w:p>
    <w:p w:rsidR="00206B99" w:rsidRPr="00B24BB4" w:rsidRDefault="00206B99" w:rsidP="00206B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Каждому ребенку для выполнения работы предоставляется индивидуальный тестовый лист, простой карандаш и набор цветных карандашей.</w:t>
      </w:r>
    </w:p>
    <w:p w:rsidR="00206B99" w:rsidRPr="00B24BB4" w:rsidRDefault="00206B99" w:rsidP="00206B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Тестирование рассчитано на 2-3  встречи с  детьми. Исследование  проводится по подгруппам, дети рассаживаются по одному за стол (в целях исключения списывания).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Тест№1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Определение </w:t>
      </w: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>уровня развития произвольной регуляции деятельности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Графический диктант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Методика направлена на выявление умения внимательно слушать и точно выполнять простейшие указания взрослого, правильно воспроизводить на листе бумаги направление линии; действовать в соответствии с правилом; использовать образец.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Каждому ребенку выдается ли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ст в кр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>упную клетку, с нанесенной на нем точкой.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Педагог-психолог проводит предварительное объяснение: «Сейчас мы с вами будем рисовать узор. Надо постараться, чтобы он получился красивым и аккуратным. Я буду говорить, на сколько клеток, и в какую сторону вы должны проводить линию. Проведите только те линии, которые я скажу. Когда проведете - ждите пока я не скажу, как надо проводить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следующую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>».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После того, как даны предварительные объяснения, педагог-психолог   говорит: «Начинаем рисовать узор. Поставьте карандаш на точку. Внимание!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Две клеточки вверх, одна клеточка влево, одна клеточка вверх, три клеточки вправо, три клеточки вверх, две клеточки вправо, одна клеточка вниз, одна клеточка влево, пять клеточек вниз, три клеточки вправо.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Дальше продолжите узор сами».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267970</wp:posOffset>
            </wp:positionV>
            <wp:extent cx="1862455" cy="748030"/>
            <wp:effectExtent l="0" t="0" r="4445" b="0"/>
            <wp:wrapTopAndBottom/>
            <wp:docPr id="19" name="Рисунок 19" descr="11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114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4BB4">
        <w:rPr>
          <w:rFonts w:ascii="Times New Roman" w:hAnsi="Times New Roman" w:cs="Times New Roman"/>
          <w:sz w:val="24"/>
          <w:szCs w:val="24"/>
        </w:rPr>
        <w:t>Узор выглядит следующим образом: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206B99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4 балла </w:t>
      </w:r>
      <w:r w:rsidRPr="00B24BB4">
        <w:rPr>
          <w:rFonts w:ascii="Times New Roman" w:hAnsi="Times New Roman" w:cs="Times New Roman"/>
          <w:sz w:val="24"/>
          <w:szCs w:val="24"/>
        </w:rPr>
        <w:t xml:space="preserve">- узор под диктовку и его самостоятельное продолжение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воспроизведено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балла </w:t>
      </w:r>
      <w:r w:rsidRPr="00B24BB4">
        <w:rPr>
          <w:rFonts w:ascii="Times New Roman" w:hAnsi="Times New Roman" w:cs="Times New Roman"/>
          <w:sz w:val="24"/>
          <w:szCs w:val="24"/>
        </w:rPr>
        <w:t>- узор под диктовку выполнен без ошибок, а самостоятельное продолжение выполнено неверно;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узор под диктовку выполнен неверно, а самостоятельное продолжение сделано по своему образцу;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узор под диктовку и самостоятельное его продолжение сделано неверно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961" w:rsidRPr="00B24BB4" w:rsidRDefault="00895961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№2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графического навыка </w:t>
      </w:r>
    </w:p>
    <w:p w:rsidR="00206B99" w:rsidRPr="00B24BB4" w:rsidRDefault="007229F4" w:rsidP="00206B9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="00206B99" w:rsidRPr="00B24BB4">
        <w:rPr>
          <w:rFonts w:ascii="Times New Roman" w:hAnsi="Times New Roman" w:cs="Times New Roman"/>
          <w:bCs/>
          <w:sz w:val="24"/>
          <w:szCs w:val="24"/>
        </w:rPr>
        <w:t>На листе в клеточку</w:t>
      </w:r>
      <w:r w:rsidR="00206B99" w:rsidRPr="00B24BB4">
        <w:rPr>
          <w:rFonts w:ascii="Times New Roman" w:hAnsi="Times New Roman" w:cs="Times New Roman"/>
          <w:sz w:val="24"/>
          <w:szCs w:val="24"/>
        </w:rPr>
        <w:t xml:space="preserve"> с левой стороны предварительно написаны последовательные графические элементы (две маленьких - две больших петельки), педагог предлагает ребенку рассмотреть этот «узор» и продолжить его до конца строчки.</w:t>
      </w:r>
    </w:p>
    <w:p w:rsidR="00206B99" w:rsidRPr="00B24BB4" w:rsidRDefault="00206B99" w:rsidP="00206B9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173355</wp:posOffset>
            </wp:positionV>
            <wp:extent cx="4825365" cy="641350"/>
            <wp:effectExtent l="0" t="0" r="0" b="6350"/>
            <wp:wrapTopAndBottom/>
            <wp:docPr id="18" name="Рисунок 18" descr="11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114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9F4" w:rsidRPr="00B24BB4" w:rsidRDefault="00206B99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</w:p>
    <w:tbl>
      <w:tblPr>
        <w:tblW w:w="0" w:type="auto"/>
        <w:tblInd w:w="50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86"/>
        <w:gridCol w:w="2693"/>
        <w:gridCol w:w="3908"/>
        <w:gridCol w:w="9"/>
        <w:gridCol w:w="1623"/>
        <w:gridCol w:w="19"/>
      </w:tblGrid>
      <w:tr w:rsidR="00206B99" w:rsidRPr="00B24BB4" w:rsidTr="00206B99">
        <w:trPr>
          <w:trHeight w:val="256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Характер линии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ровная, прямая</w:t>
            </w:r>
            <w:proofErr w:type="gramEnd"/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06B99" w:rsidRPr="00B24BB4" w:rsidTr="00206B99">
        <w:trPr>
          <w:trHeight w:val="248"/>
        </w:trPr>
        <w:tc>
          <w:tcPr>
            <w:tcW w:w="69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неровная, дрожащая, двойная</w:t>
            </w:r>
            <w:proofErr w:type="gramEnd"/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206B99" w:rsidRPr="00B24BB4" w:rsidTr="00206B99">
        <w:trPr>
          <w:trHeight w:val="252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Размер элементов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06B99" w:rsidRPr="00B24BB4" w:rsidTr="00206B99">
        <w:trPr>
          <w:trHeight w:val="243"/>
        </w:trPr>
        <w:tc>
          <w:tcPr>
            <w:tcW w:w="69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206B99" w:rsidRPr="00B24BB4" w:rsidTr="00206B99">
        <w:trPr>
          <w:trHeight w:val="248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Форма элементов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06B99" w:rsidRPr="00B24BB4" w:rsidTr="00206B99">
        <w:trPr>
          <w:trHeight w:val="264"/>
        </w:trPr>
        <w:tc>
          <w:tcPr>
            <w:tcW w:w="69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206B99" w:rsidRPr="00B24BB4" w:rsidTr="00206B99">
        <w:trPr>
          <w:gridAfter w:val="1"/>
          <w:wAfter w:w="19" w:type="dxa"/>
          <w:trHeight w:val="256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Наклон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06B99" w:rsidRPr="00B24BB4" w:rsidTr="00206B99">
        <w:trPr>
          <w:gridAfter w:val="1"/>
          <w:wAfter w:w="19" w:type="dxa"/>
          <w:trHeight w:val="248"/>
        </w:trPr>
        <w:tc>
          <w:tcPr>
            <w:tcW w:w="69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206B99" w:rsidRPr="00B24BB4" w:rsidTr="00206B99">
        <w:trPr>
          <w:gridAfter w:val="1"/>
          <w:wAfter w:w="19" w:type="dxa"/>
          <w:trHeight w:val="239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Отклонение от строчки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незначительное (не более 30</w:t>
            </w: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06B99" w:rsidRPr="00B24BB4" w:rsidTr="00206B99">
        <w:trPr>
          <w:gridAfter w:val="1"/>
          <w:wAfter w:w="19" w:type="dxa"/>
          <w:trHeight w:val="248"/>
        </w:trPr>
        <w:tc>
          <w:tcPr>
            <w:tcW w:w="69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значительное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206B99" w:rsidRPr="00B24BB4" w:rsidTr="00206B99">
        <w:trPr>
          <w:gridAfter w:val="1"/>
          <w:wAfter w:w="19" w:type="dxa"/>
          <w:trHeight w:val="248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элементов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правильно воспроизведена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06B99" w:rsidRPr="00B24BB4" w:rsidTr="00206B99">
        <w:trPr>
          <w:gridAfter w:val="1"/>
          <w:wAfter w:w="19" w:type="dxa"/>
          <w:trHeight w:val="260"/>
        </w:trPr>
        <w:tc>
          <w:tcPr>
            <w:tcW w:w="69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06B99" w:rsidRPr="00B24BB4" w:rsidRDefault="00206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неверно воспроизведена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206B99" w:rsidRPr="00B24BB4" w:rsidTr="00206B99">
        <w:trPr>
          <w:gridAfter w:val="1"/>
          <w:wAfter w:w="19" w:type="dxa"/>
          <w:trHeight w:val="314"/>
        </w:trPr>
        <w:tc>
          <w:tcPr>
            <w:tcW w:w="69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6B99" w:rsidRPr="00B24BB4" w:rsidRDefault="00206B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Высокий уровень – 5-6 баллов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Средний уровень – 3-4 баллов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Низкий уровень – 2-0 баллов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№3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Исследование уровня развития зрительной памяти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 xml:space="preserve">К доске прикрепляется таблица с изображением рисунков. Педагог-психолог: «Ребята, внимательно посмотрите на таблицу с изображением рисунков. Постарайтесь более точно запомнить, что здесь нарисовано, (дети рассматривают рисунки 1 минуту, затем учитель убирает таблицу). Теперь на своих листочках найдите рамочку (учитель показывает) и нарисуйте в ней фигуры как запомнили. Постарайтесь нарисовать так же как на таблице». Дети восстанавливают рисунки по памяти и зарисовывают их как можно точнее в отведенной рамке </w:t>
      </w:r>
    </w:p>
    <w:p w:rsidR="007229F4" w:rsidRPr="00B24BB4" w:rsidRDefault="00F13CE9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се рисунки воспроизведены верно - </w:t>
      </w:r>
      <w:r w:rsidRPr="00B24BB4">
        <w:rPr>
          <w:rFonts w:ascii="Times New Roman" w:hAnsi="Times New Roman" w:cs="Times New Roman"/>
          <w:b/>
          <w:sz w:val="24"/>
          <w:szCs w:val="24"/>
        </w:rPr>
        <w:t>3 балла;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sz w:val="24"/>
          <w:szCs w:val="24"/>
        </w:rPr>
        <w:t xml:space="preserve">•  2/3 изображения - </w:t>
      </w: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(воспроизведены полностью и точно из 6 рисунков 4-5 или воспроизведены все рисунки, но без деталей.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Например, не поставлена точка в круге, не заштрихован квадрат и т.д.)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1/2 изображения </w:t>
      </w:r>
      <w:r w:rsidRPr="00B24BB4">
        <w:rPr>
          <w:rFonts w:ascii="Times New Roman" w:hAnsi="Times New Roman" w:cs="Times New Roman"/>
          <w:b/>
          <w:sz w:val="24"/>
          <w:szCs w:val="24"/>
        </w:rPr>
        <w:t>- 1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и точно не менее 3 рисунков)</w:t>
      </w:r>
    </w:p>
    <w:p w:rsidR="007229F4" w:rsidRPr="00B24BB4" w:rsidRDefault="00DC7E7F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inline distT="0" distB="0" distL="0" distR="0">
            <wp:extent cx="3148330" cy="1489075"/>
            <wp:effectExtent l="0" t="0" r="0" b="0"/>
            <wp:docPr id="43" name="Рисунок 43" descr="11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1110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iCs/>
          <w:sz w:val="24"/>
          <w:szCs w:val="24"/>
        </w:rPr>
        <w:t>Мыслительные операции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№4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Обобщение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701040</wp:posOffset>
            </wp:positionV>
            <wp:extent cx="4156710" cy="1252220"/>
            <wp:effectExtent l="0" t="0" r="0" b="5080"/>
            <wp:wrapTopAndBottom/>
            <wp:docPr id="16" name="Рисунок 16" descr="11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114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>Детям предлагается серия картинок, на которых представлены животные. Педагог-психолог:  «Обведите в кружок всех нарисованных здесь домашних животных».</w:t>
      </w:r>
    </w:p>
    <w:p w:rsidR="007229F4" w:rsidRPr="00B24BB4" w:rsidRDefault="00F13CE9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:              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обвели в кружок 5 животных.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обвели в кружок 3-4 животных.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обвели в кружок  2-1животное.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За каждое неправильно обведенное животное минусуется 1 балл.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№5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 Сравнение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Детям предлагается логическая таблица с одной пустой клеткой, для которой они должны подобрать недостающую фигуру из семи фигур, расположенных рядом. Педагог-психолог:  «Ребята, внимательно посмотрите на таблицу. Подберите недостающую фигуру из семи фигур, расположенных рядом, и укажите номер соответствующей фигуры.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F13CE9"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Pr="00B24BB4">
        <w:rPr>
          <w:rFonts w:ascii="Times New Roman" w:hAnsi="Times New Roman" w:cs="Times New Roman"/>
          <w:b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решил, поставленную перед ним задачу. Правильно выбрал недостающую фигуру (№7).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выбрал фигуру под №1, №2, №4, №5 или №6 (Правильно нашел один из признаков).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выбрал фигуру №3.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367665</wp:posOffset>
            </wp:positionV>
            <wp:extent cx="5317490" cy="1388745"/>
            <wp:effectExtent l="0" t="0" r="0" b="1905"/>
            <wp:wrapTopAndBottom/>
            <wp:docPr id="15" name="Рисунок 15" descr="11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114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4BB4">
        <w:rPr>
          <w:rFonts w:ascii="Times New Roman" w:hAnsi="Times New Roman" w:cs="Times New Roman"/>
          <w:b/>
          <w:sz w:val="24"/>
          <w:szCs w:val="24"/>
        </w:rPr>
        <w:t>0 балов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не справился с поставленной задачей.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№6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Способность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к </w:t>
      </w:r>
      <w:r w:rsidRPr="00B24BB4">
        <w:rPr>
          <w:rFonts w:ascii="Times New Roman" w:hAnsi="Times New Roman" w:cs="Times New Roman"/>
          <w:b/>
          <w:sz w:val="24"/>
          <w:szCs w:val="24"/>
        </w:rPr>
        <w:t>целостному восприятию формы предметов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Детям предлагается нарисовать вторую половину изображения.</w:t>
      </w: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53340</wp:posOffset>
            </wp:positionV>
            <wp:extent cx="3568065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450" y="21350"/>
                <wp:lineTo x="214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F1495" w:rsidRPr="00B24BB4" w:rsidRDefault="004F1495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F13CE9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понимает принцип работы, безошибочно дорисовывает фигуры.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понимает принцип работы, но допускает небольшую асимметрию или не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дорисовывает дополнительные детали.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не понимает принцип работы, искажает форму и не  дорисовывает дополнительные детали.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Входящая диагностика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Исследование уровня психологической зрелости у детей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подготовительной группы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6-7 лет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24BB4">
        <w:rPr>
          <w:rFonts w:ascii="Times New Roman" w:hAnsi="Times New Roman" w:cs="Times New Roman"/>
          <w:sz w:val="24"/>
          <w:szCs w:val="24"/>
        </w:rPr>
        <w:t>выявить уровень сформированност</w:t>
      </w:r>
      <w:r w:rsidR="00306555" w:rsidRPr="00B24BB4">
        <w:rPr>
          <w:rFonts w:ascii="Times New Roman" w:hAnsi="Times New Roman" w:cs="Times New Roman"/>
          <w:sz w:val="24"/>
          <w:szCs w:val="24"/>
        </w:rPr>
        <w:t>и</w:t>
      </w:r>
      <w:r w:rsidRPr="00B24BB4">
        <w:rPr>
          <w:rFonts w:ascii="Times New Roman" w:hAnsi="Times New Roman" w:cs="Times New Roman"/>
          <w:sz w:val="24"/>
          <w:szCs w:val="24"/>
        </w:rPr>
        <w:t xml:space="preserve"> учебно-важных качеств </w:t>
      </w:r>
      <w:r w:rsidR="005740F8" w:rsidRPr="00B24BB4">
        <w:rPr>
          <w:rFonts w:ascii="Times New Roman" w:hAnsi="Times New Roman" w:cs="Times New Roman"/>
          <w:sz w:val="24"/>
          <w:szCs w:val="24"/>
        </w:rPr>
        <w:t xml:space="preserve">личности дошкольника, его </w:t>
      </w:r>
      <w:r w:rsidRPr="00B24BB4">
        <w:rPr>
          <w:rFonts w:ascii="Times New Roman" w:hAnsi="Times New Roman" w:cs="Times New Roman"/>
          <w:sz w:val="24"/>
          <w:szCs w:val="24"/>
        </w:rPr>
        <w:t>психологиче</w:t>
      </w:r>
      <w:r w:rsidRPr="00B24BB4">
        <w:rPr>
          <w:rFonts w:ascii="Times New Roman" w:hAnsi="Times New Roman" w:cs="Times New Roman"/>
          <w:sz w:val="24"/>
          <w:szCs w:val="24"/>
        </w:rPr>
        <w:softHyphen/>
        <w:t>ской готовности к школе, уровень школьной мотивации.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Время проведения: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с____</w:t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B24BB4">
        <w:rPr>
          <w:rFonts w:ascii="Times New Roman" w:hAnsi="Times New Roman" w:cs="Times New Roman"/>
          <w:b/>
          <w:sz w:val="24"/>
          <w:szCs w:val="24"/>
        </w:rPr>
        <w:t xml:space="preserve"> ____ октября 20____года.</w:t>
      </w:r>
    </w:p>
    <w:p w:rsidR="005740F8" w:rsidRPr="00B24BB4" w:rsidRDefault="005740F8" w:rsidP="005740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Педагог-психолог четко  дает детям конкретные указания в соответствии с инструкцией. Если ребенок не услышал задание, возможно, не понял его, педагог-психолог или ассистент (воспитатель группы) делает пометку и повторяет задание.</w:t>
      </w:r>
    </w:p>
    <w:p w:rsidR="005740F8" w:rsidRPr="00B24BB4" w:rsidRDefault="005740F8" w:rsidP="005740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Каждому ребенку для выполнения работы предоставляется индивидуальный тестовый лист, простой карандаш и набор цветных карандашей.</w:t>
      </w:r>
    </w:p>
    <w:p w:rsidR="005740F8" w:rsidRPr="00B24BB4" w:rsidRDefault="005740F8" w:rsidP="005740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Тестирование рассчитано на 2-3  встречи с  детьми. Исследование  проводится по подгруппам, дети рассаживаются по одному за стол (в целях исключения списывания).</w:t>
      </w:r>
    </w:p>
    <w:p w:rsidR="00F13CE9" w:rsidRPr="00B24BB4" w:rsidRDefault="00F13CE9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№1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графического навыка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="005740F8" w:rsidRPr="00B24BB4">
        <w:rPr>
          <w:rFonts w:ascii="Times New Roman" w:hAnsi="Times New Roman" w:cs="Times New Roman"/>
          <w:bCs/>
          <w:sz w:val="24"/>
          <w:szCs w:val="24"/>
        </w:rPr>
        <w:t>На листе в клеточку</w:t>
      </w:r>
      <w:r w:rsidR="005740F8" w:rsidRPr="00B24BB4">
        <w:rPr>
          <w:rFonts w:ascii="Times New Roman" w:hAnsi="Times New Roman" w:cs="Times New Roman"/>
          <w:sz w:val="24"/>
          <w:szCs w:val="24"/>
        </w:rPr>
        <w:t xml:space="preserve"> с левой стороны предварительно написаны последовательные графические элементы (две маленьких - две больших петельки), педагог предлагает ребенку рассмотреть этот «узор» и продолжить его до конца строчки.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173355</wp:posOffset>
            </wp:positionV>
            <wp:extent cx="4825365" cy="641350"/>
            <wp:effectExtent l="0" t="0" r="0" b="6350"/>
            <wp:wrapTopAndBottom/>
            <wp:docPr id="13" name="Рисунок 13" descr="11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14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40F8" w:rsidRPr="00B24BB4" w:rsidRDefault="005740F8" w:rsidP="005740F8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оценка результатов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97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86"/>
        <w:gridCol w:w="2693"/>
        <w:gridCol w:w="3908"/>
        <w:gridCol w:w="9"/>
        <w:gridCol w:w="1623"/>
        <w:gridCol w:w="19"/>
      </w:tblGrid>
      <w:tr w:rsidR="005740F8" w:rsidRPr="00B24BB4" w:rsidTr="005740F8">
        <w:trPr>
          <w:trHeight w:val="256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Характер линии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ровная, прямая</w:t>
            </w:r>
            <w:proofErr w:type="gramEnd"/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740F8" w:rsidRPr="00B24BB4" w:rsidTr="005740F8">
        <w:trPr>
          <w:trHeight w:val="248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неровная, дрожащая, двойная</w:t>
            </w:r>
            <w:proofErr w:type="gramEnd"/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740F8" w:rsidRPr="00B24BB4" w:rsidTr="005740F8">
        <w:trPr>
          <w:trHeight w:val="252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Размер элементов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740F8" w:rsidRPr="00B24BB4" w:rsidTr="005740F8">
        <w:trPr>
          <w:trHeight w:val="243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740F8" w:rsidRPr="00B24BB4" w:rsidTr="005740F8">
        <w:trPr>
          <w:trHeight w:val="248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Форма элементов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740F8" w:rsidRPr="00B24BB4" w:rsidTr="005740F8">
        <w:trPr>
          <w:trHeight w:val="264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740F8" w:rsidRPr="00B24BB4" w:rsidTr="005740F8">
        <w:trPr>
          <w:gridAfter w:val="1"/>
          <w:wAfter w:w="19" w:type="dxa"/>
          <w:trHeight w:val="256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Наклон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соответствует эталону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740F8" w:rsidRPr="00B24BB4" w:rsidTr="005740F8">
        <w:trPr>
          <w:gridAfter w:val="1"/>
          <w:wAfter w:w="19" w:type="dxa"/>
          <w:trHeight w:val="248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 соответствует эталону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740F8" w:rsidRPr="00B24BB4" w:rsidTr="005740F8">
        <w:trPr>
          <w:gridAfter w:val="1"/>
          <w:wAfter w:w="19" w:type="dxa"/>
          <w:trHeight w:val="239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Отклонение от строчки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незначительное (не более 30</w:t>
            </w: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740F8" w:rsidRPr="00B24BB4" w:rsidTr="005740F8">
        <w:trPr>
          <w:gridAfter w:val="1"/>
          <w:wAfter w:w="19" w:type="dxa"/>
          <w:trHeight w:val="248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значительное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740F8" w:rsidRPr="00B24BB4" w:rsidTr="005740F8">
        <w:trPr>
          <w:gridAfter w:val="1"/>
          <w:wAfter w:w="19" w:type="dxa"/>
          <w:trHeight w:val="248"/>
        </w:trPr>
        <w:tc>
          <w:tcPr>
            <w:tcW w:w="3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элементов</w:t>
            </w: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правильно воспроизведена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740F8" w:rsidRPr="00B24BB4" w:rsidTr="005740F8">
        <w:trPr>
          <w:gridAfter w:val="1"/>
          <w:wAfter w:w="19" w:type="dxa"/>
          <w:trHeight w:val="260"/>
        </w:trPr>
        <w:tc>
          <w:tcPr>
            <w:tcW w:w="3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0F8" w:rsidRPr="00B24BB4" w:rsidRDefault="00574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неверно воспроизведена</w:t>
            </w:r>
            <w:proofErr w:type="gramEnd"/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740F8" w:rsidRPr="00B24BB4" w:rsidTr="005740F8">
        <w:trPr>
          <w:gridAfter w:val="1"/>
          <w:wAfter w:w="19" w:type="dxa"/>
          <w:trHeight w:val="314"/>
        </w:trPr>
        <w:tc>
          <w:tcPr>
            <w:tcW w:w="69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BB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 w:rsidRPr="00B24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40F8" w:rsidRPr="00B24BB4" w:rsidRDefault="00574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Высокий уровень – 5-6 баллов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Средний уровень – 3-4 баллов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Низкий уровень – 2-0 баллов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№2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Исследование уровня развития зрительной памяти</w:t>
      </w:r>
    </w:p>
    <w:p w:rsidR="001F0413" w:rsidRPr="00B24BB4" w:rsidRDefault="001F0413" w:rsidP="001F0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>К доске прикрепляется таблица с изображением рисунков. Педагог-психолог: «Ребята, внимательно посмотрите на таблицу с изображением рисунков. Постарайтесь более точно запомнить, что здесь нарисовано, (дети рассматривают рисунки 1 минуту, затем педагог убирает таблицу). Теперь на своих листочках найдите рамочку (</w:t>
      </w:r>
      <w:r w:rsidR="00CB4E59" w:rsidRPr="00B24BB4">
        <w:rPr>
          <w:rFonts w:ascii="Times New Roman" w:hAnsi="Times New Roman" w:cs="Times New Roman"/>
          <w:sz w:val="24"/>
          <w:szCs w:val="24"/>
        </w:rPr>
        <w:t>педагог</w:t>
      </w:r>
      <w:r w:rsidRPr="00B24BB4">
        <w:rPr>
          <w:rFonts w:ascii="Times New Roman" w:hAnsi="Times New Roman" w:cs="Times New Roman"/>
          <w:sz w:val="24"/>
          <w:szCs w:val="24"/>
        </w:rPr>
        <w:t xml:space="preserve"> показывает) и нарисуйте в ней фигуры как запомнили. Постарайтесь нарисовать так же как на таблице». Дети восстанавливают рисунки по памяти и зарисовывают их как можно точнее в отведенной рамке </w:t>
      </w:r>
    </w:p>
    <w:p w:rsidR="001F0413" w:rsidRPr="00B24BB4" w:rsidRDefault="001F0413" w:rsidP="001F0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Pr="00B24B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413" w:rsidRPr="00B24BB4" w:rsidRDefault="001F0413" w:rsidP="001F0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се рисунки воспроизведены верно - </w:t>
      </w:r>
      <w:r w:rsidRPr="00B24BB4">
        <w:rPr>
          <w:rFonts w:ascii="Times New Roman" w:hAnsi="Times New Roman" w:cs="Times New Roman"/>
          <w:b/>
          <w:sz w:val="24"/>
          <w:szCs w:val="24"/>
        </w:rPr>
        <w:t>3 балла;</w:t>
      </w:r>
    </w:p>
    <w:p w:rsidR="001F0413" w:rsidRPr="00B24BB4" w:rsidRDefault="001F0413" w:rsidP="001F0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sz w:val="24"/>
          <w:szCs w:val="24"/>
        </w:rPr>
        <w:t xml:space="preserve">•  2/3 изображения - </w:t>
      </w: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(воспроизведены полностью и точно из 6 рисунков 4-5 или воспроизведены все рисунки, но без деталей.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Например, не поставлена точка в круге, не заштрихован квадрат и т.д.)</w:t>
      </w:r>
      <w:proofErr w:type="gramEnd"/>
    </w:p>
    <w:p w:rsidR="001F0413" w:rsidRPr="00B24BB4" w:rsidRDefault="0076271F" w:rsidP="001F0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135.1pt;margin-top:24.75pt;width:214.8pt;height:124.45pt;z-index:-251628544" wrapcoords="-52 -109 -52 21600 21652 21600 21652 -109 -52 -109">
            <v:textbox>
              <w:txbxContent>
                <w:p w:rsidR="00307EB3" w:rsidRDefault="00307EB3"/>
              </w:txbxContent>
            </v:textbox>
            <w10:wrap type="tight"/>
          </v:shape>
        </w:pict>
      </w:r>
      <w:r w:rsidR="001F0413" w:rsidRPr="00B24BB4">
        <w:rPr>
          <w:rFonts w:ascii="Times New Roman" w:hAnsi="Times New Roman" w:cs="Times New Roman"/>
          <w:sz w:val="24"/>
          <w:szCs w:val="24"/>
        </w:rPr>
        <w:t xml:space="preserve">•   1/2 изображения </w:t>
      </w:r>
      <w:r w:rsidR="001F0413" w:rsidRPr="00B24BB4">
        <w:rPr>
          <w:rFonts w:ascii="Times New Roman" w:hAnsi="Times New Roman" w:cs="Times New Roman"/>
          <w:b/>
          <w:sz w:val="24"/>
          <w:szCs w:val="24"/>
        </w:rPr>
        <w:t>- 1 балл</w:t>
      </w:r>
      <w:r w:rsidR="001F0413" w:rsidRPr="00B24BB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F0413" w:rsidRPr="00B24BB4">
        <w:rPr>
          <w:rFonts w:ascii="Times New Roman" w:hAnsi="Times New Roman" w:cs="Times New Roman"/>
          <w:sz w:val="24"/>
          <w:szCs w:val="24"/>
        </w:rPr>
        <w:t>воспроизведен</w:t>
      </w:r>
      <w:r w:rsidR="00DC7E7F" w:rsidRPr="00B24BB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F0413" w:rsidRPr="00B24BB4">
        <w:rPr>
          <w:rFonts w:ascii="Times New Roman" w:hAnsi="Times New Roman" w:cs="Times New Roman"/>
          <w:sz w:val="24"/>
          <w:szCs w:val="24"/>
        </w:rPr>
        <w:t xml:space="preserve"> верно и точно не менее 3 рисунков)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6271F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56" type="#_x0000_t75" style="position:absolute;left:0;text-align:left;margin-left:138.15pt;margin-top:9.05pt;width:211.75pt;height:96.4pt;z-index:-251627520" wrapcoords="-77 0 -77 21433 21600 21433 21600 0 -77 0">
            <v:imagedata r:id="rId23" o:title="" croptop="6055f" cropbottom="6658f" cropleft="3423f" cropright="6989f"/>
            <w10:wrap type="tight"/>
          </v:shape>
          <o:OLEObject Type="Embed" ProgID="MSPhotoEd.3" ShapeID="_x0000_s1056" DrawAspect="Content" ObjectID="_1770715040" r:id="rId24"/>
        </w:pic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413" w:rsidRPr="00B24BB4" w:rsidRDefault="001F0413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0413" w:rsidRPr="00B24BB4" w:rsidRDefault="001F0413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0413" w:rsidRPr="00B24BB4" w:rsidRDefault="001F0413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0413" w:rsidRPr="00B24BB4" w:rsidRDefault="001F0413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B4E59" w:rsidRPr="00B24BB4" w:rsidRDefault="00CB4E59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B4E59" w:rsidRPr="00B24BB4" w:rsidRDefault="00CB4E59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1495" w:rsidRDefault="004F1495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5740F8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7229F4" w:rsidRPr="00B24BB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740F8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Высокий уровень </w:t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3 балла - </w:t>
      </w:r>
      <w:r w:rsidRPr="00B24BB4">
        <w:rPr>
          <w:rFonts w:ascii="Times New Roman" w:hAnsi="Times New Roman" w:cs="Times New Roman"/>
          <w:sz w:val="24"/>
          <w:szCs w:val="24"/>
        </w:rPr>
        <w:t xml:space="preserve"> все 5 фигур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и на своем месте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Средний уровень </w:t>
      </w: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3-4 фигуры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Низкий уровень</w:t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 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– 0-2 фигуры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</w:t>
      </w:r>
    </w:p>
    <w:p w:rsidR="005740F8" w:rsidRPr="00B24BB4" w:rsidRDefault="005740F8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iCs/>
          <w:sz w:val="24"/>
          <w:szCs w:val="24"/>
        </w:rPr>
        <w:t>Мыслительные операции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№3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Обобщение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Задание 1.</w:t>
      </w:r>
      <w:r w:rsidR="00F83A7F" w:rsidRPr="00B24BB4">
        <w:rPr>
          <w:rFonts w:ascii="Times New Roman" w:hAnsi="Times New Roman" w:cs="Times New Roman"/>
          <w:bCs/>
          <w:sz w:val="24"/>
          <w:szCs w:val="24"/>
        </w:rPr>
        <w:t>(не оценивается)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для выполнения тренировочного задания (упражнение не оценивается): </w:t>
      </w:r>
      <w:r w:rsidRPr="00B24BB4">
        <w:rPr>
          <w:rFonts w:ascii="Times New Roman" w:hAnsi="Times New Roman" w:cs="Times New Roman"/>
          <w:sz w:val="24"/>
          <w:szCs w:val="24"/>
        </w:rPr>
        <w:t xml:space="preserve">Детям предлагается серия картинок, на которых представлены животные. Педагог-психолог:  «Какие предметы можно объединить в одну группу? Почему? Обведите </w:t>
      </w:r>
      <w:r w:rsidR="005740F8" w:rsidRPr="00B24BB4">
        <w:rPr>
          <w:rFonts w:ascii="Times New Roman" w:hAnsi="Times New Roman" w:cs="Times New Roman"/>
          <w:sz w:val="24"/>
          <w:szCs w:val="24"/>
        </w:rPr>
        <w:t>овощи</w:t>
      </w:r>
      <w:r w:rsidRPr="00B24BB4">
        <w:rPr>
          <w:rFonts w:ascii="Times New Roman" w:hAnsi="Times New Roman" w:cs="Times New Roman"/>
          <w:sz w:val="24"/>
          <w:szCs w:val="24"/>
        </w:rPr>
        <w:t xml:space="preserve"> красным каранд</w:t>
      </w:r>
      <w:r w:rsidR="005740F8" w:rsidRPr="00B24BB4">
        <w:rPr>
          <w:rFonts w:ascii="Times New Roman" w:hAnsi="Times New Roman" w:cs="Times New Roman"/>
          <w:sz w:val="24"/>
          <w:szCs w:val="24"/>
        </w:rPr>
        <w:t>а</w:t>
      </w:r>
      <w:r w:rsidRPr="00B24BB4">
        <w:rPr>
          <w:rFonts w:ascii="Times New Roman" w:hAnsi="Times New Roman" w:cs="Times New Roman"/>
          <w:sz w:val="24"/>
          <w:szCs w:val="24"/>
        </w:rPr>
        <w:t xml:space="preserve">шом в кружок. Обведите </w:t>
      </w:r>
      <w:r w:rsidR="005740F8" w:rsidRPr="00B24BB4">
        <w:rPr>
          <w:rFonts w:ascii="Times New Roman" w:hAnsi="Times New Roman" w:cs="Times New Roman"/>
          <w:sz w:val="24"/>
          <w:szCs w:val="24"/>
        </w:rPr>
        <w:t>фрукты</w:t>
      </w:r>
      <w:r w:rsidRPr="00B24BB4">
        <w:rPr>
          <w:rFonts w:ascii="Times New Roman" w:hAnsi="Times New Roman" w:cs="Times New Roman"/>
          <w:sz w:val="24"/>
          <w:szCs w:val="24"/>
        </w:rPr>
        <w:t xml:space="preserve"> синим каранд</w:t>
      </w:r>
      <w:r w:rsidR="005740F8" w:rsidRPr="00B24BB4">
        <w:rPr>
          <w:rFonts w:ascii="Times New Roman" w:hAnsi="Times New Roman" w:cs="Times New Roman"/>
          <w:sz w:val="24"/>
          <w:szCs w:val="24"/>
        </w:rPr>
        <w:t>а</w:t>
      </w:r>
      <w:r w:rsidRPr="00B24BB4">
        <w:rPr>
          <w:rFonts w:ascii="Times New Roman" w:hAnsi="Times New Roman" w:cs="Times New Roman"/>
          <w:sz w:val="24"/>
          <w:szCs w:val="24"/>
        </w:rPr>
        <w:t>шом».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78145" cy="1388110"/>
            <wp:effectExtent l="0" t="0" r="8255" b="2540"/>
            <wp:docPr id="3" name="Рисунок 3" descr="11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1119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90" t="16383" r="14220" b="6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«</w:t>
      </w:r>
      <w:r w:rsidR="00F83A7F" w:rsidRPr="00B24BB4">
        <w:rPr>
          <w:rFonts w:ascii="Times New Roman" w:hAnsi="Times New Roman" w:cs="Times New Roman"/>
          <w:sz w:val="24"/>
          <w:szCs w:val="24"/>
        </w:rPr>
        <w:t>Н</w:t>
      </w:r>
      <w:r w:rsidRPr="00B24BB4">
        <w:rPr>
          <w:rFonts w:ascii="Times New Roman" w:hAnsi="Times New Roman" w:cs="Times New Roman"/>
          <w:sz w:val="24"/>
          <w:szCs w:val="24"/>
        </w:rPr>
        <w:t xml:space="preserve">азовите, какие предметы изображены на </w:t>
      </w:r>
      <w:r w:rsidR="00F83A7F" w:rsidRPr="00B24BB4">
        <w:rPr>
          <w:rFonts w:ascii="Times New Roman" w:hAnsi="Times New Roman" w:cs="Times New Roman"/>
          <w:sz w:val="24"/>
          <w:szCs w:val="24"/>
        </w:rPr>
        <w:t>ваших листочках</w:t>
      </w:r>
      <w:r w:rsidRPr="00B24BB4">
        <w:rPr>
          <w:rFonts w:ascii="Times New Roman" w:hAnsi="Times New Roman" w:cs="Times New Roman"/>
          <w:sz w:val="24"/>
          <w:szCs w:val="24"/>
        </w:rPr>
        <w:t xml:space="preserve"> (гитара, пылесос, настольная лампа, отвертка, карандаш, плоскозубцы, компьютер, точилка,</w:t>
      </w:r>
      <w:r w:rsidR="00F83A7F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пила, карандаш,</w:t>
      </w:r>
      <w:r w:rsidR="00F83A7F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утюг, топор).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F83A7F" w:rsidRPr="00B24BB4">
        <w:rPr>
          <w:rFonts w:ascii="Times New Roman" w:hAnsi="Times New Roman" w:cs="Times New Roman"/>
          <w:sz w:val="24"/>
          <w:szCs w:val="24"/>
        </w:rPr>
        <w:t>Р</w:t>
      </w:r>
      <w:r w:rsidRPr="00B24BB4">
        <w:rPr>
          <w:rFonts w:ascii="Times New Roman" w:hAnsi="Times New Roman" w:cs="Times New Roman"/>
          <w:sz w:val="24"/>
          <w:szCs w:val="24"/>
        </w:rPr>
        <w:t>аспределит</w:t>
      </w:r>
      <w:r w:rsidR="00F83A7F" w:rsidRPr="00B24BB4">
        <w:rPr>
          <w:rFonts w:ascii="Times New Roman" w:hAnsi="Times New Roman" w:cs="Times New Roman"/>
          <w:sz w:val="24"/>
          <w:szCs w:val="24"/>
        </w:rPr>
        <w:t>е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F83A7F" w:rsidRPr="00B24BB4">
        <w:rPr>
          <w:rFonts w:ascii="Times New Roman" w:hAnsi="Times New Roman" w:cs="Times New Roman"/>
          <w:sz w:val="24"/>
          <w:szCs w:val="24"/>
        </w:rPr>
        <w:t xml:space="preserve">эти предметы </w:t>
      </w:r>
      <w:r w:rsidRPr="00B24BB4">
        <w:rPr>
          <w:rFonts w:ascii="Times New Roman" w:hAnsi="Times New Roman" w:cs="Times New Roman"/>
          <w:sz w:val="24"/>
          <w:szCs w:val="24"/>
        </w:rPr>
        <w:t xml:space="preserve">в три группы. Возьмите зеленый карандаш, обведите </w:t>
      </w:r>
      <w:r w:rsidR="00F83A7F" w:rsidRPr="00B24BB4">
        <w:rPr>
          <w:rFonts w:ascii="Times New Roman" w:hAnsi="Times New Roman" w:cs="Times New Roman"/>
          <w:sz w:val="24"/>
          <w:szCs w:val="24"/>
        </w:rPr>
        <w:t xml:space="preserve">предметы первой группы </w:t>
      </w:r>
      <w:r w:rsidRPr="00B24BB4">
        <w:rPr>
          <w:rFonts w:ascii="Times New Roman" w:hAnsi="Times New Roman" w:cs="Times New Roman"/>
          <w:sz w:val="24"/>
          <w:szCs w:val="24"/>
        </w:rPr>
        <w:t xml:space="preserve">(дети выполняют задание)». </w:t>
      </w:r>
    </w:p>
    <w:p w:rsidR="007229F4" w:rsidRPr="00B24BB4" w:rsidRDefault="00F83A7F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 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Подумайте, какие предметы можно объединить во вторую группу. Возьмите синий карандаш, обведите </w:t>
      </w:r>
      <w:r w:rsidRPr="00B24BB4">
        <w:rPr>
          <w:rFonts w:ascii="Times New Roman" w:hAnsi="Times New Roman" w:cs="Times New Roman"/>
          <w:sz w:val="24"/>
          <w:szCs w:val="24"/>
        </w:rPr>
        <w:t>их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 (дети выполняют задание).</w:t>
      </w:r>
    </w:p>
    <w:p w:rsidR="007229F4" w:rsidRPr="00B24BB4" w:rsidRDefault="00F83A7F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Об</w:t>
      </w:r>
      <w:r w:rsidR="007229F4" w:rsidRPr="00B24BB4">
        <w:rPr>
          <w:rFonts w:ascii="Times New Roman" w:hAnsi="Times New Roman" w:cs="Times New Roman"/>
          <w:sz w:val="24"/>
          <w:szCs w:val="24"/>
        </w:rPr>
        <w:t>ведите красным карандашом предметы</w:t>
      </w:r>
      <w:r w:rsidRPr="00B24BB4">
        <w:rPr>
          <w:rFonts w:ascii="Times New Roman" w:hAnsi="Times New Roman" w:cs="Times New Roman"/>
          <w:sz w:val="24"/>
          <w:szCs w:val="24"/>
        </w:rPr>
        <w:t xml:space="preserve"> третьей группы</w:t>
      </w:r>
      <w:r w:rsidR="007229F4" w:rsidRPr="00B24BB4">
        <w:rPr>
          <w:rFonts w:ascii="Times New Roman" w:hAnsi="Times New Roman" w:cs="Times New Roman"/>
          <w:sz w:val="24"/>
          <w:szCs w:val="24"/>
        </w:rPr>
        <w:t>.</w:t>
      </w:r>
    </w:p>
    <w:p w:rsidR="00F83A7F" w:rsidRPr="00B24BB4" w:rsidRDefault="00F83A7F" w:rsidP="00F83A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B4">
        <w:rPr>
          <w:rFonts w:ascii="Times New Roman" w:hAnsi="Times New Roman" w:cs="Times New Roman"/>
          <w:i/>
          <w:sz w:val="24"/>
          <w:szCs w:val="24"/>
        </w:rPr>
        <w:t xml:space="preserve">Педагог-психолог не называет обобщающее слово третьей группы. </w:t>
      </w:r>
    </w:p>
    <w:p w:rsidR="007229F4" w:rsidRPr="00B24BB4" w:rsidRDefault="00CB4E59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137795</wp:posOffset>
            </wp:positionV>
            <wp:extent cx="4082415" cy="1729105"/>
            <wp:effectExtent l="0" t="0" r="0" b="0"/>
            <wp:wrapTight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ight>
            <wp:docPr id="12" name="Рисунок 12" descr="11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119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51" t="56097" r="8143" b="3635"/>
                    <a:stretch/>
                  </pic:blipFill>
                  <pic:spPr bwMode="auto">
                    <a:xfrm>
                      <a:off x="0" y="0"/>
                      <a:ext cx="408241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271F" w:rsidRPr="0076271F">
        <w:rPr>
          <w:noProof/>
          <w:sz w:val="24"/>
          <w:szCs w:val="24"/>
          <w:lang w:eastAsia="ru-RU"/>
        </w:rPr>
        <w:pict>
          <v:shape id="_x0000_s1054" type="#_x0000_t202" style="position:absolute;left:0;text-align:left;margin-left:19.8pt;margin-top:4.2pt;width:375.25pt;height:148.9pt;z-index:-251669505;mso-position-horizontal-relative:text;mso-position-vertical-relative:text" wrapcoords="-43 -109 -43 21600 21643 21600 21643 -109 -43 -109">
            <v:textbox>
              <w:txbxContent>
                <w:p w:rsidR="00307EB3" w:rsidRDefault="00307EB3"/>
              </w:txbxContent>
            </v:textbox>
            <w10:wrap type="tight"/>
          </v:shape>
        </w:pic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87FEB" w:rsidRPr="00B24BB4" w:rsidRDefault="00E87FEB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87FEB" w:rsidRPr="00B24BB4" w:rsidRDefault="00E87FEB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87FEB" w:rsidRPr="00B24BB4" w:rsidRDefault="00E87FEB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B64FB" w:rsidRPr="00B24BB4" w:rsidRDefault="00CB64FB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1495" w:rsidRDefault="004F1495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1495" w:rsidRDefault="004F1495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F83A7F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объединил все предметы в 3 группы.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объединил предметы в 2 группы.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 объединил предметы в 1 или 0 групп.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  <w:u w:val="single"/>
        </w:rPr>
        <w:t>Ключ:</w:t>
      </w:r>
      <w:r w:rsidRPr="00B24BB4">
        <w:rPr>
          <w:rFonts w:ascii="Times New Roman" w:hAnsi="Times New Roman" w:cs="Times New Roman"/>
          <w:sz w:val="24"/>
          <w:szCs w:val="24"/>
        </w:rPr>
        <w:t xml:space="preserve"> школьные принадлежности, инструменты, электроприборы. Лишний предмет – гитара.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№4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 Сравнение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Детям предлагается сравнить два рисунка</w:t>
      </w:r>
      <w:r w:rsidR="00E87FEB" w:rsidRPr="00B24BB4">
        <w:rPr>
          <w:rFonts w:ascii="Times New Roman" w:hAnsi="Times New Roman" w:cs="Times New Roman"/>
          <w:sz w:val="24"/>
          <w:szCs w:val="24"/>
        </w:rPr>
        <w:t>:</w:t>
      </w:r>
      <w:r w:rsidRPr="00B24BB4">
        <w:rPr>
          <w:rFonts w:ascii="Times New Roman" w:hAnsi="Times New Roman" w:cs="Times New Roman"/>
          <w:sz w:val="24"/>
          <w:szCs w:val="24"/>
        </w:rPr>
        <w:t xml:space="preserve"> «Рассмотрите рисунки. Найдите десять отличий</w:t>
      </w:r>
      <w:r w:rsidR="00E87FEB" w:rsidRPr="00B24BB4">
        <w:rPr>
          <w:rFonts w:ascii="Times New Roman" w:hAnsi="Times New Roman" w:cs="Times New Roman"/>
          <w:sz w:val="24"/>
          <w:szCs w:val="24"/>
        </w:rPr>
        <w:t xml:space="preserve"> и з</w:t>
      </w:r>
      <w:r w:rsidRPr="00B24BB4">
        <w:rPr>
          <w:rFonts w:ascii="Times New Roman" w:hAnsi="Times New Roman" w:cs="Times New Roman"/>
          <w:sz w:val="24"/>
          <w:szCs w:val="24"/>
        </w:rPr>
        <w:t>акрасьте их»</w:t>
      </w:r>
    </w:p>
    <w:p w:rsidR="007229F4" w:rsidRPr="00B24BB4" w:rsidRDefault="00E87FEB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224790</wp:posOffset>
            </wp:positionV>
            <wp:extent cx="2829560" cy="1098550"/>
            <wp:effectExtent l="0" t="0" r="0" b="0"/>
            <wp:wrapTight wrapText="bothSides">
              <wp:wrapPolygon edited="0">
                <wp:start x="0" y="0"/>
                <wp:lineTo x="0" y="21350"/>
                <wp:lineTo x="21522" y="21350"/>
                <wp:lineTo x="21522" y="0"/>
                <wp:lineTo x="0" y="0"/>
              </wp:wrapPolygon>
            </wp:wrapTight>
            <wp:docPr id="11" name="Рисунок 11" descr="11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119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46" t="50421" r="7861" b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FEB" w:rsidRDefault="00E87FEB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495" w:rsidRDefault="004F1495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495" w:rsidRPr="00B24BB4" w:rsidRDefault="004F1495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FEB" w:rsidRPr="00B24BB4" w:rsidRDefault="00E87FEB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нашел 8 и более различий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нашел 5-7 различий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нашел 0-4 различий</w:t>
      </w:r>
    </w:p>
    <w:p w:rsidR="00E87FEB" w:rsidRPr="00B24BB4" w:rsidRDefault="00E87FEB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Тест №5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Развитие наглядно-образного мышления</w:t>
      </w:r>
    </w:p>
    <w:p w:rsidR="00CB64FB" w:rsidRPr="00B24BB4" w:rsidRDefault="00CB64FB" w:rsidP="00CB64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B24BB4">
        <w:rPr>
          <w:rFonts w:ascii="Times New Roman" w:hAnsi="Times New Roman" w:cs="Times New Roman"/>
          <w:sz w:val="24"/>
          <w:szCs w:val="24"/>
        </w:rPr>
        <w:t xml:space="preserve"> Детям предлагаются листы со схемами движения к домикам (лабиринты): «На рисунке полянка, на ней нарисованы дорожки, ведущие к домикам. Нужно найти заданный домик и за</w:t>
      </w:r>
      <w:r w:rsidR="00B40EF0" w:rsidRPr="00B24BB4">
        <w:rPr>
          <w:rFonts w:ascii="Times New Roman" w:hAnsi="Times New Roman" w:cs="Times New Roman"/>
          <w:sz w:val="24"/>
          <w:szCs w:val="24"/>
        </w:rPr>
        <w:t>красить</w:t>
      </w:r>
      <w:r w:rsidRPr="00B24BB4">
        <w:rPr>
          <w:rFonts w:ascii="Times New Roman" w:hAnsi="Times New Roman" w:cs="Times New Roman"/>
          <w:sz w:val="24"/>
          <w:szCs w:val="24"/>
        </w:rPr>
        <w:t xml:space="preserve"> его. Чтобы найти нужный домик, надо смотреть на письмо. </w:t>
      </w:r>
      <w:r w:rsidR="00B40EF0" w:rsidRPr="00B24BB4">
        <w:rPr>
          <w:rFonts w:ascii="Times New Roman" w:hAnsi="Times New Roman" w:cs="Times New Roman"/>
          <w:sz w:val="24"/>
          <w:szCs w:val="24"/>
        </w:rPr>
        <w:t>В письме написано, что надо идти от травки, мимо елочки, а потом мимо грибка. Тогда найдем нужный домик. Найдите нужный домик, а я посмотрю, не ошиблись ли вы. Путь к домику укажите синим карандашом</w:t>
      </w:r>
      <w:r w:rsidRPr="00B24BB4">
        <w:rPr>
          <w:rFonts w:ascii="Times New Roman" w:hAnsi="Times New Roman" w:cs="Times New Roman"/>
          <w:sz w:val="24"/>
          <w:szCs w:val="24"/>
        </w:rPr>
        <w:t>»</w:t>
      </w:r>
      <w:r w:rsidR="00B40EF0" w:rsidRPr="00B24BB4">
        <w:rPr>
          <w:rFonts w:ascii="Times New Roman" w:hAnsi="Times New Roman" w:cs="Times New Roman"/>
          <w:sz w:val="24"/>
          <w:szCs w:val="24"/>
        </w:rPr>
        <w:t>.</w:t>
      </w:r>
    </w:p>
    <w:p w:rsidR="00E8450D" w:rsidRPr="00B24BB4" w:rsidRDefault="00BD66F2" w:rsidP="00E87FEB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inline distT="0" distB="0" distL="0" distR="0">
            <wp:extent cx="3479370" cy="1712563"/>
            <wp:effectExtent l="0" t="0" r="0" b="0"/>
            <wp:docPr id="10" name="Рисунок 6" descr="C:\Users\1\Desktop\Диагностика\Тесты подг.гр.Ноябрь 2022г\111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1\Desktop\Диагностика\Тесты подг.гр.Ноябрь 2022г\111909.jpg"/>
                    <pic:cNvPicPr/>
                  </pic:nvPicPr>
                  <pic:blipFill rotWithShape="1">
                    <a:blip r:embed="rId28" cstate="print"/>
                    <a:srcRect l="5183" t="42276" r="6801" b="22723"/>
                    <a:stretch/>
                  </pic:blipFill>
                  <pic:spPr bwMode="auto">
                    <a:xfrm rot="10800000">
                      <a:off x="0" y="0"/>
                      <a:ext cx="3479826" cy="17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F76" w:rsidRPr="00B24BB4" w:rsidRDefault="00B84F76" w:rsidP="00CB64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CB64FB" w:rsidRPr="00B24BB4" w:rsidRDefault="00CB64FB" w:rsidP="00CB64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24BB4">
        <w:rPr>
          <w:rFonts w:ascii="Times New Roman" w:hAnsi="Times New Roman" w:cs="Times New Roman"/>
          <w:bCs/>
          <w:i/>
          <w:sz w:val="24"/>
          <w:szCs w:val="24"/>
        </w:rPr>
        <w:t>Тренировочное задание не оценивается.</w:t>
      </w:r>
    </w:p>
    <w:p w:rsidR="00DB2675" w:rsidRPr="00B24BB4" w:rsidRDefault="00DB2675" w:rsidP="00DB26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    Прежде, чем приступить к решению следующей задачи, педагог-психолог каждый раз показывает, на индивидуальных листах ребенка, где находится задание.</w:t>
      </w:r>
    </w:p>
    <w:p w:rsidR="00DB2675" w:rsidRPr="00B24BB4" w:rsidRDefault="00DB2675" w:rsidP="00DB2675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B24BB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Далее дети выполняют задания самостоятельно.</w:t>
      </w:r>
    </w:p>
    <w:p w:rsidR="00DB2675" w:rsidRPr="00B24BB4" w:rsidRDefault="00DB2675" w:rsidP="00DB2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2675" w:rsidRPr="00B24BB4" w:rsidRDefault="00DB2675" w:rsidP="00DB26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 к задаче №2: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675" w:rsidRPr="00B24BB4" w:rsidRDefault="00DB2675" w:rsidP="00DB26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Посмотрите на письмо. Надо идти от травки, мимо цветочка, мимо грибочка, мимо березки, потом мимо ёлочки. Найдите нужный домик и закрасьте его синим карандашом.</w:t>
      </w:r>
    </w:p>
    <w:p w:rsidR="00DB2675" w:rsidRPr="00B24BB4" w:rsidRDefault="00DB2675" w:rsidP="00DB26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2675" w:rsidRPr="00B24BB4" w:rsidRDefault="00DB2675" w:rsidP="00DB2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 к задаче №3: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675" w:rsidRPr="00B24BB4" w:rsidRDefault="00DB2675" w:rsidP="00DB26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Посмотрите на письмо. Надо идти от травки, мимо березки, мимо грибочка, мимо ёлочки, потом мимо стульчика. Найдите нужный домик и закрасьте его зеленым карандашом.</w:t>
      </w:r>
    </w:p>
    <w:p w:rsidR="00DB2675" w:rsidRPr="00B24BB4" w:rsidRDefault="00DB2675" w:rsidP="00DB2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2675" w:rsidRPr="00B24BB4" w:rsidRDefault="00DB2675" w:rsidP="00DB2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 к задаче №4: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675" w:rsidRPr="00B24BB4" w:rsidRDefault="00DB2675" w:rsidP="00DB26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Посмотрите на письмо. Надо идти от травки, мимо березки, мимо цветочка, мимо ёлочки, потом опять мимо цветочка. Найдите нужный домик и закрасьте его красным карандашом.</w:t>
      </w:r>
    </w:p>
    <w:p w:rsidR="00DB2675" w:rsidRPr="00B24BB4" w:rsidRDefault="00DB2675" w:rsidP="00DB2675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DB2675" w:rsidRPr="00B24BB4" w:rsidRDefault="00DB2675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B2675" w:rsidRPr="00B24BB4" w:rsidRDefault="00DB2675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84F76" w:rsidRPr="00B24BB4" w:rsidRDefault="00B84F76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>За каждый правильный поворот начисляется 1 балл, все баллы суммируются</w:t>
      </w:r>
    </w:p>
    <w:p w:rsidR="00DB2675" w:rsidRPr="00B24BB4" w:rsidRDefault="00B84F76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Высокий уровень–</w:t>
      </w:r>
      <w:r w:rsidR="00DB2675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9-12 баллов</w:t>
      </w:r>
    </w:p>
    <w:p w:rsidR="00DB2675" w:rsidRPr="00B24BB4" w:rsidRDefault="00B84F76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Средний уровень </w:t>
      </w:r>
      <w:r w:rsidR="00DB2675" w:rsidRPr="00B24BB4">
        <w:rPr>
          <w:rFonts w:ascii="Times New Roman" w:hAnsi="Times New Roman" w:cs="Times New Roman"/>
          <w:sz w:val="24"/>
          <w:szCs w:val="24"/>
        </w:rPr>
        <w:t>- 5-</w:t>
      </w:r>
      <w:r w:rsidRPr="00B24BB4">
        <w:rPr>
          <w:rFonts w:ascii="Times New Roman" w:hAnsi="Times New Roman" w:cs="Times New Roman"/>
          <w:sz w:val="24"/>
          <w:szCs w:val="24"/>
        </w:rPr>
        <w:t>8</w:t>
      </w:r>
      <w:r w:rsidR="00DB2675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баллов</w:t>
      </w:r>
    </w:p>
    <w:p w:rsidR="00DB2675" w:rsidRPr="00B24BB4" w:rsidRDefault="00B84F76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Низкий уровень </w:t>
      </w:r>
      <w:r w:rsidR="00DB2675" w:rsidRPr="00B24BB4">
        <w:rPr>
          <w:rFonts w:ascii="Times New Roman" w:hAnsi="Times New Roman" w:cs="Times New Roman"/>
          <w:sz w:val="24"/>
          <w:szCs w:val="24"/>
        </w:rPr>
        <w:t>- 0-4 различий</w:t>
      </w:r>
      <w:r w:rsidRPr="00B24BB4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B84F76" w:rsidRPr="00B24BB4" w:rsidRDefault="00B84F76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F76" w:rsidRPr="00B24BB4" w:rsidRDefault="004F1495" w:rsidP="00DB26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232410</wp:posOffset>
            </wp:positionV>
            <wp:extent cx="5643880" cy="2865755"/>
            <wp:effectExtent l="19050" t="0" r="0" b="0"/>
            <wp:wrapTight wrapText="bothSides">
              <wp:wrapPolygon edited="0">
                <wp:start x="-73" y="0"/>
                <wp:lineTo x="-73" y="21394"/>
                <wp:lineTo x="21581" y="21394"/>
                <wp:lineTo x="21581" y="0"/>
                <wp:lineTo x="-73" y="0"/>
              </wp:wrapPolygon>
            </wp:wrapTight>
            <wp:docPr id="25" name="Рисунок 25" descr="C:\Users\1\Desktop\Диагностика\Тесты подг.гр.Ноябрь 2022г\111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1\Desktop\Диагностика\Тесты подг.гр.Ноябрь 2022г\111907.jpg"/>
                    <pic:cNvPicPr/>
                  </pic:nvPicPr>
                  <pic:blipFill rotWithShape="1">
                    <a:blip r:embed="rId29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077" r="8225" b="51058"/>
                    <a:stretch/>
                  </pic:blipFill>
                  <pic:spPr bwMode="auto">
                    <a:xfrm>
                      <a:off x="0" y="0"/>
                      <a:ext cx="56438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F76" w:rsidRPr="00B24BB4">
        <w:rPr>
          <w:rFonts w:ascii="Times New Roman" w:hAnsi="Times New Roman" w:cs="Times New Roman"/>
          <w:b/>
          <w:bCs/>
          <w:sz w:val="24"/>
          <w:szCs w:val="24"/>
        </w:rPr>
        <w:t>Ключ:</w:t>
      </w:r>
      <w:r w:rsidR="00B84F76" w:rsidRPr="00B24BB4">
        <w:rPr>
          <w:noProof/>
          <w:sz w:val="24"/>
          <w:szCs w:val="24"/>
          <w:lang w:eastAsia="ru-RU"/>
        </w:rPr>
        <w:t xml:space="preserve"> </w:t>
      </w:r>
    </w:p>
    <w:p w:rsidR="00996A42" w:rsidRPr="00B24BB4" w:rsidRDefault="00BD66F2" w:rsidP="00CB64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inline distT="0" distB="0" distL="0" distR="0">
            <wp:extent cx="6152515" cy="8296275"/>
            <wp:effectExtent l="0" t="0" r="635" b="9525"/>
            <wp:docPr id="24" name="Рисунок 5" descr="C:\Users\1\Desktop\Диагностика\Тесты подг.гр.Ноябрь 2022г\111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Desktop\Диагностика\Тесты подг.гр.Ноябрь 2022г\111908.jpg"/>
                    <pic:cNvPicPr/>
                  </pic:nvPicPr>
                  <pic:blipFill>
                    <a:blip r:embed="rId30" cstate="print"/>
                    <a:srcRect l="-53" b="18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251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2" w:rsidRPr="00B24BB4" w:rsidRDefault="00996A42" w:rsidP="00CB64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96A42" w:rsidRPr="00B24BB4" w:rsidRDefault="00996A42" w:rsidP="00CB64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B2675" w:rsidRPr="00B24BB4" w:rsidRDefault="00DB2675" w:rsidP="00E87FEB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E87FEB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Исходящая диагностика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Исследование уровня психологической зрелости у детей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подготовительной группы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6-7 лет</w:t>
      </w:r>
    </w:p>
    <w:p w:rsidR="006C57F7" w:rsidRPr="00B24BB4" w:rsidRDefault="006C57F7" w:rsidP="006C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24BB4">
        <w:rPr>
          <w:rFonts w:ascii="Times New Roman" w:hAnsi="Times New Roman" w:cs="Times New Roman"/>
          <w:sz w:val="24"/>
          <w:szCs w:val="24"/>
        </w:rPr>
        <w:t>выявить уровень сформированности учебно-важных качеств личности дошкольника, его психологиче</w:t>
      </w:r>
      <w:r w:rsidRPr="00B24BB4">
        <w:rPr>
          <w:rFonts w:ascii="Times New Roman" w:hAnsi="Times New Roman" w:cs="Times New Roman"/>
          <w:sz w:val="24"/>
          <w:szCs w:val="24"/>
        </w:rPr>
        <w:softHyphen/>
        <w:t>ской готовности к школе, уровень школьной мотивации.</w:t>
      </w:r>
    </w:p>
    <w:p w:rsidR="006C57F7" w:rsidRPr="00B24BB4" w:rsidRDefault="006C57F7" w:rsidP="006C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•   Время проведения: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с____</w:t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24BB4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B24BB4">
        <w:rPr>
          <w:rFonts w:ascii="Times New Roman" w:hAnsi="Times New Roman" w:cs="Times New Roman"/>
          <w:b/>
          <w:sz w:val="24"/>
          <w:szCs w:val="24"/>
        </w:rPr>
        <w:t xml:space="preserve"> ____ апреля 20____года.</w:t>
      </w:r>
    </w:p>
    <w:p w:rsidR="006C57F7" w:rsidRPr="00B24BB4" w:rsidRDefault="006C57F7" w:rsidP="006C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Педагог-психолог четко  дает детям конкретные указания в соответствии с инструкцией. Если ребенок не услышал задание, возможно, не понял его, педагог-психолог или ассистент (воспитатель группы) делает пометку и повторяет задание.</w:t>
      </w:r>
    </w:p>
    <w:p w:rsidR="006C57F7" w:rsidRPr="00B24BB4" w:rsidRDefault="006C57F7" w:rsidP="006C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Каждому ребенку для выполнения работы предоставляется индивидуальный тестовый лист, простой карандаш и набор цветных карандашей.</w:t>
      </w:r>
    </w:p>
    <w:p w:rsidR="006C57F7" w:rsidRPr="00B24BB4" w:rsidRDefault="006C57F7" w:rsidP="006C57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•  Тестирование рассчитано на 2-3  встречи с  детьми. Исследование  проводится по подгруппам, дети рассаживаются по одному за стол (в целях исключения списывания).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Тест №1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Определение </w:t>
      </w: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>уровня развития произвольной регуляции деятельности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Графический диктант</w:t>
      </w:r>
    </w:p>
    <w:p w:rsidR="001F0413" w:rsidRPr="00B24BB4" w:rsidRDefault="001F0413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>(методика разработана Д.Б. Элькониным)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Методика направлена на выявление умения внимательно слушать и точно выполнять простейшие указания взрослого, правильно воспроизводить на листе бумаги направление линии; действовать в соответствии с правилом; использовать образец.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Каждому ребенку выдается тетрадный ли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ст в кр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>упную клетку, с нанесенной на нем точкой.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Педагог-психолог   дает предварительное объяснение: «Сейчас мы с вами будем рисовать узор. Я буду говорить, на сколько клеток, и в какую сторону вы должны проводить линию. Проведите только те линии, которые я скажу. Когда проведете,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ждите пока я не скажу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>, как надо проводить следующую линию».</w:t>
      </w:r>
    </w:p>
    <w:p w:rsidR="007229F4" w:rsidRPr="00B24BB4" w:rsidRDefault="0076271F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71F">
        <w:rPr>
          <w:sz w:val="24"/>
          <w:szCs w:val="24"/>
        </w:rPr>
        <w:pict>
          <v:shape id="_x0000_s1040" type="#_x0000_t75" style="position:absolute;left:0;text-align:left;margin-left:217.35pt;margin-top:101pt;width:112pt;height:57pt;z-index:251662336">
            <v:imagedata r:id="rId31" o:title=""/>
            <w10:wrap type="topAndBottom"/>
          </v:shape>
          <o:OLEObject Type="Embed" ProgID="MSPhotoEd.3" ShapeID="_x0000_s1040" DrawAspect="Content" ObjectID="_1770715041" r:id="rId32"/>
        </w:pic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После того, как даны предварительные объяснения, учитель говорит: «Начинаем рисовать узор. Поставьте карандаш на точку. Внимание! </w:t>
      </w:r>
      <w:proofErr w:type="gramStart"/>
      <w:r w:rsidR="007229F4" w:rsidRPr="00B24BB4">
        <w:rPr>
          <w:rFonts w:ascii="Times New Roman" w:hAnsi="Times New Roman" w:cs="Times New Roman"/>
          <w:sz w:val="24"/>
          <w:szCs w:val="24"/>
        </w:rPr>
        <w:t>Две клеточки вверх, одна клеточка влево, одна клеточка вверх, три клеточки вправо, три клеточки вверх, две клеточки вправо, одна клеточка вниз, одна клеточка влево, пять клеточек вниз, три клеточки вправо.</w:t>
      </w:r>
      <w:proofErr w:type="gramEnd"/>
      <w:r w:rsidR="007229F4" w:rsidRPr="00B24BB4">
        <w:rPr>
          <w:rFonts w:ascii="Times New Roman" w:hAnsi="Times New Roman" w:cs="Times New Roman"/>
          <w:sz w:val="24"/>
          <w:szCs w:val="24"/>
        </w:rPr>
        <w:t xml:space="preserve"> Дальше продолжите узор сами». Узор выглядит следующим образом: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F0413" w:rsidRPr="00B24BB4" w:rsidRDefault="001F0413" w:rsidP="007229F4">
      <w:pPr>
        <w:shd w:val="clear" w:color="auto" w:fill="FFFFFF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0413" w:rsidRPr="00B24BB4" w:rsidRDefault="001F0413" w:rsidP="007229F4">
      <w:pPr>
        <w:shd w:val="clear" w:color="auto" w:fill="FFFFFF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229F4" w:rsidRPr="00B24BB4" w:rsidRDefault="00E87FEB" w:rsidP="007229F4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оценки результатов</w:t>
      </w:r>
      <w:r w:rsidR="007229F4" w:rsidRPr="00B24BB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4 балла </w:t>
      </w:r>
      <w:r w:rsidRPr="00B24BB4">
        <w:rPr>
          <w:rFonts w:ascii="Times New Roman" w:hAnsi="Times New Roman" w:cs="Times New Roman"/>
          <w:sz w:val="24"/>
          <w:szCs w:val="24"/>
        </w:rPr>
        <w:t xml:space="preserve">- узор под диктовку и его самостоятельное продолжение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выполнено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3 балла </w:t>
      </w:r>
      <w:r w:rsidRPr="00B24BB4">
        <w:rPr>
          <w:rFonts w:ascii="Times New Roman" w:hAnsi="Times New Roman" w:cs="Times New Roman"/>
          <w:sz w:val="24"/>
          <w:szCs w:val="24"/>
        </w:rPr>
        <w:t>- узор под диктовку выполнен без ошибок, а самостоятельное продолжение выполнено неверно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узор под диктовку выполнен неверно, а самостоятельное продолжение сделано по своему образцу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1 балл </w:t>
      </w:r>
      <w:r w:rsidRPr="00B24BB4">
        <w:rPr>
          <w:rFonts w:ascii="Times New Roman" w:hAnsi="Times New Roman" w:cs="Times New Roman"/>
          <w:sz w:val="24"/>
          <w:szCs w:val="24"/>
        </w:rPr>
        <w:t>- узор под диктовку и самостоятельное его продолжение сделано неверно</w:t>
      </w:r>
    </w:p>
    <w:p w:rsidR="006C57F7" w:rsidRPr="00B24BB4" w:rsidRDefault="006C57F7" w:rsidP="006C57F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6C57F7" w:rsidP="006C57F7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Тест </w:t>
      </w:r>
      <w:r w:rsidRPr="00B24BB4">
        <w:rPr>
          <w:rFonts w:ascii="Times New Roman" w:hAnsi="Times New Roman" w:cs="Times New Roman"/>
          <w:b/>
          <w:sz w:val="24"/>
          <w:szCs w:val="24"/>
        </w:rPr>
        <w:t>№2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Исследование уровня развития зрительной памяти</w:t>
      </w:r>
    </w:p>
    <w:p w:rsidR="006C57F7" w:rsidRPr="00B24BB4" w:rsidRDefault="006C57F7" w:rsidP="001F041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</w:p>
    <w:p w:rsidR="006C57F7" w:rsidRPr="00B24BB4" w:rsidRDefault="00B350EF" w:rsidP="001F04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  </w:t>
      </w:r>
      <w:r w:rsidR="00DC7E7F" w:rsidRPr="00B24BB4">
        <w:rPr>
          <w:rFonts w:ascii="Times New Roman" w:hAnsi="Times New Roman" w:cs="Times New Roman"/>
          <w:sz w:val="24"/>
          <w:szCs w:val="24"/>
        </w:rPr>
        <w:t xml:space="preserve">К доске </w:t>
      </w:r>
      <w:r w:rsidR="006C57F7" w:rsidRPr="00B24BB4">
        <w:rPr>
          <w:rFonts w:ascii="Times New Roman" w:hAnsi="Times New Roman" w:cs="Times New Roman"/>
          <w:sz w:val="24"/>
          <w:szCs w:val="24"/>
        </w:rPr>
        <w:t>прикрепляет</w:t>
      </w:r>
      <w:r w:rsidR="00DC7E7F" w:rsidRPr="00B24BB4">
        <w:rPr>
          <w:rFonts w:ascii="Times New Roman" w:hAnsi="Times New Roman" w:cs="Times New Roman"/>
          <w:sz w:val="24"/>
          <w:szCs w:val="24"/>
        </w:rPr>
        <w:t>ся</w:t>
      </w:r>
      <w:r w:rsidR="006C57F7" w:rsidRPr="00B24BB4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DC7E7F" w:rsidRPr="00B24BB4">
        <w:rPr>
          <w:rFonts w:ascii="Times New Roman" w:hAnsi="Times New Roman" w:cs="Times New Roman"/>
          <w:sz w:val="24"/>
          <w:szCs w:val="24"/>
        </w:rPr>
        <w:t>а</w:t>
      </w:r>
      <w:r w:rsidR="006C57F7" w:rsidRPr="00B24BB4">
        <w:rPr>
          <w:rFonts w:ascii="Times New Roman" w:hAnsi="Times New Roman" w:cs="Times New Roman"/>
          <w:sz w:val="24"/>
          <w:szCs w:val="24"/>
        </w:rPr>
        <w:t xml:space="preserve"> с изображением рисунков</w:t>
      </w:r>
      <w:r w:rsidR="00DC7E7F" w:rsidRPr="00B24BB4">
        <w:rPr>
          <w:rFonts w:ascii="Times New Roman" w:hAnsi="Times New Roman" w:cs="Times New Roman"/>
          <w:sz w:val="24"/>
          <w:szCs w:val="24"/>
        </w:rPr>
        <w:t xml:space="preserve">: </w:t>
      </w:r>
      <w:r w:rsidRPr="00B24BB4">
        <w:rPr>
          <w:rFonts w:ascii="Times New Roman" w:hAnsi="Times New Roman" w:cs="Times New Roman"/>
          <w:sz w:val="24"/>
          <w:szCs w:val="24"/>
        </w:rPr>
        <w:t>«</w:t>
      </w:r>
      <w:r w:rsidR="00DC7E7F" w:rsidRPr="00B24BB4">
        <w:rPr>
          <w:rFonts w:ascii="Times New Roman" w:hAnsi="Times New Roman" w:cs="Times New Roman"/>
          <w:iCs/>
          <w:sz w:val="24"/>
          <w:szCs w:val="24"/>
        </w:rPr>
        <w:t>В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нимательно посмотрите на таблицу с изображением рисунков. Постарайтесь</w:t>
      </w:r>
      <w:r w:rsidR="00DC7E7F" w:rsidRPr="00B24B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запомнить, что здесь нарисовано. (Дети рассматривают рисунки 1 минуту, затем 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таблица 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убирает</w:t>
      </w:r>
      <w:r w:rsidRPr="00B24BB4">
        <w:rPr>
          <w:rFonts w:ascii="Times New Roman" w:hAnsi="Times New Roman" w:cs="Times New Roman"/>
          <w:iCs/>
          <w:sz w:val="24"/>
          <w:szCs w:val="24"/>
        </w:rPr>
        <w:t>ся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).  </w:t>
      </w:r>
      <w:r w:rsidR="000359D0" w:rsidRPr="00B24BB4">
        <w:rPr>
          <w:rFonts w:ascii="Times New Roman" w:hAnsi="Times New Roman" w:cs="Times New Roman"/>
          <w:iCs/>
          <w:sz w:val="24"/>
          <w:szCs w:val="24"/>
        </w:rPr>
        <w:t>Н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а своих листочках найдите рамочку и нарисуйте в ней фигуры так же как на таблице».</w:t>
      </w:r>
    </w:p>
    <w:p w:rsidR="006C57F7" w:rsidRPr="00B24BB4" w:rsidRDefault="00B350E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 </w:t>
      </w:r>
      <w:r w:rsidR="006C57F7" w:rsidRPr="00B24BB4">
        <w:rPr>
          <w:rFonts w:ascii="Times New Roman" w:hAnsi="Times New Roman" w:cs="Times New Roman"/>
          <w:sz w:val="24"/>
          <w:szCs w:val="24"/>
        </w:rPr>
        <w:t>Дети восстанавливают рисунки по памяти и зарисовывают их как можно точнее в отведенной</w:t>
      </w:r>
      <w:r w:rsidR="00DC7E7F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6C57F7" w:rsidRPr="00B24BB4">
        <w:rPr>
          <w:rFonts w:ascii="Times New Roman" w:hAnsi="Times New Roman" w:cs="Times New Roman"/>
          <w:sz w:val="24"/>
          <w:szCs w:val="24"/>
        </w:rPr>
        <w:t>рамке.</w:t>
      </w:r>
    </w:p>
    <w:tbl>
      <w:tblPr>
        <w:tblpPr w:leftFromText="180" w:rightFromText="180" w:bottomFromText="200" w:vertAnchor="text" w:horzAnchor="page" w:tblpX="3970" w:tblpY="69"/>
        <w:tblW w:w="4937" w:type="dxa"/>
        <w:tblLook w:val="04A0"/>
      </w:tblPr>
      <w:tblGrid>
        <w:gridCol w:w="4937"/>
      </w:tblGrid>
      <w:tr w:rsidR="00DC7E7F" w:rsidRPr="00B24BB4" w:rsidTr="00DC7E7F">
        <w:trPr>
          <w:trHeight w:val="2502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E7F" w:rsidRPr="00B24BB4" w:rsidRDefault="00DC7E7F" w:rsidP="00DC7E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BB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115570</wp:posOffset>
                  </wp:positionV>
                  <wp:extent cx="2978785" cy="1511935"/>
                  <wp:effectExtent l="0" t="0" r="0" b="0"/>
                  <wp:wrapTopAndBottom/>
                  <wp:docPr id="44" name="Рисунок 44" descr="11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1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93" t="5836" r="9518" b="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7E7F" w:rsidRPr="00B24BB4" w:rsidRDefault="00DC7E7F" w:rsidP="00DC7E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1495" w:rsidRDefault="004F1495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1495" w:rsidRDefault="004F1495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оценка результатов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C57F7" w:rsidRPr="00B24BB4" w:rsidRDefault="006C57F7" w:rsidP="00DC7E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Высокий уровень - воспроизведены все 6 фигур верно, т.е. фигуры нужного цвета и на своем</w:t>
      </w:r>
      <w:r w:rsidR="00DC7E7F"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месте.</w:t>
      </w:r>
    </w:p>
    <w:p w:rsidR="006C57F7" w:rsidRPr="00B24BB4" w:rsidRDefault="006C57F7" w:rsidP="00DC7E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Средний уровень - 3-5 фигуры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верно.</w:t>
      </w:r>
    </w:p>
    <w:p w:rsidR="006C57F7" w:rsidRPr="00B24BB4" w:rsidRDefault="006C57F7" w:rsidP="00DC7E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Низкий уровень - 0-2 фигуры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воспроизведены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верно.</w:t>
      </w:r>
    </w:p>
    <w:p w:rsidR="00DC7E7F" w:rsidRPr="00B24BB4" w:rsidRDefault="00DC7E7F" w:rsidP="00DC7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C57F7" w:rsidRPr="00B24BB4" w:rsidRDefault="006C57F7" w:rsidP="00DC7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iCs/>
          <w:sz w:val="24"/>
          <w:szCs w:val="24"/>
        </w:rPr>
        <w:t>Мыслительные операции</w:t>
      </w:r>
    </w:p>
    <w:p w:rsidR="006C57F7" w:rsidRPr="00B24BB4" w:rsidRDefault="006C57F7" w:rsidP="00DC7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Тест </w:t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№3 </w:t>
      </w:r>
      <w:r w:rsidRPr="00B24BB4">
        <w:rPr>
          <w:rFonts w:ascii="Times New Roman" w:hAnsi="Times New Roman" w:cs="Times New Roman"/>
          <w:b/>
          <w:bCs/>
          <w:sz w:val="24"/>
          <w:szCs w:val="24"/>
          <w:u w:val="single"/>
        </w:rPr>
        <w:t>Обобщение</w:t>
      </w:r>
    </w:p>
    <w:p w:rsidR="006C57F7" w:rsidRPr="00B24BB4" w:rsidRDefault="006C57F7" w:rsidP="00DC7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C57F7" w:rsidRPr="00B24BB4" w:rsidRDefault="006C57F7" w:rsidP="00DC7E7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Pr="00B24BB4">
        <w:rPr>
          <w:rFonts w:ascii="Times New Roman" w:hAnsi="Times New Roman" w:cs="Times New Roman"/>
          <w:sz w:val="24"/>
          <w:szCs w:val="24"/>
        </w:rPr>
        <w:t xml:space="preserve">№1 - </w:t>
      </w:r>
      <w:r w:rsidRPr="00B24BB4">
        <w:rPr>
          <w:rFonts w:ascii="Times New Roman" w:hAnsi="Times New Roman" w:cs="Times New Roman"/>
          <w:bCs/>
          <w:i/>
          <w:sz w:val="24"/>
          <w:szCs w:val="24"/>
        </w:rPr>
        <w:t xml:space="preserve">тренировочное упражнение </w:t>
      </w:r>
      <w:r w:rsidRPr="00B24BB4">
        <w:rPr>
          <w:rFonts w:ascii="Times New Roman" w:hAnsi="Times New Roman" w:cs="Times New Roman"/>
          <w:i/>
          <w:sz w:val="24"/>
          <w:szCs w:val="24"/>
        </w:rPr>
        <w:t xml:space="preserve">(не </w:t>
      </w:r>
      <w:r w:rsidRPr="00B24BB4">
        <w:rPr>
          <w:rFonts w:ascii="Times New Roman" w:hAnsi="Times New Roman" w:cs="Times New Roman"/>
          <w:bCs/>
          <w:i/>
          <w:sz w:val="24"/>
          <w:szCs w:val="24"/>
        </w:rPr>
        <w:t>оценивается)</w:t>
      </w:r>
    </w:p>
    <w:p w:rsidR="006C57F7" w:rsidRPr="00B24BB4" w:rsidRDefault="006C57F7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i/>
          <w:iCs/>
          <w:sz w:val="24"/>
          <w:szCs w:val="24"/>
        </w:rPr>
        <w:t xml:space="preserve">«Рассмотрите изображение. Какие предметы молено объединить в одну группу? </w:t>
      </w:r>
      <w:r w:rsidRPr="00B24BB4">
        <w:rPr>
          <w:rFonts w:ascii="Times New Roman" w:hAnsi="Times New Roman" w:cs="Times New Roman"/>
          <w:sz w:val="24"/>
          <w:szCs w:val="24"/>
        </w:rPr>
        <w:t xml:space="preserve">(Дети называют предметы). </w:t>
      </w:r>
      <w:r w:rsidRPr="00B24BB4">
        <w:rPr>
          <w:rFonts w:ascii="Times New Roman" w:hAnsi="Times New Roman" w:cs="Times New Roman"/>
          <w:i/>
          <w:iCs/>
          <w:sz w:val="24"/>
          <w:szCs w:val="24"/>
        </w:rPr>
        <w:t xml:space="preserve">Почему? Обведите их красным карандашом </w:t>
      </w:r>
      <w:r w:rsidRPr="00B24BB4">
        <w:rPr>
          <w:rFonts w:ascii="Times New Roman" w:hAnsi="Times New Roman" w:cs="Times New Roman"/>
          <w:sz w:val="24"/>
          <w:szCs w:val="24"/>
        </w:rPr>
        <w:t xml:space="preserve">(учитель выполняет задание на доске, дети - на индивидуальных листочках). </w:t>
      </w:r>
      <w:r w:rsidRPr="00B24BB4">
        <w:rPr>
          <w:rFonts w:ascii="Times New Roman" w:hAnsi="Times New Roman" w:cs="Times New Roman"/>
          <w:i/>
          <w:iCs/>
          <w:sz w:val="24"/>
          <w:szCs w:val="24"/>
        </w:rPr>
        <w:t xml:space="preserve">Какие предметы еще остались? Как можно назвать </w:t>
      </w:r>
      <w:proofErr w:type="gramStart"/>
      <w:r w:rsidRPr="00B24BB4">
        <w:rPr>
          <w:rFonts w:ascii="Times New Roman" w:hAnsi="Times New Roman" w:cs="Times New Roman"/>
          <w:i/>
          <w:iCs/>
          <w:sz w:val="24"/>
          <w:szCs w:val="24"/>
        </w:rPr>
        <w:t>их</w:t>
      </w:r>
      <w:proofErr w:type="gramEnd"/>
      <w:r w:rsidRPr="00B24BB4">
        <w:rPr>
          <w:rFonts w:ascii="Times New Roman" w:hAnsi="Times New Roman" w:cs="Times New Roman"/>
          <w:i/>
          <w:iCs/>
          <w:sz w:val="24"/>
          <w:szCs w:val="24"/>
        </w:rPr>
        <w:t xml:space="preserve"> одним словом? Синим карандашом обведите эти предме</w:t>
      </w:r>
      <w:r w:rsidRPr="00B24BB4">
        <w:rPr>
          <w:rFonts w:ascii="Times New Roman" w:hAnsi="Times New Roman" w:cs="Times New Roman"/>
          <w:i/>
          <w:iCs/>
          <w:sz w:val="24"/>
          <w:szCs w:val="24"/>
        </w:rPr>
        <w:softHyphen/>
        <w:t>ты».</w:t>
      </w:r>
    </w:p>
    <w:p w:rsidR="006C57F7" w:rsidRPr="00B24BB4" w:rsidRDefault="006C57F7" w:rsidP="006C57F7">
      <w:pPr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293370</wp:posOffset>
            </wp:positionV>
            <wp:extent cx="4099560" cy="1177925"/>
            <wp:effectExtent l="0" t="0" r="0" b="0"/>
            <wp:wrapTight wrapText="bothSides">
              <wp:wrapPolygon edited="0">
                <wp:start x="0" y="0"/>
                <wp:lineTo x="0" y="21309"/>
                <wp:lineTo x="21480" y="21309"/>
                <wp:lineTo x="2148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7F7" w:rsidRPr="00B24BB4" w:rsidRDefault="006C57F7" w:rsidP="006C57F7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6C57F7" w:rsidP="006C57F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7E7F" w:rsidRPr="00B24BB4" w:rsidRDefault="00DC7E7F" w:rsidP="006C57F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7E7F" w:rsidRPr="00B24BB4" w:rsidRDefault="00DC7E7F" w:rsidP="00DC7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1495" w:rsidRDefault="004F1495" w:rsidP="00DC7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6C57F7" w:rsidP="00DC7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№2 </w:t>
      </w:r>
      <w:r w:rsidRPr="00B24BB4">
        <w:rPr>
          <w:rFonts w:ascii="Times New Roman" w:hAnsi="Times New Roman" w:cs="Times New Roman"/>
          <w:bCs/>
          <w:sz w:val="24"/>
          <w:szCs w:val="24"/>
        </w:rPr>
        <w:t>(самостоятельная работа)</w:t>
      </w:r>
    </w:p>
    <w:p w:rsidR="006C57F7" w:rsidRPr="00B24BB4" w:rsidRDefault="006C57F7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 xml:space="preserve">Инструкция: </w:t>
      </w:r>
      <w:proofErr w:type="gramStart"/>
      <w:r w:rsidRPr="00B24BB4">
        <w:rPr>
          <w:rFonts w:ascii="Times New Roman" w:hAnsi="Times New Roman" w:cs="Times New Roman"/>
          <w:iCs/>
          <w:sz w:val="24"/>
          <w:szCs w:val="24"/>
        </w:rPr>
        <w:t xml:space="preserve">«Назовите, какие предметы изображены на них </w:t>
      </w:r>
      <w:r w:rsidRPr="00B24BB4">
        <w:rPr>
          <w:rFonts w:ascii="Times New Roman" w:hAnsi="Times New Roman" w:cs="Times New Roman"/>
          <w:sz w:val="24"/>
          <w:szCs w:val="24"/>
        </w:rPr>
        <w:t>(ракетки, сланцы, платье, воланчик, туфли, боксерские перчатки, носки, мяч, футболка, тапочки, куртка, кроссовка, шорты, лыжи, сапог, брюки).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Cs/>
          <w:sz w:val="24"/>
          <w:szCs w:val="24"/>
        </w:rPr>
        <w:t>Эти предметы нужно распределить в три группы. Подумайте, какие предметы можно объеди</w:t>
      </w:r>
      <w:r w:rsidRPr="00B24BB4">
        <w:rPr>
          <w:rFonts w:ascii="Times New Roman" w:hAnsi="Times New Roman" w:cs="Times New Roman"/>
          <w:iCs/>
          <w:sz w:val="24"/>
          <w:szCs w:val="24"/>
        </w:rPr>
        <w:softHyphen/>
        <w:t xml:space="preserve">нить в первую группу. Возьмите зеленый карандаш, обведите их. </w:t>
      </w:r>
      <w:r w:rsidRPr="00B24BB4">
        <w:rPr>
          <w:rFonts w:ascii="Times New Roman" w:hAnsi="Times New Roman" w:cs="Times New Roman"/>
          <w:sz w:val="24"/>
          <w:szCs w:val="24"/>
        </w:rPr>
        <w:t>(Дети выполняют задание).</w:t>
      </w:r>
    </w:p>
    <w:p w:rsidR="006C57F7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B350EF" w:rsidRPr="00B24BB4">
        <w:rPr>
          <w:rFonts w:ascii="Times New Roman" w:hAnsi="Times New Roman" w:cs="Times New Roman"/>
          <w:iCs/>
          <w:sz w:val="24"/>
          <w:szCs w:val="24"/>
        </w:rPr>
        <w:t>К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акие предметы мо</w:t>
      </w:r>
      <w:r w:rsidRPr="00B24BB4">
        <w:rPr>
          <w:rFonts w:ascii="Times New Roman" w:hAnsi="Times New Roman" w:cs="Times New Roman"/>
          <w:iCs/>
          <w:sz w:val="24"/>
          <w:szCs w:val="24"/>
        </w:rPr>
        <w:t>ж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но объединить во вторую группу. Обведите их синим карандашом. </w:t>
      </w:r>
      <w:r w:rsidR="006C57F7" w:rsidRPr="00B24BB4">
        <w:rPr>
          <w:rFonts w:ascii="Times New Roman" w:hAnsi="Times New Roman" w:cs="Times New Roman"/>
          <w:sz w:val="24"/>
          <w:szCs w:val="24"/>
        </w:rPr>
        <w:t>(Дети выполняют задание).</w:t>
      </w:r>
    </w:p>
    <w:p w:rsidR="00B350EF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Обвед</w:t>
      </w:r>
      <w:r w:rsidRPr="00B24BB4">
        <w:rPr>
          <w:rFonts w:ascii="Times New Roman" w:hAnsi="Times New Roman" w:cs="Times New Roman"/>
          <w:iCs/>
          <w:sz w:val="24"/>
          <w:szCs w:val="24"/>
        </w:rPr>
        <w:t>ит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е красным карандашом предметы третьей группы». </w:t>
      </w:r>
    </w:p>
    <w:p w:rsidR="006C57F7" w:rsidRPr="00B24BB4" w:rsidRDefault="00DC7E7F" w:rsidP="00DC7E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B4">
        <w:rPr>
          <w:rFonts w:ascii="Times New Roman" w:hAnsi="Times New Roman" w:cs="Times New Roman"/>
          <w:i/>
          <w:sz w:val="24"/>
          <w:szCs w:val="24"/>
        </w:rPr>
        <w:t>О</w:t>
      </w:r>
      <w:r w:rsidR="006C57F7" w:rsidRPr="00B24BB4">
        <w:rPr>
          <w:rFonts w:ascii="Times New Roman" w:hAnsi="Times New Roman" w:cs="Times New Roman"/>
          <w:i/>
          <w:sz w:val="24"/>
          <w:szCs w:val="24"/>
        </w:rPr>
        <w:t>бобщающее слово для каждой группы</w:t>
      </w:r>
      <w:r w:rsidRPr="00B24BB4">
        <w:rPr>
          <w:rFonts w:ascii="Times New Roman" w:hAnsi="Times New Roman" w:cs="Times New Roman"/>
          <w:i/>
          <w:sz w:val="24"/>
          <w:szCs w:val="24"/>
        </w:rPr>
        <w:t xml:space="preserve"> не называет</w:t>
      </w:r>
      <w:r w:rsidR="006C57F7" w:rsidRPr="00B24BB4">
        <w:rPr>
          <w:rFonts w:ascii="Times New Roman" w:hAnsi="Times New Roman" w:cs="Times New Roman"/>
          <w:i/>
          <w:sz w:val="24"/>
          <w:szCs w:val="24"/>
        </w:rPr>
        <w:t>.</w:t>
      </w:r>
    </w:p>
    <w:p w:rsidR="006C57F7" w:rsidRPr="00B24BB4" w:rsidRDefault="006C57F7" w:rsidP="006C57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6C57F7" w:rsidRPr="00B24BB4" w:rsidRDefault="00B350EF" w:rsidP="006C57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627" cy="250900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23" cy="25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EF" w:rsidRPr="00B24BB4" w:rsidRDefault="00B350EF" w:rsidP="00B350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350EF" w:rsidRPr="00B24BB4" w:rsidRDefault="00B350EF" w:rsidP="00B350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оценка результатов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Высокий уровень </w:t>
      </w:r>
      <w:r w:rsidR="000359D0" w:rsidRPr="00B24BB4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B24BB4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="000359D0" w:rsidRPr="00B24BB4">
        <w:rPr>
          <w:rFonts w:ascii="Times New Roman" w:hAnsi="Times New Roman" w:cs="Times New Roman"/>
          <w:sz w:val="24"/>
          <w:szCs w:val="24"/>
        </w:rPr>
        <w:t xml:space="preserve">верно объединены в </w:t>
      </w:r>
      <w:r w:rsidRPr="00B24BB4">
        <w:rPr>
          <w:rFonts w:ascii="Times New Roman" w:hAnsi="Times New Roman" w:cs="Times New Roman"/>
          <w:sz w:val="24"/>
          <w:szCs w:val="24"/>
        </w:rPr>
        <w:t>3 группы.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Средний уровень - </w:t>
      </w:r>
      <w:proofErr w:type="gramStart"/>
      <w:r w:rsidR="000359D0" w:rsidRPr="00B24BB4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="000359D0" w:rsidRPr="00B24BB4">
        <w:rPr>
          <w:rFonts w:ascii="Times New Roman" w:hAnsi="Times New Roman" w:cs="Times New Roman"/>
          <w:sz w:val="24"/>
          <w:szCs w:val="24"/>
        </w:rPr>
        <w:t xml:space="preserve"> верно объединены </w:t>
      </w:r>
      <w:r w:rsidRPr="00B24BB4">
        <w:rPr>
          <w:rFonts w:ascii="Times New Roman" w:hAnsi="Times New Roman" w:cs="Times New Roman"/>
          <w:sz w:val="24"/>
          <w:szCs w:val="24"/>
        </w:rPr>
        <w:t>в 2 группы.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Низкий уровень - </w:t>
      </w:r>
      <w:proofErr w:type="gramStart"/>
      <w:r w:rsidR="000359D0" w:rsidRPr="00B24BB4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="000359D0" w:rsidRPr="00B24BB4">
        <w:rPr>
          <w:rFonts w:ascii="Times New Roman" w:hAnsi="Times New Roman" w:cs="Times New Roman"/>
          <w:sz w:val="24"/>
          <w:szCs w:val="24"/>
        </w:rPr>
        <w:t xml:space="preserve"> верно объединены </w:t>
      </w:r>
      <w:r w:rsidRPr="00B24BB4">
        <w:rPr>
          <w:rFonts w:ascii="Times New Roman" w:hAnsi="Times New Roman" w:cs="Times New Roman"/>
          <w:sz w:val="24"/>
          <w:szCs w:val="24"/>
        </w:rPr>
        <w:t>в 1 или 0 групп.</w:t>
      </w:r>
    </w:p>
    <w:p w:rsidR="00B350EF" w:rsidRPr="00B24BB4" w:rsidRDefault="00B350EF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Ключ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Три группы: обувь, одежда, спортивный инвентарь.</w:t>
      </w:r>
    </w:p>
    <w:p w:rsidR="00B350EF" w:rsidRPr="00B24BB4" w:rsidRDefault="00B350EF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Тест №4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  <w:u w:val="single"/>
        </w:rPr>
        <w:t>Сравнение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449580</wp:posOffset>
            </wp:positionV>
            <wp:extent cx="3771900" cy="1742440"/>
            <wp:effectExtent l="0" t="0" r="0" b="0"/>
            <wp:wrapTopAndBottom/>
            <wp:docPr id="31" name="Рисунок 31" descr="11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10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>Детям предлагается сравнить два рисунка: «Рассмотрите рисунки. Дорисуйте замки так, чтобы они стали одинаковыми».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proofErr w:type="gramEnd"/>
      <w:r w:rsidRPr="00B24BB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C57F7" w:rsidRPr="00B24BB4" w:rsidRDefault="006C57F7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Высокий уровень - ребенок нашел 8 и более различий. Средний уровень - ребенок нашел 5-7 различий. Низкий уровень - ребенок нашел 0-4 различия.</w:t>
      </w:r>
    </w:p>
    <w:p w:rsidR="006C57F7" w:rsidRPr="00B24BB4" w:rsidRDefault="006C57F7" w:rsidP="006C57F7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6C57F7" w:rsidP="006C57F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Тест №5 </w:t>
      </w:r>
    </w:p>
    <w:p w:rsidR="006C57F7" w:rsidRPr="00B24BB4" w:rsidRDefault="006C57F7" w:rsidP="006C57F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Развитие наглядно-образного мышления</w:t>
      </w:r>
    </w:p>
    <w:p w:rsidR="006C57F7" w:rsidRPr="00B24BB4" w:rsidRDefault="006C57F7" w:rsidP="00B350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Задание №1 - </w:t>
      </w:r>
      <w:r w:rsidRPr="00B24BB4">
        <w:rPr>
          <w:rFonts w:ascii="Times New Roman" w:hAnsi="Times New Roman" w:cs="Times New Roman"/>
          <w:bCs/>
          <w:i/>
          <w:sz w:val="24"/>
          <w:szCs w:val="24"/>
        </w:rPr>
        <w:t>тренировочное (не оценивается).</w:t>
      </w:r>
    </w:p>
    <w:p w:rsidR="006C57F7" w:rsidRPr="00B24BB4" w:rsidRDefault="006C57F7" w:rsidP="00B350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 xml:space="preserve">Детям предлагаются листы с </w:t>
      </w:r>
      <w:r w:rsidR="00B350EF" w:rsidRPr="00B24BB4">
        <w:rPr>
          <w:rFonts w:ascii="Times New Roman" w:hAnsi="Times New Roman" w:cs="Times New Roman"/>
          <w:sz w:val="24"/>
          <w:szCs w:val="24"/>
        </w:rPr>
        <w:t>дорожками и домиками (</w:t>
      </w:r>
      <w:r w:rsidRPr="00B24BB4">
        <w:rPr>
          <w:rFonts w:ascii="Times New Roman" w:hAnsi="Times New Roman" w:cs="Times New Roman"/>
          <w:sz w:val="24"/>
          <w:szCs w:val="24"/>
        </w:rPr>
        <w:t>лабиринтами</w:t>
      </w:r>
      <w:r w:rsidR="00B350EF" w:rsidRPr="00B24BB4">
        <w:rPr>
          <w:rFonts w:ascii="Times New Roman" w:hAnsi="Times New Roman" w:cs="Times New Roman"/>
          <w:sz w:val="24"/>
          <w:szCs w:val="24"/>
        </w:rPr>
        <w:t>)</w:t>
      </w:r>
      <w:r w:rsidRPr="00B24BB4">
        <w:rPr>
          <w:rFonts w:ascii="Times New Roman" w:hAnsi="Times New Roman" w:cs="Times New Roman"/>
          <w:sz w:val="24"/>
          <w:szCs w:val="24"/>
        </w:rPr>
        <w:t>.</w:t>
      </w:r>
    </w:p>
    <w:p w:rsidR="006C57F7" w:rsidRPr="00B24BB4" w:rsidRDefault="006C57F7" w:rsidP="00B350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Cs/>
          <w:sz w:val="24"/>
          <w:szCs w:val="24"/>
        </w:rPr>
        <w:t>«</w:t>
      </w:r>
      <w:r w:rsidR="00B350EF" w:rsidRPr="00B24BB4">
        <w:rPr>
          <w:rFonts w:ascii="Times New Roman" w:hAnsi="Times New Roman" w:cs="Times New Roman"/>
          <w:iCs/>
          <w:sz w:val="24"/>
          <w:szCs w:val="24"/>
        </w:rPr>
        <w:t>Н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а </w:t>
      </w:r>
      <w:r w:rsidR="00B350EF" w:rsidRPr="00B24BB4">
        <w:rPr>
          <w:rFonts w:ascii="Times New Roman" w:hAnsi="Times New Roman" w:cs="Times New Roman"/>
          <w:iCs/>
          <w:sz w:val="24"/>
          <w:szCs w:val="24"/>
        </w:rPr>
        <w:t xml:space="preserve">полянке 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нарисованы дорожки и домики в конце каждой из них. Нужно правильно найти один домик и зачеркнуть его. Чтобы найти этот домик, надо смотреть на письмо. В </w:t>
      </w:r>
      <w:r w:rsidR="00B350EF" w:rsidRPr="00B24BB4">
        <w:rPr>
          <w:rFonts w:ascii="Times New Roman" w:hAnsi="Times New Roman" w:cs="Times New Roman"/>
          <w:iCs/>
          <w:sz w:val="24"/>
          <w:szCs w:val="24"/>
        </w:rPr>
        <w:t>нем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нарисовано, что надо идти от травки, мимо елочки, а потом мимо грибка. Тогда найд</w:t>
      </w:r>
      <w:r w:rsidR="000359D0" w:rsidRPr="00B24BB4">
        <w:rPr>
          <w:rFonts w:ascii="Times New Roman" w:hAnsi="Times New Roman" w:cs="Times New Roman"/>
          <w:iCs/>
          <w:sz w:val="24"/>
          <w:szCs w:val="24"/>
        </w:rPr>
        <w:t>ё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те правильный домик. Все найдите этот домик, а я посмотрю, не ошиблись ли вы. </w:t>
      </w:r>
      <w:r w:rsidR="00B350EF" w:rsidRPr="00B24BB4">
        <w:rPr>
          <w:rFonts w:ascii="Times New Roman" w:hAnsi="Times New Roman" w:cs="Times New Roman"/>
          <w:iCs/>
          <w:sz w:val="24"/>
          <w:szCs w:val="24"/>
        </w:rPr>
        <w:t>Обведите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этот домик</w:t>
      </w:r>
      <w:r w:rsidRPr="00B24BB4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6C57F7" w:rsidRPr="00B24BB4" w:rsidRDefault="00B350EF" w:rsidP="006C57F7">
      <w:pPr>
        <w:shd w:val="clear" w:color="auto" w:fill="FFFFFF"/>
        <w:rPr>
          <w:i/>
          <w:iCs/>
          <w:sz w:val="24"/>
          <w:szCs w:val="24"/>
        </w:rPr>
      </w:pPr>
      <w:r w:rsidRPr="00B24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145415</wp:posOffset>
            </wp:positionV>
            <wp:extent cx="3061970" cy="1593850"/>
            <wp:effectExtent l="0" t="0" r="0" b="0"/>
            <wp:wrapTopAndBottom/>
            <wp:docPr id="30" name="Рисунок 30" descr="11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10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7F7" w:rsidRPr="00B24BB4" w:rsidRDefault="00B350EF" w:rsidP="001F1E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Инструкция к з</w:t>
      </w:r>
      <w:r w:rsidR="006C57F7" w:rsidRPr="00B24BB4">
        <w:rPr>
          <w:rFonts w:ascii="Times New Roman" w:hAnsi="Times New Roman" w:cs="Times New Roman"/>
          <w:b/>
          <w:bCs/>
          <w:sz w:val="24"/>
          <w:szCs w:val="24"/>
        </w:rPr>
        <w:t>адани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="006C57F7"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№2 </w:t>
      </w:r>
    </w:p>
    <w:p w:rsidR="006C57F7" w:rsidRPr="00B24BB4" w:rsidRDefault="006C57F7" w:rsidP="001F1E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Cs/>
          <w:sz w:val="24"/>
          <w:szCs w:val="24"/>
        </w:rPr>
        <w:t>«</w:t>
      </w:r>
      <w:r w:rsidR="001F1ED2" w:rsidRPr="00B24BB4">
        <w:rPr>
          <w:rFonts w:ascii="Times New Roman" w:hAnsi="Times New Roman" w:cs="Times New Roman"/>
          <w:iCs/>
          <w:sz w:val="24"/>
          <w:szCs w:val="24"/>
        </w:rPr>
        <w:t xml:space="preserve">Смотрите на письмо. Надо пройти от травки, сначала мимо березки, потом мимо </w:t>
      </w:r>
      <w:r w:rsidR="004F0041" w:rsidRPr="00B24BB4">
        <w:rPr>
          <w:rFonts w:ascii="Times New Roman" w:hAnsi="Times New Roman" w:cs="Times New Roman"/>
          <w:iCs/>
          <w:sz w:val="24"/>
          <w:szCs w:val="24"/>
        </w:rPr>
        <w:t>ё</w:t>
      </w:r>
      <w:r w:rsidR="001F1ED2" w:rsidRPr="00B24BB4">
        <w:rPr>
          <w:rFonts w:ascii="Times New Roman" w:hAnsi="Times New Roman" w:cs="Times New Roman"/>
          <w:iCs/>
          <w:sz w:val="24"/>
          <w:szCs w:val="24"/>
        </w:rPr>
        <w:t>лочки, грибка, забора. Найдите нужный домик и за</w:t>
      </w:r>
      <w:r w:rsidR="00866158" w:rsidRPr="00B24BB4">
        <w:rPr>
          <w:rFonts w:ascii="Times New Roman" w:hAnsi="Times New Roman" w:cs="Times New Roman"/>
          <w:iCs/>
          <w:sz w:val="24"/>
          <w:szCs w:val="24"/>
        </w:rPr>
        <w:t>красьте</w:t>
      </w:r>
      <w:r w:rsidR="001F1ED2" w:rsidRPr="00B24BB4">
        <w:rPr>
          <w:rFonts w:ascii="Times New Roman" w:hAnsi="Times New Roman" w:cs="Times New Roman"/>
          <w:iCs/>
          <w:sz w:val="24"/>
          <w:szCs w:val="24"/>
        </w:rPr>
        <w:t xml:space="preserve"> его</w:t>
      </w:r>
      <w:r w:rsidR="004F0041" w:rsidRPr="00B24BB4">
        <w:rPr>
          <w:rFonts w:ascii="Times New Roman" w:hAnsi="Times New Roman" w:cs="Times New Roman"/>
          <w:iCs/>
          <w:sz w:val="24"/>
          <w:szCs w:val="24"/>
        </w:rPr>
        <w:t xml:space="preserve"> синим карандашом</w:t>
      </w:r>
      <w:r w:rsidRPr="00B24BB4">
        <w:rPr>
          <w:rFonts w:ascii="Times New Roman" w:hAnsi="Times New Roman" w:cs="Times New Roman"/>
          <w:iCs/>
          <w:sz w:val="24"/>
          <w:szCs w:val="24"/>
        </w:rPr>
        <w:t>».</w:t>
      </w:r>
    </w:p>
    <w:p w:rsidR="001F1ED2" w:rsidRPr="00B24BB4" w:rsidRDefault="001F1ED2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B350EF" w:rsidP="00B350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к заданию №3 </w:t>
      </w:r>
    </w:p>
    <w:p w:rsidR="006C57F7" w:rsidRPr="00B24BB4" w:rsidRDefault="006C57F7" w:rsidP="00B350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«Смотрите на письмо. Надо пройти от травки, сначала мимо березки, потом мимо </w:t>
      </w:r>
      <w:r w:rsidR="004F0041" w:rsidRPr="00B24BB4">
        <w:rPr>
          <w:rFonts w:ascii="Times New Roman" w:hAnsi="Times New Roman" w:cs="Times New Roman"/>
          <w:iCs/>
          <w:sz w:val="24"/>
          <w:szCs w:val="24"/>
        </w:rPr>
        <w:t>грибка,   ё</w:t>
      </w:r>
      <w:r w:rsidRPr="00B24BB4">
        <w:rPr>
          <w:rFonts w:ascii="Times New Roman" w:hAnsi="Times New Roman" w:cs="Times New Roman"/>
          <w:iCs/>
          <w:sz w:val="24"/>
          <w:szCs w:val="24"/>
        </w:rPr>
        <w:t>лочки,   потом  стульчика.   Найдите  нужный  домик  и за</w:t>
      </w:r>
      <w:r w:rsidR="00866158" w:rsidRPr="00B24BB4">
        <w:rPr>
          <w:rFonts w:ascii="Times New Roman" w:hAnsi="Times New Roman" w:cs="Times New Roman"/>
          <w:iCs/>
          <w:sz w:val="24"/>
          <w:szCs w:val="24"/>
        </w:rPr>
        <w:t>красьте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 его зеленым</w:t>
      </w:r>
      <w:r w:rsidR="001F1ED2" w:rsidRPr="00B24B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Cs/>
          <w:sz w:val="24"/>
          <w:szCs w:val="24"/>
        </w:rPr>
        <w:t>карандашом».</w:t>
      </w:r>
    </w:p>
    <w:p w:rsidR="00C85D71" w:rsidRPr="00B24BB4" w:rsidRDefault="00C85D71" w:rsidP="001F1E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660E5" w:rsidRPr="00B24BB4" w:rsidRDefault="002660E5" w:rsidP="001F1E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inline distT="0" distB="0" distL="0" distR="0">
            <wp:extent cx="5145259" cy="4657241"/>
            <wp:effectExtent l="0" t="0" r="0" b="0"/>
            <wp:docPr id="48" name="Рисунок 5" descr="C:\Users\1\Desktop\Диагностика\Тесты подг.гр.Ноябрь 2022г\111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5" descr="C:\Users\1\Desktop\Диагностика\Тесты подг.гр.Ноябрь 2022г\111908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207" t="33167" r="6175" b="1812"/>
                    <a:stretch/>
                  </pic:blipFill>
                  <pic:spPr bwMode="auto">
                    <a:xfrm rot="10800000">
                      <a:off x="0" y="0"/>
                      <a:ext cx="5145138" cy="46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495" w:rsidRDefault="004F1495" w:rsidP="001F1E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1ED2" w:rsidRPr="00B24BB4" w:rsidRDefault="001F1ED2" w:rsidP="001F1E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Параметры оценка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заданий №2,3:</w:t>
      </w:r>
    </w:p>
    <w:p w:rsidR="001F1ED2" w:rsidRPr="00B24BB4" w:rsidRDefault="001F1ED2" w:rsidP="004F00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За каждый правильный поворот начисляется 1 балл. Все баллы, полученные ребенком в заданиях №2,3, суммируются. </w:t>
      </w:r>
    </w:p>
    <w:p w:rsidR="001F1ED2" w:rsidRPr="00B24BB4" w:rsidRDefault="001F1ED2" w:rsidP="001F1ED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Высокий уровень - 7-8 баллов. </w:t>
      </w:r>
    </w:p>
    <w:p w:rsidR="001F1ED2" w:rsidRPr="00B24BB4" w:rsidRDefault="001F1ED2" w:rsidP="001F1ED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Средний уровень - 4-6 баллов. </w:t>
      </w:r>
    </w:p>
    <w:p w:rsidR="001F1ED2" w:rsidRPr="00B24BB4" w:rsidRDefault="001F1ED2" w:rsidP="001F1ED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Низкий уровень - 0-3 балла.</w:t>
      </w:r>
    </w:p>
    <w:p w:rsidR="006C57F7" w:rsidRPr="00B24BB4" w:rsidRDefault="006C57F7" w:rsidP="006C57F7">
      <w:pPr>
        <w:rPr>
          <w:sz w:val="24"/>
          <w:szCs w:val="24"/>
        </w:rPr>
      </w:pPr>
    </w:p>
    <w:p w:rsidR="006C57F7" w:rsidRPr="00B24BB4" w:rsidRDefault="006C57F7" w:rsidP="004F00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Pr="00B24BB4">
        <w:rPr>
          <w:rFonts w:ascii="Times New Roman" w:hAnsi="Times New Roman" w:cs="Times New Roman"/>
          <w:b/>
          <w:sz w:val="24"/>
          <w:szCs w:val="24"/>
        </w:rPr>
        <w:t>№</w:t>
      </w:r>
      <w:r w:rsidR="00C85D71" w:rsidRPr="00B24BB4">
        <w:rPr>
          <w:rFonts w:ascii="Times New Roman" w:hAnsi="Times New Roman" w:cs="Times New Roman"/>
          <w:b/>
          <w:sz w:val="24"/>
          <w:szCs w:val="24"/>
        </w:rPr>
        <w:t>4</w:t>
      </w:r>
    </w:p>
    <w:p w:rsidR="006C57F7" w:rsidRPr="00B24BB4" w:rsidRDefault="004F0041" w:rsidP="004F00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</w:t>
      </w:r>
      <w:r w:rsidR="00866158" w:rsidRPr="00B24BB4">
        <w:rPr>
          <w:rFonts w:ascii="Times New Roman" w:hAnsi="Times New Roman" w:cs="Times New Roman"/>
          <w:sz w:val="24"/>
          <w:szCs w:val="24"/>
        </w:rPr>
        <w:t>Педагог-психолог</w:t>
      </w:r>
      <w:r w:rsidR="006C57F7" w:rsidRPr="00B24BB4">
        <w:rPr>
          <w:rFonts w:ascii="Times New Roman" w:hAnsi="Times New Roman" w:cs="Times New Roman"/>
          <w:sz w:val="24"/>
          <w:szCs w:val="24"/>
        </w:rPr>
        <w:t xml:space="preserve">: 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«Смотрите на письмо. Надо пройти от травки, сначала мимо березки, потом мимо </w:t>
      </w:r>
      <w:r w:rsidR="002660E5" w:rsidRPr="00B24BB4">
        <w:rPr>
          <w:rFonts w:ascii="Times New Roman" w:hAnsi="Times New Roman" w:cs="Times New Roman"/>
          <w:iCs/>
          <w:sz w:val="24"/>
          <w:szCs w:val="24"/>
        </w:rPr>
        <w:t>ё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лочки, </w:t>
      </w:r>
      <w:r w:rsidR="002660E5" w:rsidRPr="00B24BB4">
        <w:rPr>
          <w:rFonts w:ascii="Times New Roman" w:hAnsi="Times New Roman" w:cs="Times New Roman"/>
          <w:iCs/>
          <w:sz w:val="24"/>
          <w:szCs w:val="24"/>
        </w:rPr>
        <w:t xml:space="preserve">мимо 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грибка, </w:t>
      </w:r>
      <w:r w:rsidR="002660E5" w:rsidRPr="00B24BB4">
        <w:rPr>
          <w:rFonts w:ascii="Times New Roman" w:hAnsi="Times New Roman" w:cs="Times New Roman"/>
          <w:iCs/>
          <w:sz w:val="24"/>
          <w:szCs w:val="24"/>
        </w:rPr>
        <w:t xml:space="preserve">мимо 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забора. Найдите нужный домик и </w:t>
      </w:r>
      <w:r w:rsidRPr="00B24BB4">
        <w:rPr>
          <w:rFonts w:ascii="Times New Roman" w:hAnsi="Times New Roman" w:cs="Times New Roman"/>
          <w:iCs/>
          <w:sz w:val="24"/>
          <w:szCs w:val="24"/>
        </w:rPr>
        <w:t>за</w:t>
      </w:r>
      <w:r w:rsidR="00866158" w:rsidRPr="00B24BB4">
        <w:rPr>
          <w:rFonts w:ascii="Times New Roman" w:hAnsi="Times New Roman" w:cs="Times New Roman"/>
          <w:iCs/>
          <w:sz w:val="24"/>
          <w:szCs w:val="24"/>
        </w:rPr>
        <w:t>красьте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 его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красным карандашом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».</w:t>
      </w:r>
    </w:p>
    <w:p w:rsidR="004F0041" w:rsidRPr="00B24BB4" w:rsidRDefault="004F0041" w:rsidP="004F00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57F7" w:rsidRPr="00B24BB4" w:rsidRDefault="006C57F7" w:rsidP="004F00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="00C85D71" w:rsidRPr="00B24BB4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6C57F7" w:rsidRPr="00B24BB4" w:rsidRDefault="004F0041" w:rsidP="004F00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</w:t>
      </w:r>
      <w:r w:rsidR="00866158" w:rsidRPr="00B24BB4">
        <w:rPr>
          <w:rFonts w:ascii="Times New Roman" w:hAnsi="Times New Roman" w:cs="Times New Roman"/>
          <w:sz w:val="24"/>
          <w:szCs w:val="24"/>
        </w:rPr>
        <w:t>Педагог-психолог</w:t>
      </w:r>
      <w:r w:rsidRPr="00B24BB4">
        <w:rPr>
          <w:rFonts w:ascii="Times New Roman" w:hAnsi="Times New Roman" w:cs="Times New Roman"/>
          <w:sz w:val="24"/>
          <w:szCs w:val="24"/>
        </w:rPr>
        <w:t xml:space="preserve">: 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«Смотрите на письмо</w:t>
      </w:r>
      <w:r w:rsidRPr="00B24BB4">
        <w:rPr>
          <w:rFonts w:ascii="Times New Roman" w:hAnsi="Times New Roman" w:cs="Times New Roman"/>
          <w:iCs/>
          <w:sz w:val="24"/>
          <w:szCs w:val="24"/>
        </w:rPr>
        <w:t>. Надо пройти от травки, мимо березки, мимо цветочка, мимо колоска, мимо яблочка. Н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айдите нужный домик и за</w:t>
      </w:r>
      <w:r w:rsidRPr="00B24BB4">
        <w:rPr>
          <w:rFonts w:ascii="Times New Roman" w:hAnsi="Times New Roman" w:cs="Times New Roman"/>
          <w:iCs/>
          <w:sz w:val="24"/>
          <w:szCs w:val="24"/>
        </w:rPr>
        <w:t>красьте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iCs/>
          <w:sz w:val="24"/>
          <w:szCs w:val="24"/>
        </w:rPr>
        <w:t>его желтым карандашом</w:t>
      </w:r>
      <w:r w:rsidR="006C57F7" w:rsidRPr="00B24BB4">
        <w:rPr>
          <w:rFonts w:ascii="Times New Roman" w:hAnsi="Times New Roman" w:cs="Times New Roman"/>
          <w:iCs/>
          <w:sz w:val="24"/>
          <w:szCs w:val="24"/>
        </w:rPr>
        <w:t>».</w:t>
      </w:r>
    </w:p>
    <w:p w:rsidR="006C57F7" w:rsidRPr="00B24BB4" w:rsidRDefault="004F0041" w:rsidP="006C57F7">
      <w:pPr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4799965</wp:posOffset>
            </wp:positionH>
            <wp:positionV relativeFrom="paragraph">
              <wp:posOffset>286385</wp:posOffset>
            </wp:positionV>
            <wp:extent cx="350520" cy="1428115"/>
            <wp:effectExtent l="19050" t="19050" r="0" b="635"/>
            <wp:wrapTight wrapText="bothSides">
              <wp:wrapPolygon edited="0">
                <wp:start x="-1174" y="-288"/>
                <wp:lineTo x="-1174" y="21610"/>
                <wp:lineTo x="21130" y="21610"/>
                <wp:lineTo x="21130" y="-288"/>
                <wp:lineTo x="-1174" y="-288"/>
              </wp:wrapPolygon>
            </wp:wrapTight>
            <wp:docPr id="47" name="Рисунок 47" descr="11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111030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747" t="24388" r="6536" b="28311"/>
                    <a:stretch/>
                  </pic:blipFill>
                  <pic:spPr bwMode="auto">
                    <a:xfrm>
                      <a:off x="0" y="0"/>
                      <a:ext cx="350520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289560</wp:posOffset>
            </wp:positionV>
            <wp:extent cx="352425" cy="1411605"/>
            <wp:effectExtent l="19050" t="19050" r="9525" b="0"/>
            <wp:wrapTight wrapText="bothSides">
              <wp:wrapPolygon edited="0">
                <wp:start x="-1168" y="-291"/>
                <wp:lineTo x="-1168" y="21571"/>
                <wp:lineTo x="22184" y="21571"/>
                <wp:lineTo x="22184" y="-291"/>
                <wp:lineTo x="-1168" y="-291"/>
              </wp:wrapPolygon>
            </wp:wrapTight>
            <wp:docPr id="45" name="Рисунок 45" descr="11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111030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111" t="23056" r="23176" b="30502"/>
                    <a:stretch/>
                  </pic:blipFill>
                  <pic:spPr bwMode="auto">
                    <a:xfrm>
                      <a:off x="0" y="0"/>
                      <a:ext cx="352425" cy="1411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24B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239395</wp:posOffset>
            </wp:positionV>
            <wp:extent cx="3835400" cy="2254885"/>
            <wp:effectExtent l="19050" t="19050" r="0" b="0"/>
            <wp:wrapTight wrapText="bothSides">
              <wp:wrapPolygon edited="0">
                <wp:start x="-107" y="-182"/>
                <wp:lineTo x="-107" y="21533"/>
                <wp:lineTo x="21564" y="21533"/>
                <wp:lineTo x="21564" y="-182"/>
                <wp:lineTo x="-107" y="-182"/>
              </wp:wrapPolygon>
            </wp:wrapTight>
            <wp:docPr id="46" name="Рисунок 46" descr="11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111030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44" t="7845" r="31359" b="17581"/>
                    <a:stretch/>
                  </pic:blipFill>
                  <pic:spPr bwMode="auto">
                    <a:xfrm>
                      <a:off x="0" y="0"/>
                      <a:ext cx="3835400" cy="2254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4F149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 4             5</w:t>
      </w:r>
    </w:p>
    <w:p w:rsidR="006C57F7" w:rsidRPr="00B24BB4" w:rsidRDefault="006C57F7" w:rsidP="006C57F7">
      <w:pPr>
        <w:rPr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Default="004F0041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1495" w:rsidRPr="00B24BB4" w:rsidRDefault="004F1495" w:rsidP="004F00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F0041" w:rsidRPr="00B24BB4" w:rsidRDefault="004F0041" w:rsidP="004F00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i/>
          <w:sz w:val="24"/>
          <w:szCs w:val="24"/>
        </w:rPr>
        <w:t>Параметры оценка результатов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заданий №</w:t>
      </w:r>
      <w:r w:rsidR="002660E5" w:rsidRPr="00B24BB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,5:</w:t>
      </w:r>
    </w:p>
    <w:p w:rsidR="004F0041" w:rsidRPr="00B24BB4" w:rsidRDefault="004F0041" w:rsidP="004F00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 За каждый правильный поворот начисляется 1 балл. Все баллы, полученные ребенком в заданиях №2,3, суммируются. </w:t>
      </w:r>
    </w:p>
    <w:p w:rsidR="004F0041" w:rsidRPr="00B24BB4" w:rsidRDefault="004F0041" w:rsidP="004F00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Высокий уровень - 7-8 баллов. </w:t>
      </w:r>
    </w:p>
    <w:p w:rsidR="004F0041" w:rsidRPr="00B24BB4" w:rsidRDefault="004F0041" w:rsidP="004F00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Средний уровень - 4-6 баллов. </w:t>
      </w:r>
    </w:p>
    <w:p w:rsidR="004F0041" w:rsidRPr="00B24BB4" w:rsidRDefault="004F0041" w:rsidP="004F00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Низкий уровень - 0-3 балла.</w:t>
      </w:r>
    </w:p>
    <w:p w:rsidR="00C85D71" w:rsidRPr="00B24BB4" w:rsidRDefault="00C85D71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Тест №</w:t>
      </w:r>
      <w:r w:rsidR="002660E5" w:rsidRPr="00B24BB4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Исследование уровня развития слуховой памяти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>Педагог-психолог:  «</w:t>
      </w:r>
      <w:r w:rsidR="002660E5" w:rsidRPr="00B24BB4">
        <w:rPr>
          <w:rFonts w:ascii="Times New Roman" w:hAnsi="Times New Roman" w:cs="Times New Roman"/>
          <w:sz w:val="24"/>
          <w:szCs w:val="24"/>
        </w:rPr>
        <w:t>С</w:t>
      </w:r>
      <w:r w:rsidRPr="00B24BB4">
        <w:rPr>
          <w:rFonts w:ascii="Times New Roman" w:hAnsi="Times New Roman" w:cs="Times New Roman"/>
          <w:sz w:val="24"/>
          <w:szCs w:val="24"/>
        </w:rPr>
        <w:t xml:space="preserve">ейчас я вам назову ряд чисел, слушайте внимательно и запоминайте». Педагог-психолог </w:t>
      </w:r>
      <w:r w:rsidR="00C85D71" w:rsidRPr="00B24BB4">
        <w:rPr>
          <w:rFonts w:ascii="Times New Roman" w:hAnsi="Times New Roman" w:cs="Times New Roman"/>
          <w:sz w:val="24"/>
          <w:szCs w:val="24"/>
        </w:rPr>
        <w:t>ч</w:t>
      </w:r>
      <w:r w:rsidRPr="00B24BB4">
        <w:rPr>
          <w:rFonts w:ascii="Times New Roman" w:hAnsi="Times New Roman" w:cs="Times New Roman"/>
          <w:sz w:val="24"/>
          <w:szCs w:val="24"/>
        </w:rPr>
        <w:t>итает вслух ряд чисел: 3, 9, 2, 7, 8, 6, 0, 4, 7, 3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«Ребята, сейчас я ещё раз прочитаю вам эти числа, будьте внимательны». Педагог-психолог читает вслух ряд чисел: 3,9,2, 7, 8, 6, 0, 4, 7, 3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«Слушайте внимательно, читаю последний раз: 3, 9, 2, 7, 8, 6, 0, 4, 7, 3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«Ребята, теперь запишите те числа, которые вы запомнили».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proofErr w:type="gramEnd"/>
      <w:r w:rsidRPr="00B24BB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За каждую правильно написанную цифру дается 1 балл. Порядок записи чисел ребенком не учитывается.</w:t>
      </w:r>
    </w:p>
    <w:p w:rsidR="00E87FEB" w:rsidRPr="00B24BB4" w:rsidRDefault="00E87FEB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Тест №</w:t>
      </w:r>
      <w:r w:rsidR="002660E5" w:rsidRPr="00B24BB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Сравнение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Pr="00B24BB4">
        <w:rPr>
          <w:rFonts w:ascii="Times New Roman" w:hAnsi="Times New Roman" w:cs="Times New Roman"/>
          <w:sz w:val="24"/>
          <w:szCs w:val="24"/>
        </w:rPr>
        <w:t xml:space="preserve">Детям предлагается логическая таблица с одной пустой клеткой. Они должны подобрать недостающую фигуру из семи фигур, расположенных рядом. </w:t>
      </w:r>
      <w:r w:rsidR="002660E5" w:rsidRPr="00B24BB4">
        <w:rPr>
          <w:rFonts w:ascii="Times New Roman" w:hAnsi="Times New Roman" w:cs="Times New Roman"/>
          <w:sz w:val="24"/>
          <w:szCs w:val="24"/>
        </w:rPr>
        <w:t>Педагог-психолог</w:t>
      </w:r>
      <w:r w:rsidRPr="00B24BB4">
        <w:rPr>
          <w:rFonts w:ascii="Times New Roman" w:hAnsi="Times New Roman" w:cs="Times New Roman"/>
          <w:sz w:val="24"/>
          <w:szCs w:val="24"/>
        </w:rPr>
        <w:t>: «</w:t>
      </w:r>
      <w:r w:rsidR="002660E5" w:rsidRPr="00B24BB4">
        <w:rPr>
          <w:rFonts w:ascii="Times New Roman" w:hAnsi="Times New Roman" w:cs="Times New Roman"/>
          <w:sz w:val="24"/>
          <w:szCs w:val="24"/>
        </w:rPr>
        <w:t>В</w:t>
      </w:r>
      <w:r w:rsidRPr="00B24BB4">
        <w:rPr>
          <w:rFonts w:ascii="Times New Roman" w:hAnsi="Times New Roman" w:cs="Times New Roman"/>
          <w:sz w:val="24"/>
          <w:szCs w:val="24"/>
        </w:rPr>
        <w:t xml:space="preserve">нимательно посмотрите на таблицу. Подберите недостающую фигуру из семи фигур, расположенных рядом, и укажите номер соответствующей фигуры.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  <w:proofErr w:type="gramEnd"/>
      <w:r w:rsidRPr="00B24BB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3 балла </w:t>
      </w:r>
      <w:r w:rsidRPr="00B24BB4">
        <w:rPr>
          <w:rFonts w:ascii="Times New Roman" w:hAnsi="Times New Roman" w:cs="Times New Roman"/>
          <w:sz w:val="24"/>
          <w:szCs w:val="24"/>
        </w:rPr>
        <w:t xml:space="preserve">- </w:t>
      </w:r>
      <w:r w:rsidR="002660E5" w:rsidRPr="00B24BB4">
        <w:rPr>
          <w:rFonts w:ascii="Times New Roman" w:hAnsi="Times New Roman" w:cs="Times New Roman"/>
          <w:sz w:val="24"/>
          <w:szCs w:val="24"/>
        </w:rPr>
        <w:t>п</w:t>
      </w:r>
      <w:r w:rsidRPr="00B24BB4">
        <w:rPr>
          <w:rFonts w:ascii="Times New Roman" w:hAnsi="Times New Roman" w:cs="Times New Roman"/>
          <w:sz w:val="24"/>
          <w:szCs w:val="24"/>
        </w:rPr>
        <w:t>равильно выбрал недостающую фигуру (№7).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2 балла </w:t>
      </w:r>
      <w:r w:rsidRPr="00B24BB4">
        <w:rPr>
          <w:rFonts w:ascii="Times New Roman" w:hAnsi="Times New Roman" w:cs="Times New Roman"/>
          <w:sz w:val="24"/>
          <w:szCs w:val="24"/>
        </w:rPr>
        <w:t xml:space="preserve">- ребенок выбрал фигуру под №1, №2, №4, </w:t>
      </w:r>
      <w:r w:rsidRPr="00B24BB4">
        <w:rPr>
          <w:rFonts w:ascii="Times New Roman" w:hAnsi="Times New Roman" w:cs="Times New Roman"/>
          <w:iCs/>
          <w:sz w:val="24"/>
          <w:szCs w:val="24"/>
        </w:rPr>
        <w:t>№5</w:t>
      </w:r>
      <w:r w:rsidRPr="00B24B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или №6 (</w:t>
      </w:r>
      <w:r w:rsidR="002660E5" w:rsidRPr="00B24BB4">
        <w:rPr>
          <w:rFonts w:ascii="Times New Roman" w:hAnsi="Times New Roman" w:cs="Times New Roman"/>
          <w:sz w:val="24"/>
          <w:szCs w:val="24"/>
        </w:rPr>
        <w:t>п</w:t>
      </w:r>
      <w:r w:rsidRPr="00B24BB4">
        <w:rPr>
          <w:rFonts w:ascii="Times New Roman" w:hAnsi="Times New Roman" w:cs="Times New Roman"/>
          <w:sz w:val="24"/>
          <w:szCs w:val="24"/>
        </w:rPr>
        <w:t>равильно нашел один из признаков).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1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балл </w:t>
      </w:r>
      <w:r w:rsidRPr="00B24BB4">
        <w:rPr>
          <w:rFonts w:ascii="Times New Roman" w:hAnsi="Times New Roman" w:cs="Times New Roman"/>
          <w:sz w:val="24"/>
          <w:szCs w:val="24"/>
        </w:rPr>
        <w:t xml:space="preserve">- ребенок выбрал фигуру №3. 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0 балов </w:t>
      </w:r>
      <w:r w:rsidRPr="00B24BB4">
        <w:rPr>
          <w:rFonts w:ascii="Times New Roman" w:hAnsi="Times New Roman" w:cs="Times New Roman"/>
          <w:sz w:val="24"/>
          <w:szCs w:val="24"/>
        </w:rPr>
        <w:t>- ребенок не справился с поставленной задачей.</w:t>
      </w:r>
    </w:p>
    <w:p w:rsidR="007229F4" w:rsidRPr="00B24BB4" w:rsidRDefault="0076271F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271F">
        <w:rPr>
          <w:sz w:val="24"/>
          <w:szCs w:val="24"/>
        </w:rPr>
        <w:pict>
          <v:shape id="_x0000_s1037" type="#_x0000_t75" style="position:absolute;margin-left:84pt;margin-top:7.15pt;width:268.45pt;height:99pt;z-index:251665408">
            <v:imagedata r:id="rId44" o:title=""/>
            <w10:wrap type="square"/>
          </v:shape>
          <o:OLEObject Type="Embed" ProgID="MSPhotoEd.3" ShapeID="_x0000_s1037" DrawAspect="Content" ObjectID="_1770715042" r:id="rId45"/>
        </w:pic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Тест № </w:t>
      </w:r>
      <w:r w:rsidR="002660E5" w:rsidRPr="00B24BB4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Способность к целостному восприятию формы предметов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Pr="00B24BB4">
        <w:rPr>
          <w:rFonts w:ascii="Times New Roman" w:hAnsi="Times New Roman" w:cs="Times New Roman"/>
          <w:sz w:val="24"/>
          <w:szCs w:val="24"/>
        </w:rPr>
        <w:t xml:space="preserve">: Детям предлагается нарисовать вторую 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b/>
          <w:sz w:val="24"/>
          <w:szCs w:val="24"/>
        </w:rPr>
        <w:t xml:space="preserve">Критерии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оценки</w:t>
      </w:r>
      <w:proofErr w:type="gramEnd"/>
      <w:r w:rsidRPr="00B24BB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понимает принцип работы, безошибочно дорисовывает фигуры.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ребенок понимает принцип работы, но допускает небольшую асимметрию или не дорисовывает дополнительные детали. </w:t>
      </w:r>
    </w:p>
    <w:p w:rsidR="007229F4" w:rsidRPr="00B24BB4" w:rsidRDefault="0076271F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271F">
        <w:rPr>
          <w:sz w:val="24"/>
          <w:szCs w:val="24"/>
        </w:rPr>
        <w:pict>
          <v:shape id="_x0000_s1038" type="#_x0000_t75" style="position:absolute;margin-left:294pt;margin-top:26.55pt;width:129.2pt;height:81.85pt;z-index:251666432">
            <v:imagedata r:id="rId46" o:title=""/>
            <w10:wrap type="square"/>
          </v:shape>
          <o:OLEObject Type="Embed" ProgID="MSPhotoEd.3" ShapeID="_x0000_s1038" DrawAspect="Content" ObjectID="_1770715043" r:id="rId47"/>
        </w:pict>
      </w:r>
      <w:r w:rsidR="007229F4" w:rsidRPr="00B24BB4">
        <w:rPr>
          <w:rFonts w:ascii="Times New Roman" w:hAnsi="Times New Roman" w:cs="Times New Roman"/>
          <w:b/>
          <w:sz w:val="24"/>
          <w:szCs w:val="24"/>
        </w:rPr>
        <w:t>1 балл</w:t>
      </w:r>
      <w:r w:rsidR="007229F4" w:rsidRPr="00B24BB4">
        <w:rPr>
          <w:rFonts w:ascii="Times New Roman" w:hAnsi="Times New Roman" w:cs="Times New Roman"/>
          <w:sz w:val="24"/>
          <w:szCs w:val="24"/>
        </w:rPr>
        <w:t xml:space="preserve"> - ребенок не понимает принцип работы, искажает форму и не  дорисовывает дополнительные детали.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1495" w:rsidRDefault="004F1495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1495" w:rsidRDefault="004F1495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Тест №</w:t>
      </w:r>
      <w:r w:rsidR="002660E5" w:rsidRPr="00B24BB4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Степень </w:t>
      </w:r>
      <w:r w:rsidRPr="00B24BB4">
        <w:rPr>
          <w:rFonts w:ascii="Times New Roman" w:hAnsi="Times New Roman" w:cs="Times New Roman"/>
          <w:b/>
          <w:sz w:val="24"/>
          <w:szCs w:val="24"/>
        </w:rPr>
        <w:t xml:space="preserve">сформированности 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>внутренней позиции школьника</w:t>
      </w:r>
    </w:p>
    <w:p w:rsidR="007229F4" w:rsidRPr="00B24BB4" w:rsidRDefault="007229F4" w:rsidP="007229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Методика Т.А. Нежновой</w:t>
      </w:r>
    </w:p>
    <w:p w:rsidR="00895961" w:rsidRPr="004F1495" w:rsidRDefault="00895961" w:rsidP="002660E5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i/>
          <w:color w:val="365F91" w:themeColor="accent1" w:themeShade="BF"/>
          <w:sz w:val="24"/>
          <w:szCs w:val="24"/>
          <w:shd w:val="clear" w:color="auto" w:fill="FFFFFF"/>
        </w:rPr>
      </w:pPr>
      <w:r w:rsidRPr="00B24BB4">
        <w:rPr>
          <w:sz w:val="24"/>
          <w:szCs w:val="24"/>
          <w:shd w:val="clear" w:color="auto" w:fill="FFFFFF"/>
        </w:rPr>
        <w:br w:type="page"/>
      </w:r>
    </w:p>
    <w:p w:rsidR="007229F4" w:rsidRPr="00B24BB4" w:rsidRDefault="00895961" w:rsidP="00FE3600">
      <w:pPr>
        <w:pStyle w:val="1"/>
        <w:spacing w:before="0" w:line="240" w:lineRule="auto"/>
        <w:ind w:firstLine="709"/>
        <w:rPr>
          <w:sz w:val="24"/>
          <w:szCs w:val="24"/>
          <w:shd w:val="clear" w:color="auto" w:fill="FFFFFF"/>
        </w:rPr>
      </w:pPr>
      <w:bookmarkStart w:id="19" w:name="_Toc153728954"/>
      <w:r w:rsidRPr="00B24BB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24BB4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B24BB4">
        <w:rPr>
          <w:rFonts w:ascii="Times New Roman" w:hAnsi="Times New Roman" w:cs="Times New Roman"/>
          <w:sz w:val="24"/>
          <w:szCs w:val="24"/>
        </w:rPr>
        <w:t xml:space="preserve">. </w:t>
      </w:r>
      <w:r w:rsidR="007229F4" w:rsidRPr="00B24BB4">
        <w:rPr>
          <w:sz w:val="24"/>
          <w:szCs w:val="24"/>
          <w:shd w:val="clear" w:color="auto" w:fill="FFFFFF"/>
        </w:rPr>
        <w:t>Г</w:t>
      </w:r>
      <w:r w:rsidRPr="00B24BB4">
        <w:rPr>
          <w:sz w:val="24"/>
          <w:szCs w:val="24"/>
          <w:shd w:val="clear" w:color="auto" w:fill="FFFFFF"/>
        </w:rPr>
        <w:t>лоссарий</w:t>
      </w:r>
      <w:bookmarkEnd w:id="19"/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Лексика средового подхода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Личность - </w:t>
      </w:r>
      <w:r w:rsidRPr="00B24BB4">
        <w:rPr>
          <w:rFonts w:ascii="Times New Roman" w:hAnsi="Times New Roman" w:cs="Times New Roman"/>
          <w:sz w:val="24"/>
          <w:szCs w:val="24"/>
        </w:rPr>
        <w:t>человек как субъект обладания духовными, материальными и социальными ценностями.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- </w:t>
      </w:r>
      <w:r w:rsidRPr="00B24BB4">
        <w:rPr>
          <w:rFonts w:ascii="Times New Roman" w:hAnsi="Times New Roman" w:cs="Times New Roman"/>
          <w:sz w:val="24"/>
          <w:szCs w:val="24"/>
        </w:rPr>
        <w:t>процесс обретения субъектом свободы и независимости от условий среды и образа жизни окружения.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>Формирование</w:t>
      </w:r>
      <w:r w:rsidRPr="00B24BB4">
        <w:rPr>
          <w:rFonts w:ascii="Times New Roman" w:hAnsi="Times New Roman" w:cs="Times New Roman"/>
          <w:sz w:val="24"/>
          <w:szCs w:val="24"/>
        </w:rPr>
        <w:t xml:space="preserve"> - процесс ограничения свободы и независимости субъектов условиями среды и образа жизни окружения.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Среда - </w:t>
      </w:r>
      <w:r w:rsidRPr="00B24BB4">
        <w:rPr>
          <w:rFonts w:ascii="Times New Roman" w:hAnsi="Times New Roman" w:cs="Times New Roman"/>
          <w:sz w:val="24"/>
          <w:szCs w:val="24"/>
        </w:rPr>
        <w:t xml:space="preserve">всё то, среди чего пребывает субъект и посредством чего он реализует себя как личность.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Ниша - </w:t>
      </w:r>
      <w:r w:rsidRPr="00B24BB4">
        <w:rPr>
          <w:rFonts w:ascii="Times New Roman" w:hAnsi="Times New Roman" w:cs="Times New Roman"/>
          <w:sz w:val="24"/>
          <w:szCs w:val="24"/>
        </w:rPr>
        <w:t>пространство возможностей для индивидуума, место адаптации личности к господствующим в среде стихиям. Формирует стиль жизнедеятельности.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Стихия - </w:t>
      </w:r>
      <w:r w:rsidRPr="00B24BB4">
        <w:rPr>
          <w:rFonts w:ascii="Times New Roman" w:hAnsi="Times New Roman" w:cs="Times New Roman"/>
          <w:sz w:val="24"/>
          <w:szCs w:val="24"/>
        </w:rPr>
        <w:t>властвующая над человеком гигантская сила, которая захватывает, увлекает и метит индивидуумов, программирует их поведение.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Образ жизни - </w:t>
      </w:r>
      <w:r w:rsidRPr="00B24BB4">
        <w:rPr>
          <w:rFonts w:ascii="Times New Roman" w:hAnsi="Times New Roman" w:cs="Times New Roman"/>
          <w:sz w:val="24"/>
          <w:szCs w:val="24"/>
        </w:rPr>
        <w:t>устойчивый способ жизнедеятельности сообщества и индивидуума, способ познания, способ общения, способ адаптации и др.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both"/>
        <w:rPr>
          <w:rFonts w:eastAsia="Times New Roman" w:cs="Times New Roman"/>
          <w:color w:val="00B050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Педагогическое управление - </w:t>
      </w:r>
      <w:r w:rsidRPr="00B24BB4">
        <w:rPr>
          <w:rFonts w:ascii="Times New Roman" w:hAnsi="Times New Roman" w:cs="Times New Roman"/>
          <w:sz w:val="24"/>
          <w:szCs w:val="24"/>
        </w:rPr>
        <w:t>подчинение субъекта управления (вынужденное или добровольное) - себе самому, обстоятельствам и индивидуумов друг другу.</w:t>
      </w:r>
      <w:r w:rsidRPr="00B24BB4">
        <w:rPr>
          <w:rFonts w:eastAsia="Times New Roman" w:cs="Times New Roman"/>
          <w:color w:val="00B050"/>
          <w:sz w:val="24"/>
          <w:szCs w:val="24"/>
        </w:rPr>
        <w:t xml:space="preserve"> </w:t>
      </w:r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</w:rPr>
        <w:t xml:space="preserve">(Мануйлов Ю.С., профессор Центра научных инвестиций, </w:t>
      </w:r>
      <w:proofErr w:type="gramEnd"/>
    </w:p>
    <w:p w:rsidR="007229F4" w:rsidRPr="00B24BB4" w:rsidRDefault="007229F4" w:rsidP="007229F4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eastAsia="Times New Roman" w:hAnsi="Times New Roman" w:cs="Times New Roman"/>
          <w:sz w:val="24"/>
          <w:szCs w:val="24"/>
        </w:rPr>
        <w:t xml:space="preserve">доктор педагогических наук,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B24BB4">
        <w:rPr>
          <w:rFonts w:ascii="Times New Roman" w:eastAsia="Times New Roman" w:hAnsi="Times New Roman" w:cs="Times New Roman"/>
          <w:sz w:val="24"/>
          <w:szCs w:val="24"/>
        </w:rPr>
        <w:t>. Нижний Новгород)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B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Кинестетические</w:t>
      </w:r>
      <w:r w:rsidRPr="00B24B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ощущения (от греч. kineo — двигаюсь и aesthesis — ощущение) — ощущения движения, положения частей собственного тела и производимых мышечных усилий. Данный вид ощущений возникает в результате раздражения проприорецепторов (от лат. proprius — собственный и capio — брать, принимать) — специальных рецепторных образований, расположенных в мышцах, сухожилиях, суставах и связках; именно они дают информацию о движении и положении тела в пространстве.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Высшие психические функции (ВПФ)</w:t>
      </w:r>
      <w:r w:rsidRPr="00B24B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это специфические психические функции человека: память, внимание, мышление, восприятие, воображение и речь.</w:t>
      </w:r>
    </w:p>
    <w:p w:rsidR="007229F4" w:rsidRPr="00B24BB4" w:rsidRDefault="007229F4" w:rsidP="007229F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Нейропсихология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наука, которая изучает формирование и развитие познавательных процессов головного мозга. 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>Нейропсихологические упражнения это запуск умственного развития и речи через движение. Это развитие межполушарного взаимодействия мозга. </w:t>
      </w: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Кинезиология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наука о развитии головного мозга через движение.</w:t>
      </w:r>
      <w:r w:rsidRPr="00B24BB4">
        <w:rPr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  <w:shd w:val="clear" w:color="auto" w:fill="FFFFFF"/>
        </w:rPr>
        <w:t>Кинезиологические упражнения  связанны с движением. Кинезиология - это системный элемент нейропсихологии.</w:t>
      </w:r>
    </w:p>
    <w:p w:rsidR="00895961" w:rsidRPr="00B24BB4" w:rsidRDefault="00895961" w:rsidP="00FE3600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</w:p>
    <w:p w:rsidR="00FE0C02" w:rsidRPr="00B24BB4" w:rsidRDefault="00FE0C02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br w:type="page"/>
      </w:r>
    </w:p>
    <w:p w:rsidR="00895961" w:rsidRPr="00B24BB4" w:rsidRDefault="00895961" w:rsidP="00895961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20" w:name="_Toc153728955"/>
      <w:r w:rsidRPr="00B24BB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24BB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B24BB4">
        <w:rPr>
          <w:rFonts w:ascii="Times New Roman" w:hAnsi="Times New Roman" w:cs="Times New Roman"/>
          <w:sz w:val="24"/>
          <w:szCs w:val="24"/>
        </w:rPr>
        <w:t xml:space="preserve">. </w:t>
      </w:r>
      <w:r w:rsidRPr="00B24BB4">
        <w:rPr>
          <w:rFonts w:eastAsia="Times New Roman"/>
          <w:sz w:val="24"/>
          <w:szCs w:val="24"/>
          <w:lang w:eastAsia="ru-RU"/>
        </w:rPr>
        <w:t>Методическое обеспечение программы</w:t>
      </w:r>
      <w:bookmarkEnd w:id="20"/>
    </w:p>
    <w:p w:rsidR="00895961" w:rsidRPr="00B24BB4" w:rsidRDefault="00895961" w:rsidP="00FE3600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FE3600" w:rsidRPr="00B24BB4" w:rsidRDefault="00FE3600" w:rsidP="00FE3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0641" w:rsidRPr="00B24BB4" w:rsidRDefault="00904636" w:rsidP="00D7064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Style w:val="af3"/>
          <w:rFonts w:ascii="Times New Roman" w:hAnsi="Times New Roman" w:cs="Times New Roman"/>
          <w:sz w:val="24"/>
          <w:szCs w:val="24"/>
          <w:vertAlign w:val="baseline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В основу нашего опыта легли материалы исследований отечественных и зарубежных ученых: Лурия А.Р., Бехтерева Н.П., Семенович А.В., Сиротюк А.Л., О.А.Семенова, Хомской Е.Д., Леонтьева А.Н., Лейтеса А.Р., Анохина П.Н., Сеченова И.М., Смит Кр., Шейфер Дж. Пол Деннисон с программой «Гимнастика мозга». </w:t>
      </w:r>
    </w:p>
    <w:p w:rsidR="00D70641" w:rsidRPr="00B24BB4" w:rsidRDefault="00D70641" w:rsidP="00D7064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  <w:r w:rsidRPr="00B24BB4">
        <w:rPr>
          <w:rFonts w:ascii="Times New Roman" w:eastAsia="Times New Roman" w:hAnsi="Times New Roman" w:cs="Times New Roman"/>
          <w:sz w:val="24"/>
          <w:szCs w:val="24"/>
        </w:rPr>
        <w:t xml:space="preserve">Мануйлов Ю.С., профессор Центра научных инвестиций, доктор педагогических наук,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B24BB4">
        <w:rPr>
          <w:rFonts w:ascii="Times New Roman" w:eastAsia="Times New Roman" w:hAnsi="Times New Roman" w:cs="Times New Roman"/>
          <w:sz w:val="24"/>
          <w:szCs w:val="24"/>
        </w:rPr>
        <w:t>. Нижний Новгород, «Средовой подход в воспитании», 2002г.</w:t>
      </w:r>
    </w:p>
    <w:p w:rsidR="00D70641" w:rsidRPr="00B24BB4" w:rsidRDefault="00D70641" w:rsidP="00D7064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eastAsia="Times New Roman" w:hAnsi="Times New Roman" w:cs="Times New Roman"/>
          <w:sz w:val="24"/>
          <w:szCs w:val="24"/>
        </w:rPr>
        <w:t xml:space="preserve">Мануйлов Ю.С., профессор Центра научных инвестиций, доктор педагогических наук,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B24BB4">
        <w:rPr>
          <w:rFonts w:ascii="Times New Roman" w:eastAsia="Times New Roman" w:hAnsi="Times New Roman" w:cs="Times New Roman"/>
          <w:sz w:val="24"/>
          <w:szCs w:val="24"/>
        </w:rPr>
        <w:t>. Нижний Новгород,</w:t>
      </w:r>
      <w:r w:rsidRPr="00B24BB4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>«Теория и практика опосредованного (через среду) управления в образовании»</w:t>
      </w:r>
    </w:p>
    <w:p w:rsidR="00D70641" w:rsidRPr="00B24BB4" w:rsidRDefault="00D70641" w:rsidP="00D7064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Ханнафорд К. «Мудрое движение. Мы учимся не только головой».</w:t>
      </w:r>
    </w:p>
    <w:p w:rsidR="00D70641" w:rsidRPr="00B24BB4" w:rsidRDefault="00D70641" w:rsidP="00D70641">
      <w:pPr>
        <w:pStyle w:val="a4"/>
        <w:numPr>
          <w:ilvl w:val="0"/>
          <w:numId w:val="29"/>
        </w:numPr>
        <w:shd w:val="clear" w:color="auto" w:fill="FFFFFF"/>
        <w:tabs>
          <w:tab w:val="left" w:pos="426"/>
        </w:tabs>
        <w:ind w:left="0" w:firstLine="0"/>
        <w:rPr>
          <w:color w:val="000000"/>
        </w:rPr>
      </w:pPr>
      <w:r w:rsidRPr="00B24BB4">
        <w:rPr>
          <w:color w:val="000000"/>
        </w:rPr>
        <w:t>Сиротюк А.Л. Коррекция развития интеллекта дошкольников - М. ТЦ Сфера, 2001</w:t>
      </w:r>
    </w:p>
    <w:p w:rsidR="00D70641" w:rsidRPr="00B24BB4" w:rsidRDefault="00D70641" w:rsidP="00D70641">
      <w:pPr>
        <w:pStyle w:val="a4"/>
        <w:numPr>
          <w:ilvl w:val="0"/>
          <w:numId w:val="29"/>
        </w:numPr>
        <w:shd w:val="clear" w:color="auto" w:fill="FFFFFF"/>
        <w:tabs>
          <w:tab w:val="left" w:pos="426"/>
        </w:tabs>
        <w:ind w:left="0" w:firstLine="0"/>
        <w:rPr>
          <w:color w:val="000000"/>
        </w:rPr>
      </w:pPr>
      <w:r w:rsidRPr="00B24BB4">
        <w:rPr>
          <w:color w:val="000000"/>
        </w:rPr>
        <w:t>Сиротюк А.Л. Обучение детей с учетом психофизиологии.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общеобразовательная программа дошкольного образования</w:t>
      </w:r>
    </w:p>
    <w:p w:rsidR="00FE3600" w:rsidRPr="00B24BB4" w:rsidRDefault="00FE3600" w:rsidP="0089596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«От рождения до школы». Н. Е. Веракса, Т.С. Комарова, М. А. Васильева. М.: Мозаика-Синтез, 2017. 224 </w:t>
      </w:r>
      <w:proofErr w:type="gramStart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«Средовой подход в воспитании» </w:t>
      </w:r>
      <w:r w:rsidRPr="00B24BB4">
        <w:rPr>
          <w:rFonts w:ascii="Times New Roman" w:eastAsia="Times New Roman" w:hAnsi="Times New Roman" w:cs="Times New Roman"/>
          <w:sz w:val="24"/>
          <w:szCs w:val="24"/>
        </w:rPr>
        <w:t xml:space="preserve">Мануйлов Ю.С., профессор Центра научных инвестиций, доктор педагогических наук,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B24BB4">
        <w:rPr>
          <w:rFonts w:ascii="Times New Roman" w:eastAsia="Times New Roman" w:hAnsi="Times New Roman" w:cs="Times New Roman"/>
          <w:sz w:val="24"/>
          <w:szCs w:val="24"/>
        </w:rPr>
        <w:t>. Нижний Новгород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В. Колесникова «Я решаю логические задачи». Сфера, 2010. 48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Н. Панова «Дидактические игры и занятия в детском саду». Воронеж, 2007. 78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 П. Трясорукова «Развитие межполушарного взаимодействия у детей» 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Н.Н.Павлова, Л.Г.Руденко «Умные картинки» Материалы для коррекционно-развивающей работы в детском саду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В. М. Доскова, А. Г. Прокофьева «Развивающие игры для детей»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Ф. Тихомирова «Логика для дошкольников». Ярославль: Академия развития, 1999. 256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И. В. Стародубцева «Игровые занятия по развитию памяти, внимания,</w:t>
      </w:r>
    </w:p>
    <w:p w:rsidR="00FE3600" w:rsidRPr="00B24BB4" w:rsidRDefault="00FE3600" w:rsidP="00895961">
      <w:pPr>
        <w:pStyle w:val="ac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мышления у дошкольников». </w:t>
      </w:r>
      <w:proofErr w:type="gramStart"/>
      <w:r w:rsidRPr="00B24BB4">
        <w:rPr>
          <w:rFonts w:ascii="Times New Roman" w:eastAsia="Times New Roman" w:hAnsi="Times New Roman" w:cs="Times New Roman"/>
          <w:sz w:val="24"/>
          <w:szCs w:val="24"/>
          <w:lang w:eastAsia="ru-RU"/>
        </w:rPr>
        <w:t>М: АРКТИ, 2008. 68 с.</w:t>
      </w:r>
      <w:proofErr w:type="gramEnd"/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4BB4">
        <w:rPr>
          <w:rFonts w:ascii="Times New Roman" w:hAnsi="Times New Roman" w:cs="Times New Roman"/>
          <w:sz w:val="24"/>
          <w:szCs w:val="24"/>
        </w:rPr>
        <w:t>Логико-Малыш</w:t>
      </w:r>
      <w:proofErr w:type="gramEnd"/>
      <w:r w:rsidRPr="00B24BB4">
        <w:rPr>
          <w:rFonts w:ascii="Times New Roman" w:hAnsi="Times New Roman" w:cs="Times New Roman"/>
          <w:sz w:val="24"/>
          <w:szCs w:val="24"/>
        </w:rPr>
        <w:t>, Издательский дом «Зимородок», 125368 по темам:</w:t>
      </w:r>
    </w:p>
    <w:p w:rsidR="00FE3600" w:rsidRPr="00B24BB4" w:rsidRDefault="00FE3600" w:rsidP="00895961">
      <w:pPr>
        <w:pStyle w:val="ac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«Развитие речи», «Математика», «Психология», «ОБЖ», «Мир природы», «Бытовая культура»</w:t>
      </w:r>
    </w:p>
    <w:p w:rsidR="00FE3600" w:rsidRPr="00B24BB4" w:rsidRDefault="00FE3600" w:rsidP="00895961">
      <w:pPr>
        <w:pStyle w:val="ac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i/>
          <w:sz w:val="24"/>
          <w:szCs w:val="24"/>
        </w:rPr>
        <w:t>Развивающие и диагностирующие методики:</w:t>
      </w:r>
      <w:r w:rsidRPr="00B24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600" w:rsidRPr="00B24BB4" w:rsidRDefault="00FE3600" w:rsidP="00895961">
      <w:pPr>
        <w:pStyle w:val="ac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- «</w:t>
      </w:r>
      <w:r w:rsidRPr="00B24BB4">
        <w:rPr>
          <w:rFonts w:ascii="Times New Roman" w:hAnsi="Times New Roman" w:cs="Times New Roman"/>
          <w:bCs/>
          <w:iCs/>
          <w:sz w:val="24"/>
          <w:szCs w:val="24"/>
        </w:rPr>
        <w:t>Исследование уровня зрительного восприятия и памяти</w:t>
      </w:r>
      <w:r w:rsidRPr="00B24BB4">
        <w:rPr>
          <w:rFonts w:ascii="Times New Roman" w:hAnsi="Times New Roman" w:cs="Times New Roman"/>
          <w:sz w:val="24"/>
          <w:szCs w:val="24"/>
        </w:rPr>
        <w:t xml:space="preserve">» (аналог теста Бернштейна) </w:t>
      </w:r>
    </w:p>
    <w:p w:rsidR="00FE3600" w:rsidRPr="00B24BB4" w:rsidRDefault="00FE3600" w:rsidP="00895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- «</w:t>
      </w:r>
      <w:r w:rsidRPr="00B24BB4">
        <w:rPr>
          <w:rFonts w:ascii="Times New Roman" w:hAnsi="Times New Roman" w:cs="Times New Roman"/>
          <w:bCs/>
          <w:iCs/>
          <w:spacing w:val="-1"/>
          <w:sz w:val="24"/>
          <w:szCs w:val="24"/>
        </w:rPr>
        <w:t>Графический диктант</w:t>
      </w:r>
      <w:r w:rsidRPr="00B24BB4">
        <w:rPr>
          <w:rFonts w:ascii="Times New Roman" w:hAnsi="Times New Roman" w:cs="Times New Roman"/>
          <w:sz w:val="24"/>
          <w:szCs w:val="24"/>
        </w:rPr>
        <w:t>»</w:t>
      </w:r>
      <w:r w:rsidRPr="00B24BB4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bCs/>
          <w:sz w:val="24"/>
          <w:szCs w:val="24"/>
        </w:rPr>
        <w:t>(</w:t>
      </w:r>
      <w:r w:rsidR="000359D0" w:rsidRPr="00B24BB4">
        <w:rPr>
          <w:rFonts w:ascii="Times New Roman" w:hAnsi="Times New Roman" w:cs="Times New Roman"/>
          <w:bCs/>
          <w:sz w:val="24"/>
          <w:szCs w:val="24"/>
        </w:rPr>
        <w:t xml:space="preserve">Методика 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разработана Д.Б. Элькониным) </w:t>
      </w:r>
    </w:p>
    <w:p w:rsidR="00FE3600" w:rsidRPr="00B24BB4" w:rsidRDefault="00FE3600" w:rsidP="00895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4BB4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B24BB4">
        <w:rPr>
          <w:rFonts w:ascii="Times New Roman" w:hAnsi="Times New Roman" w:cs="Times New Roman"/>
          <w:bCs/>
          <w:iCs/>
          <w:spacing w:val="-1"/>
          <w:sz w:val="24"/>
          <w:szCs w:val="24"/>
        </w:rPr>
        <w:t>«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Способность к целостному восприятию формы предметов» </w:t>
      </w:r>
    </w:p>
    <w:p w:rsidR="00FE3600" w:rsidRPr="00B24BB4" w:rsidRDefault="00FE3600" w:rsidP="00895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4BB4">
        <w:rPr>
          <w:rFonts w:ascii="Times New Roman" w:hAnsi="Times New Roman" w:cs="Times New Roman"/>
          <w:iCs/>
          <w:sz w:val="24"/>
          <w:szCs w:val="24"/>
        </w:rPr>
        <w:t>- «Мыслительные операции о</w:t>
      </w:r>
      <w:r w:rsidRPr="00B24BB4">
        <w:rPr>
          <w:rFonts w:ascii="Times New Roman" w:hAnsi="Times New Roman" w:cs="Times New Roman"/>
          <w:sz w:val="24"/>
          <w:szCs w:val="24"/>
        </w:rPr>
        <w:t>бобщение</w:t>
      </w:r>
      <w:r w:rsidRPr="00B24BB4">
        <w:rPr>
          <w:rFonts w:ascii="Times New Roman" w:hAnsi="Times New Roman" w:cs="Times New Roman"/>
          <w:iCs/>
          <w:sz w:val="24"/>
          <w:szCs w:val="24"/>
        </w:rPr>
        <w:t>»</w:t>
      </w:r>
    </w:p>
    <w:p w:rsidR="00FE3600" w:rsidRPr="00B24BB4" w:rsidRDefault="00FE3600" w:rsidP="00895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- «Мыслительные операции сравнение» (аналог теста «Четвертый - лишний»  С.Я.Рубинштейн) </w:t>
      </w:r>
    </w:p>
    <w:p w:rsidR="00FE3600" w:rsidRPr="00B24BB4" w:rsidRDefault="00FE3600" w:rsidP="00895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>- «Лабиринт»</w:t>
      </w:r>
      <w:r w:rsidRPr="00B24B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24BB4">
        <w:rPr>
          <w:rFonts w:ascii="Times New Roman" w:hAnsi="Times New Roman" w:cs="Times New Roman"/>
          <w:sz w:val="24"/>
          <w:szCs w:val="24"/>
        </w:rPr>
        <w:t xml:space="preserve">(разработка НИИ дошкольного воспитания АПН СССР)  </w:t>
      </w:r>
    </w:p>
    <w:p w:rsidR="00FE3600" w:rsidRPr="00B24BB4" w:rsidRDefault="00FE3600" w:rsidP="00895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4BB4">
        <w:rPr>
          <w:rFonts w:ascii="Times New Roman" w:hAnsi="Times New Roman" w:cs="Times New Roman"/>
          <w:sz w:val="24"/>
          <w:szCs w:val="24"/>
        </w:rPr>
        <w:t xml:space="preserve">- «Лабиринт» </w:t>
      </w:r>
      <w:r w:rsidRPr="00B24BB4">
        <w:rPr>
          <w:rFonts w:ascii="Times New Roman" w:hAnsi="Times New Roman" w:cs="Times New Roman"/>
          <w:iCs/>
          <w:sz w:val="24"/>
          <w:szCs w:val="24"/>
        </w:rPr>
        <w:t>(аналог субтеста Векслера).</w:t>
      </w:r>
    </w:p>
    <w:p w:rsidR="000359D0" w:rsidRPr="00B24BB4" w:rsidRDefault="000359D0" w:rsidP="000359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BB4">
        <w:rPr>
          <w:rFonts w:ascii="Times New Roman" w:hAnsi="Times New Roman" w:cs="Times New Roman"/>
          <w:iCs/>
          <w:sz w:val="24"/>
          <w:szCs w:val="24"/>
        </w:rPr>
        <w:t>-</w:t>
      </w:r>
      <w:r w:rsidRPr="00B24BB4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B24BB4">
        <w:rPr>
          <w:rFonts w:ascii="Times New Roman" w:hAnsi="Times New Roman" w:cs="Times New Roman"/>
          <w:bCs/>
          <w:sz w:val="24"/>
          <w:szCs w:val="24"/>
        </w:rPr>
        <w:t xml:space="preserve">Степень </w:t>
      </w:r>
      <w:r w:rsidRPr="00B24BB4">
        <w:rPr>
          <w:rFonts w:ascii="Times New Roman" w:hAnsi="Times New Roman" w:cs="Times New Roman"/>
          <w:sz w:val="24"/>
          <w:szCs w:val="24"/>
        </w:rPr>
        <w:t xml:space="preserve">сформированности </w:t>
      </w:r>
      <w:r w:rsidRPr="00B24BB4">
        <w:rPr>
          <w:rFonts w:ascii="Times New Roman" w:hAnsi="Times New Roman" w:cs="Times New Roman"/>
          <w:bCs/>
          <w:sz w:val="24"/>
          <w:szCs w:val="24"/>
        </w:rPr>
        <w:t>внутренней позиции школьника»</w:t>
      </w:r>
      <w:r w:rsidRPr="00B24BB4">
        <w:rPr>
          <w:rFonts w:ascii="Times New Roman" w:hAnsi="Times New Roman" w:cs="Times New Roman"/>
          <w:sz w:val="24"/>
          <w:szCs w:val="24"/>
        </w:rPr>
        <w:t xml:space="preserve"> (Методика Т.А. Нежновой)</w:t>
      </w:r>
    </w:p>
    <w:p w:rsidR="000359D0" w:rsidRPr="00B24BB4" w:rsidRDefault="000359D0" w:rsidP="000359D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9D0" w:rsidRPr="00B24BB4" w:rsidRDefault="000359D0" w:rsidP="0089596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229F4" w:rsidRPr="00B24BB4" w:rsidRDefault="007229F4" w:rsidP="007229F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229F4" w:rsidRPr="00B24BB4" w:rsidRDefault="007229F4">
      <w:pPr>
        <w:rPr>
          <w:sz w:val="24"/>
          <w:szCs w:val="24"/>
        </w:rPr>
      </w:pPr>
    </w:p>
    <w:p w:rsidR="007229F4" w:rsidRPr="00B24BB4" w:rsidRDefault="007229F4">
      <w:pPr>
        <w:rPr>
          <w:sz w:val="24"/>
          <w:szCs w:val="24"/>
        </w:rPr>
      </w:pPr>
    </w:p>
    <w:sectPr w:rsidR="007229F4" w:rsidRPr="00B24BB4" w:rsidSect="0089596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EB3" w:rsidRDefault="00307EB3" w:rsidP="00C11E3E">
      <w:pPr>
        <w:spacing w:after="0" w:line="240" w:lineRule="auto"/>
      </w:pPr>
      <w:r>
        <w:separator/>
      </w:r>
    </w:p>
  </w:endnote>
  <w:endnote w:type="continuationSeparator" w:id="0">
    <w:p w:rsidR="00307EB3" w:rsidRDefault="00307EB3" w:rsidP="00C11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EB3" w:rsidRDefault="00307EB3" w:rsidP="00C11E3E">
      <w:pPr>
        <w:spacing w:after="0" w:line="240" w:lineRule="auto"/>
      </w:pPr>
      <w:r>
        <w:separator/>
      </w:r>
    </w:p>
  </w:footnote>
  <w:footnote w:type="continuationSeparator" w:id="0">
    <w:p w:rsidR="00307EB3" w:rsidRDefault="00307EB3" w:rsidP="00C11E3E">
      <w:pPr>
        <w:spacing w:after="0" w:line="240" w:lineRule="auto"/>
      </w:pPr>
      <w:r>
        <w:continuationSeparator/>
      </w:r>
    </w:p>
  </w:footnote>
  <w:footnote w:id="1">
    <w:p w:rsidR="00307EB3" w:rsidRPr="00D70641" w:rsidRDefault="00307EB3">
      <w:pPr>
        <w:pStyle w:val="af1"/>
        <w:rPr>
          <w:rFonts w:ascii="Times New Roman" w:hAnsi="Times New Roman" w:cs="Times New Roman"/>
          <w:sz w:val="22"/>
          <w:szCs w:val="22"/>
        </w:rPr>
      </w:pPr>
      <w:r w:rsidRPr="00D70641">
        <w:rPr>
          <w:rStyle w:val="af3"/>
          <w:rFonts w:ascii="Times New Roman" w:hAnsi="Times New Roman" w:cs="Times New Roman"/>
          <w:sz w:val="22"/>
          <w:szCs w:val="22"/>
        </w:rPr>
        <w:footnoteRef/>
      </w:r>
      <w:r w:rsidRPr="00D70641">
        <w:rPr>
          <w:rFonts w:ascii="Times New Roman" w:hAnsi="Times New Roman" w:cs="Times New Roman"/>
          <w:sz w:val="22"/>
          <w:szCs w:val="22"/>
        </w:rPr>
        <w:t xml:space="preserve"> </w:t>
      </w:r>
      <w:r w:rsidRPr="00D70641">
        <w:rPr>
          <w:rFonts w:ascii="Times New Roman" w:eastAsia="Times New Roman" w:hAnsi="Times New Roman" w:cs="Times New Roman"/>
          <w:i/>
          <w:sz w:val="22"/>
          <w:szCs w:val="22"/>
        </w:rPr>
        <w:t xml:space="preserve">Мануйлов Ю.С., профессор Центра научных инвестиций, доктор педагогических наук, </w:t>
      </w:r>
      <w:proofErr w:type="gramStart"/>
      <w:r w:rsidRPr="00D70641">
        <w:rPr>
          <w:rFonts w:ascii="Times New Roman" w:eastAsia="Times New Roman" w:hAnsi="Times New Roman" w:cs="Times New Roman"/>
          <w:i/>
          <w:sz w:val="22"/>
          <w:szCs w:val="22"/>
        </w:rPr>
        <w:t>г</w:t>
      </w:r>
      <w:proofErr w:type="gramEnd"/>
      <w:r w:rsidRPr="00D70641">
        <w:rPr>
          <w:rFonts w:ascii="Times New Roman" w:eastAsia="Times New Roman" w:hAnsi="Times New Roman" w:cs="Times New Roman"/>
          <w:i/>
          <w:sz w:val="22"/>
          <w:szCs w:val="22"/>
        </w:rPr>
        <w:t>. Нижний Новгород, «Средовой подход в воспитании», 2002г.</w:t>
      </w:r>
    </w:p>
  </w:footnote>
  <w:footnote w:id="2">
    <w:p w:rsidR="00307EB3" w:rsidRPr="00385EE9" w:rsidRDefault="00307EB3">
      <w:pPr>
        <w:pStyle w:val="af1"/>
        <w:rPr>
          <w:rFonts w:ascii="Times New Roman" w:hAnsi="Times New Roman" w:cs="Times New Roman"/>
        </w:rPr>
      </w:pPr>
      <w:r w:rsidRPr="00385EE9">
        <w:rPr>
          <w:rStyle w:val="af3"/>
          <w:rFonts w:ascii="Times New Roman" w:hAnsi="Times New Roman" w:cs="Times New Roman"/>
        </w:rPr>
        <w:footnoteRef/>
      </w:r>
      <w:r w:rsidRPr="00385EE9">
        <w:rPr>
          <w:rFonts w:ascii="Times New Roman" w:hAnsi="Times New Roman" w:cs="Times New Roman"/>
        </w:rPr>
        <w:t xml:space="preserve"> </w:t>
      </w:r>
      <w:r w:rsidRPr="00385EE9">
        <w:rPr>
          <w:rFonts w:ascii="Times New Roman" w:eastAsia="Times New Roman" w:hAnsi="Times New Roman" w:cs="Times New Roman"/>
          <w:i/>
        </w:rPr>
        <w:t xml:space="preserve">Мануйлов Ю.С., профессор Центра научных инвестиций, доктор педагогических наук, </w:t>
      </w:r>
      <w:proofErr w:type="gramStart"/>
      <w:r w:rsidRPr="00385EE9">
        <w:rPr>
          <w:rFonts w:ascii="Times New Roman" w:eastAsia="Times New Roman" w:hAnsi="Times New Roman" w:cs="Times New Roman"/>
          <w:i/>
        </w:rPr>
        <w:t>г</w:t>
      </w:r>
      <w:proofErr w:type="gramEnd"/>
      <w:r w:rsidRPr="00385EE9">
        <w:rPr>
          <w:rFonts w:ascii="Times New Roman" w:eastAsia="Times New Roman" w:hAnsi="Times New Roman" w:cs="Times New Roman"/>
          <w:i/>
        </w:rPr>
        <w:t>. Нижний Новгород</w:t>
      </w:r>
      <w:r>
        <w:rPr>
          <w:rFonts w:ascii="Times New Roman" w:eastAsia="Times New Roman" w:hAnsi="Times New Roman" w:cs="Times New Roman"/>
          <w:i/>
        </w:rPr>
        <w:t>,</w:t>
      </w:r>
      <w:r w:rsidRPr="00385EE9">
        <w:rPr>
          <w:rFonts w:ascii="Times New Roman" w:hAnsi="Times New Roman" w:cs="Times New Roman"/>
          <w:color w:val="0000FF"/>
          <w:shd w:val="clear" w:color="auto" w:fill="F5F50A"/>
        </w:rPr>
        <w:t xml:space="preserve"> </w:t>
      </w:r>
      <w:r w:rsidRPr="00D70641">
        <w:rPr>
          <w:rFonts w:ascii="Times New Roman" w:hAnsi="Times New Roman" w:cs="Times New Roman"/>
        </w:rPr>
        <w:t>«Теория и практика опосредованного (через среду) управления в образовании»</w:t>
      </w:r>
    </w:p>
  </w:footnote>
  <w:footnote w:id="3">
    <w:p w:rsidR="00307EB3" w:rsidRDefault="00307EB3">
      <w:pPr>
        <w:pStyle w:val="af1"/>
      </w:pPr>
      <w:r w:rsidRPr="00385EE9">
        <w:rPr>
          <w:rStyle w:val="af3"/>
          <w:rFonts w:ascii="Times New Roman" w:hAnsi="Times New Roman" w:cs="Times New Roman"/>
        </w:rPr>
        <w:footnoteRef/>
      </w:r>
      <w:r w:rsidRPr="00385EE9">
        <w:rPr>
          <w:rFonts w:ascii="Times New Roman" w:hAnsi="Times New Roman" w:cs="Times New Roman"/>
        </w:rPr>
        <w:t xml:space="preserve"> </w:t>
      </w:r>
      <w:r w:rsidRPr="00385EE9">
        <w:rPr>
          <w:rFonts w:ascii="Times New Roman" w:eastAsia="Times New Roman" w:hAnsi="Times New Roman" w:cs="Times New Roman"/>
          <w:i/>
        </w:rPr>
        <w:t xml:space="preserve">Мануйлов Ю.С., профессор Центра научных инвестиций, доктор педагогических наук, </w:t>
      </w:r>
      <w:proofErr w:type="gramStart"/>
      <w:r w:rsidRPr="00385EE9">
        <w:rPr>
          <w:rFonts w:ascii="Times New Roman" w:eastAsia="Times New Roman" w:hAnsi="Times New Roman" w:cs="Times New Roman"/>
          <w:i/>
        </w:rPr>
        <w:t>г</w:t>
      </w:r>
      <w:proofErr w:type="gramEnd"/>
      <w:r w:rsidRPr="00385EE9">
        <w:rPr>
          <w:rFonts w:ascii="Times New Roman" w:eastAsia="Times New Roman" w:hAnsi="Times New Roman" w:cs="Times New Roman"/>
          <w:i/>
        </w:rPr>
        <w:t>. Нижний Новгород</w:t>
      </w:r>
      <w:r w:rsidRPr="00385EE9">
        <w:rPr>
          <w:rFonts w:ascii="Times New Roman" w:hAnsi="Times New Roman" w:cs="Times New Roman"/>
          <w:color w:val="0000FF"/>
          <w:shd w:val="clear" w:color="auto" w:fill="F5F50A"/>
        </w:rPr>
        <w:t xml:space="preserve"> </w:t>
      </w:r>
      <w:r w:rsidRPr="00D70641">
        <w:rPr>
          <w:rFonts w:ascii="Times New Roman" w:hAnsi="Times New Roman" w:cs="Times New Roman"/>
        </w:rPr>
        <w:t>«Теория и практика опосредованного (через среду) управления в образовании»</w:t>
      </w:r>
    </w:p>
  </w:footnote>
  <w:footnote w:id="4">
    <w:p w:rsidR="00307EB3" w:rsidRDefault="00307EB3">
      <w:pPr>
        <w:pStyle w:val="af1"/>
      </w:pPr>
      <w:r>
        <w:rPr>
          <w:rStyle w:val="af3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Мануйлов Ю.С., профессор Центра научных инвестиций, доктор педагогических наук, </w:t>
      </w:r>
      <w:proofErr w:type="gramStart"/>
      <w:r>
        <w:rPr>
          <w:rFonts w:ascii="Times New Roman" w:eastAsia="Times New Roman" w:hAnsi="Times New Roman" w:cs="Times New Roman"/>
          <w:i/>
        </w:rPr>
        <w:t>г</w:t>
      </w:r>
      <w:proofErr w:type="gramEnd"/>
      <w:r>
        <w:rPr>
          <w:rFonts w:ascii="Times New Roman" w:eastAsia="Times New Roman" w:hAnsi="Times New Roman" w:cs="Times New Roman"/>
          <w:i/>
        </w:rPr>
        <w:t>. Нижний Новгород, «Средовой подход в воспитании», 2002г.</w:t>
      </w:r>
    </w:p>
  </w:footnote>
  <w:footnote w:id="5">
    <w:p w:rsidR="00307EB3" w:rsidRPr="001B2477" w:rsidRDefault="00307EB3" w:rsidP="004046A7">
      <w:pPr>
        <w:pStyle w:val="a4"/>
        <w:shd w:val="clear" w:color="auto" w:fill="FFFFFF"/>
        <w:rPr>
          <w:color w:val="000000"/>
          <w:sz w:val="20"/>
          <w:szCs w:val="20"/>
        </w:rPr>
      </w:pPr>
      <w:r w:rsidRPr="001B2477">
        <w:rPr>
          <w:rStyle w:val="af3"/>
        </w:rPr>
        <w:footnoteRef/>
      </w:r>
      <w:r w:rsidRPr="001B2477">
        <w:t xml:space="preserve"> </w:t>
      </w:r>
      <w:r w:rsidRPr="001B2477">
        <w:rPr>
          <w:color w:val="000000"/>
          <w:sz w:val="20"/>
          <w:szCs w:val="20"/>
        </w:rPr>
        <w:t>Сиротюк А.Л. Обучение детей с учетом психофизиологии.</w:t>
      </w:r>
    </w:p>
    <w:p w:rsidR="00307EB3" w:rsidRDefault="00307EB3">
      <w:pPr>
        <w:pStyle w:val="af1"/>
      </w:pPr>
    </w:p>
  </w:footnote>
  <w:footnote w:id="6">
    <w:p w:rsidR="00307EB3" w:rsidRPr="004046A7" w:rsidRDefault="00307EB3">
      <w:pPr>
        <w:pStyle w:val="af1"/>
        <w:rPr>
          <w:rFonts w:ascii="Times New Roman" w:hAnsi="Times New Roman" w:cs="Times New Roman"/>
          <w:sz w:val="24"/>
          <w:szCs w:val="24"/>
        </w:rPr>
      </w:pPr>
      <w:r w:rsidRPr="004046A7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4046A7">
        <w:rPr>
          <w:rFonts w:ascii="Times New Roman" w:hAnsi="Times New Roman" w:cs="Times New Roman"/>
          <w:sz w:val="24"/>
          <w:szCs w:val="24"/>
        </w:rPr>
        <w:t xml:space="preserve"> К. Ханнофорд</w:t>
      </w:r>
      <w:r w:rsidRPr="00404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«Мудрое движение. Мы учимся не только головой».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481A"/>
    <w:multiLevelType w:val="hybridMultilevel"/>
    <w:tmpl w:val="81007ADC"/>
    <w:lvl w:ilvl="0" w:tplc="1BFC0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A29B2"/>
    <w:multiLevelType w:val="hybridMultilevel"/>
    <w:tmpl w:val="93D2585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C95CA6"/>
    <w:multiLevelType w:val="hybridMultilevel"/>
    <w:tmpl w:val="1284B894"/>
    <w:lvl w:ilvl="0" w:tplc="1BFC0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B11803"/>
    <w:multiLevelType w:val="hybridMultilevel"/>
    <w:tmpl w:val="A1EA1AAE"/>
    <w:lvl w:ilvl="0" w:tplc="08BE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DA01B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EB2DD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DC8E05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A22A0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7762B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A8676C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2F2F90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0B850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36727292"/>
    <w:multiLevelType w:val="hybridMultilevel"/>
    <w:tmpl w:val="144C239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196E85"/>
    <w:multiLevelType w:val="hybridMultilevel"/>
    <w:tmpl w:val="8556A14C"/>
    <w:lvl w:ilvl="0" w:tplc="1BFC0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DC417E"/>
    <w:multiLevelType w:val="hybridMultilevel"/>
    <w:tmpl w:val="60D2BA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251B89"/>
    <w:multiLevelType w:val="hybridMultilevel"/>
    <w:tmpl w:val="D3A27888"/>
    <w:lvl w:ilvl="0" w:tplc="6C0C9496">
      <w:start w:val="5"/>
      <w:numFmt w:val="decimal"/>
      <w:lvlText w:val="%1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E0DA5"/>
    <w:multiLevelType w:val="hybridMultilevel"/>
    <w:tmpl w:val="E112310A"/>
    <w:lvl w:ilvl="0" w:tplc="A8684D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10B16AA"/>
    <w:multiLevelType w:val="hybridMultilevel"/>
    <w:tmpl w:val="5BA07E44"/>
    <w:lvl w:ilvl="0" w:tplc="7A9AC6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8A04D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0449F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88282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288EB8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52A39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45BB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400DDE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5C857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39692F"/>
    <w:multiLevelType w:val="hybridMultilevel"/>
    <w:tmpl w:val="F67ED27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1F5325"/>
    <w:multiLevelType w:val="hybridMultilevel"/>
    <w:tmpl w:val="BA00357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D6B2A4C"/>
    <w:multiLevelType w:val="hybridMultilevel"/>
    <w:tmpl w:val="AE56B9BA"/>
    <w:lvl w:ilvl="0" w:tplc="86DE62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601E5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098C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E06762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2E5A9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EE680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C03F2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2CACE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B6E5B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C43CD2"/>
    <w:multiLevelType w:val="hybridMultilevel"/>
    <w:tmpl w:val="EDFC5BE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F356FC5"/>
    <w:multiLevelType w:val="hybridMultilevel"/>
    <w:tmpl w:val="6C3E0AE6"/>
    <w:lvl w:ilvl="0" w:tplc="8BA6E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8502B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72C04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70294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3E836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E064E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3E27B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760631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808C0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4"/>
  </w:num>
  <w:num w:numId="9">
    <w:abstractNumId w:val="12"/>
  </w:num>
  <w:num w:numId="10">
    <w:abstractNumId w:val="12"/>
  </w:num>
  <w:num w:numId="11">
    <w:abstractNumId w:val="9"/>
  </w:num>
  <w:num w:numId="12">
    <w:abstractNumId w:val="9"/>
  </w:num>
  <w:num w:numId="13">
    <w:abstractNumId w:val="3"/>
  </w:num>
  <w:num w:numId="14">
    <w:abstractNumId w:val="3"/>
  </w:num>
  <w:num w:numId="15">
    <w:abstractNumId w:val="6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29F4"/>
    <w:rsid w:val="000076DE"/>
    <w:rsid w:val="00026C72"/>
    <w:rsid w:val="000359D0"/>
    <w:rsid w:val="00061C8D"/>
    <w:rsid w:val="00086ABE"/>
    <w:rsid w:val="00087274"/>
    <w:rsid w:val="0009093D"/>
    <w:rsid w:val="000B1CAC"/>
    <w:rsid w:val="000C361E"/>
    <w:rsid w:val="000C5FC8"/>
    <w:rsid w:val="000E2F04"/>
    <w:rsid w:val="000F0798"/>
    <w:rsid w:val="001311F2"/>
    <w:rsid w:val="00136AFC"/>
    <w:rsid w:val="00192170"/>
    <w:rsid w:val="00193C4E"/>
    <w:rsid w:val="001B2477"/>
    <w:rsid w:val="001C6B04"/>
    <w:rsid w:val="001F0413"/>
    <w:rsid w:val="001F1ED2"/>
    <w:rsid w:val="00202167"/>
    <w:rsid w:val="00204467"/>
    <w:rsid w:val="00206B99"/>
    <w:rsid w:val="0021414B"/>
    <w:rsid w:val="00217214"/>
    <w:rsid w:val="002660E5"/>
    <w:rsid w:val="00281412"/>
    <w:rsid w:val="002B6DB6"/>
    <w:rsid w:val="002C01FE"/>
    <w:rsid w:val="002E6AE1"/>
    <w:rsid w:val="002E7050"/>
    <w:rsid w:val="0030539A"/>
    <w:rsid w:val="00306555"/>
    <w:rsid w:val="00307EB3"/>
    <w:rsid w:val="003112FA"/>
    <w:rsid w:val="003702AC"/>
    <w:rsid w:val="00385EE9"/>
    <w:rsid w:val="0039047C"/>
    <w:rsid w:val="003C0C26"/>
    <w:rsid w:val="003E521B"/>
    <w:rsid w:val="004046A7"/>
    <w:rsid w:val="004202F1"/>
    <w:rsid w:val="004404D6"/>
    <w:rsid w:val="00442A33"/>
    <w:rsid w:val="0046327C"/>
    <w:rsid w:val="0047671B"/>
    <w:rsid w:val="004C32C0"/>
    <w:rsid w:val="004C78DB"/>
    <w:rsid w:val="004E5400"/>
    <w:rsid w:val="004F0041"/>
    <w:rsid w:val="004F1283"/>
    <w:rsid w:val="004F1495"/>
    <w:rsid w:val="004F3E81"/>
    <w:rsid w:val="00500E51"/>
    <w:rsid w:val="00520B14"/>
    <w:rsid w:val="0053559A"/>
    <w:rsid w:val="00556FB5"/>
    <w:rsid w:val="005740F8"/>
    <w:rsid w:val="00621F48"/>
    <w:rsid w:val="00632F64"/>
    <w:rsid w:val="00643C06"/>
    <w:rsid w:val="0064430D"/>
    <w:rsid w:val="006C57F7"/>
    <w:rsid w:val="0071539B"/>
    <w:rsid w:val="007229F4"/>
    <w:rsid w:val="007512A4"/>
    <w:rsid w:val="0076271F"/>
    <w:rsid w:val="00783581"/>
    <w:rsid w:val="007C1CB6"/>
    <w:rsid w:val="007C2B29"/>
    <w:rsid w:val="007C5EAC"/>
    <w:rsid w:val="007D246D"/>
    <w:rsid w:val="007D513F"/>
    <w:rsid w:val="007F75A6"/>
    <w:rsid w:val="0080310C"/>
    <w:rsid w:val="00807189"/>
    <w:rsid w:val="008407E0"/>
    <w:rsid w:val="00866158"/>
    <w:rsid w:val="00895961"/>
    <w:rsid w:val="008C191F"/>
    <w:rsid w:val="008D0469"/>
    <w:rsid w:val="00904636"/>
    <w:rsid w:val="0097021F"/>
    <w:rsid w:val="009746D3"/>
    <w:rsid w:val="00996A42"/>
    <w:rsid w:val="00A16278"/>
    <w:rsid w:val="00A20CBC"/>
    <w:rsid w:val="00A20F5F"/>
    <w:rsid w:val="00A2315A"/>
    <w:rsid w:val="00A41E25"/>
    <w:rsid w:val="00A57D60"/>
    <w:rsid w:val="00AC6182"/>
    <w:rsid w:val="00AD394E"/>
    <w:rsid w:val="00AE13F5"/>
    <w:rsid w:val="00AF3904"/>
    <w:rsid w:val="00B10CF5"/>
    <w:rsid w:val="00B24BB4"/>
    <w:rsid w:val="00B350EF"/>
    <w:rsid w:val="00B40EF0"/>
    <w:rsid w:val="00B6493E"/>
    <w:rsid w:val="00B7795E"/>
    <w:rsid w:val="00B826C8"/>
    <w:rsid w:val="00B84F76"/>
    <w:rsid w:val="00BC391E"/>
    <w:rsid w:val="00BC3FD1"/>
    <w:rsid w:val="00BD66F2"/>
    <w:rsid w:val="00C00BD0"/>
    <w:rsid w:val="00C11E3E"/>
    <w:rsid w:val="00C26A03"/>
    <w:rsid w:val="00C33429"/>
    <w:rsid w:val="00C85D71"/>
    <w:rsid w:val="00CA0BE0"/>
    <w:rsid w:val="00CB4E59"/>
    <w:rsid w:val="00CB64FB"/>
    <w:rsid w:val="00CF61DE"/>
    <w:rsid w:val="00D70641"/>
    <w:rsid w:val="00DA30DE"/>
    <w:rsid w:val="00DB2675"/>
    <w:rsid w:val="00DB2917"/>
    <w:rsid w:val="00DC7E7F"/>
    <w:rsid w:val="00DF68AD"/>
    <w:rsid w:val="00E52CE2"/>
    <w:rsid w:val="00E70900"/>
    <w:rsid w:val="00E8450D"/>
    <w:rsid w:val="00E87FEB"/>
    <w:rsid w:val="00EB7282"/>
    <w:rsid w:val="00EC3EEC"/>
    <w:rsid w:val="00ED029F"/>
    <w:rsid w:val="00ED6E6E"/>
    <w:rsid w:val="00EF1906"/>
    <w:rsid w:val="00F00F31"/>
    <w:rsid w:val="00F13CE9"/>
    <w:rsid w:val="00F34A26"/>
    <w:rsid w:val="00F4065C"/>
    <w:rsid w:val="00F73B27"/>
    <w:rsid w:val="00F83A7F"/>
    <w:rsid w:val="00FC75B5"/>
    <w:rsid w:val="00FE0C02"/>
    <w:rsid w:val="00FE3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4FB"/>
  </w:style>
  <w:style w:type="paragraph" w:styleId="1">
    <w:name w:val="heading 1"/>
    <w:basedOn w:val="a"/>
    <w:next w:val="a"/>
    <w:link w:val="10"/>
    <w:uiPriority w:val="9"/>
    <w:qFormat/>
    <w:rsid w:val="007229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7229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29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229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29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7229F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229F4"/>
    <w:pPr>
      <w:spacing w:after="100"/>
    </w:pPr>
    <w:rPr>
      <w:rFonts w:eastAsiaTheme="minorEastAsia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229F4"/>
    <w:pPr>
      <w:spacing w:after="100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7229F4"/>
    <w:pPr>
      <w:spacing w:after="100"/>
      <w:ind w:left="440"/>
    </w:pPr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7229F4"/>
  </w:style>
  <w:style w:type="paragraph" w:styleId="a6">
    <w:name w:val="header"/>
    <w:basedOn w:val="a"/>
    <w:link w:val="a5"/>
    <w:uiPriority w:val="99"/>
    <w:semiHidden/>
    <w:unhideWhenUsed/>
    <w:rsid w:val="00722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7229F4"/>
  </w:style>
  <w:style w:type="paragraph" w:styleId="a8">
    <w:name w:val="footer"/>
    <w:basedOn w:val="a"/>
    <w:link w:val="a7"/>
    <w:uiPriority w:val="99"/>
    <w:semiHidden/>
    <w:unhideWhenUsed/>
    <w:rsid w:val="007229F4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2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9F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229F4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229F4"/>
    <w:pPr>
      <w:spacing w:after="160" w:line="254" w:lineRule="auto"/>
      <w:ind w:left="720"/>
      <w:contextualSpacing/>
    </w:pPr>
  </w:style>
  <w:style w:type="paragraph" w:styleId="ad">
    <w:name w:val="TOC Heading"/>
    <w:basedOn w:val="1"/>
    <w:next w:val="a"/>
    <w:uiPriority w:val="39"/>
    <w:semiHidden/>
    <w:unhideWhenUsed/>
    <w:qFormat/>
    <w:rsid w:val="007229F4"/>
    <w:pPr>
      <w:outlineLvl w:val="9"/>
    </w:pPr>
  </w:style>
  <w:style w:type="paragraph" w:customStyle="1" w:styleId="c230">
    <w:name w:val="c23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9">
    <w:name w:val="c319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5">
    <w:name w:val="c115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0">
    <w:name w:val="c19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6">
    <w:name w:val="c346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3">
    <w:name w:val="c463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9">
    <w:name w:val="c159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5">
    <w:name w:val="c135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8">
    <w:name w:val="c258"/>
    <w:basedOn w:val="a0"/>
    <w:rsid w:val="007229F4"/>
  </w:style>
  <w:style w:type="character" w:customStyle="1" w:styleId="c14">
    <w:name w:val="c14"/>
    <w:basedOn w:val="a0"/>
    <w:rsid w:val="007229F4"/>
  </w:style>
  <w:style w:type="character" w:customStyle="1" w:styleId="c16">
    <w:name w:val="c16"/>
    <w:basedOn w:val="a0"/>
    <w:rsid w:val="007229F4"/>
  </w:style>
  <w:style w:type="character" w:customStyle="1" w:styleId="link">
    <w:name w:val="link"/>
    <w:basedOn w:val="a0"/>
    <w:rsid w:val="007229F4"/>
  </w:style>
  <w:style w:type="character" w:customStyle="1" w:styleId="c6">
    <w:name w:val="c6"/>
    <w:basedOn w:val="a0"/>
    <w:rsid w:val="007229F4"/>
  </w:style>
  <w:style w:type="character" w:customStyle="1" w:styleId="c65">
    <w:name w:val="c65"/>
    <w:basedOn w:val="a0"/>
    <w:rsid w:val="007229F4"/>
  </w:style>
  <w:style w:type="table" w:styleId="ae">
    <w:name w:val="Table Grid"/>
    <w:basedOn w:val="a1"/>
    <w:uiPriority w:val="39"/>
    <w:rsid w:val="00722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C33429"/>
    <w:rPr>
      <w:color w:val="800080" w:themeColor="followedHyperlink"/>
      <w:u w:val="single"/>
    </w:rPr>
  </w:style>
  <w:style w:type="character" w:customStyle="1" w:styleId="12">
    <w:name w:val="Верхний колонтитул Знак1"/>
    <w:basedOn w:val="a0"/>
    <w:uiPriority w:val="99"/>
    <w:semiHidden/>
    <w:locked/>
    <w:rsid w:val="00C33429"/>
  </w:style>
  <w:style w:type="character" w:customStyle="1" w:styleId="13">
    <w:name w:val="Нижний колонтитул Знак1"/>
    <w:basedOn w:val="a0"/>
    <w:uiPriority w:val="99"/>
    <w:semiHidden/>
    <w:locked/>
    <w:rsid w:val="00C33429"/>
  </w:style>
  <w:style w:type="paragraph" w:styleId="af0">
    <w:name w:val="Revision"/>
    <w:hidden/>
    <w:uiPriority w:val="99"/>
    <w:semiHidden/>
    <w:rsid w:val="00A41E25"/>
    <w:pPr>
      <w:spacing w:after="0" w:line="240" w:lineRule="auto"/>
    </w:pPr>
  </w:style>
  <w:style w:type="paragraph" w:styleId="af1">
    <w:name w:val="footnote text"/>
    <w:basedOn w:val="a"/>
    <w:link w:val="af2"/>
    <w:uiPriority w:val="99"/>
    <w:semiHidden/>
    <w:unhideWhenUsed/>
    <w:rsid w:val="00C11E3E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11E3E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C11E3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E0"/>
  </w:style>
  <w:style w:type="paragraph" w:styleId="1">
    <w:name w:val="heading 1"/>
    <w:basedOn w:val="a"/>
    <w:next w:val="a"/>
    <w:link w:val="10"/>
    <w:uiPriority w:val="9"/>
    <w:qFormat/>
    <w:rsid w:val="007229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7229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29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229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29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7229F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229F4"/>
    <w:pPr>
      <w:spacing w:after="100"/>
    </w:pPr>
    <w:rPr>
      <w:rFonts w:eastAsiaTheme="minorEastAsia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7229F4"/>
    <w:pPr>
      <w:spacing w:after="100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229F4"/>
    <w:pPr>
      <w:spacing w:after="100"/>
      <w:ind w:left="440"/>
    </w:pPr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7229F4"/>
  </w:style>
  <w:style w:type="paragraph" w:styleId="a6">
    <w:name w:val="header"/>
    <w:basedOn w:val="a"/>
    <w:link w:val="a5"/>
    <w:uiPriority w:val="99"/>
    <w:semiHidden/>
    <w:unhideWhenUsed/>
    <w:rsid w:val="00722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7229F4"/>
  </w:style>
  <w:style w:type="paragraph" w:styleId="a8">
    <w:name w:val="footer"/>
    <w:basedOn w:val="a"/>
    <w:link w:val="a7"/>
    <w:uiPriority w:val="99"/>
    <w:semiHidden/>
    <w:unhideWhenUsed/>
    <w:rsid w:val="007229F4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2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9F4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229F4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229F4"/>
    <w:pPr>
      <w:spacing w:after="160" w:line="254" w:lineRule="auto"/>
      <w:ind w:left="720"/>
      <w:contextualSpacing/>
    </w:pPr>
  </w:style>
  <w:style w:type="paragraph" w:styleId="ad">
    <w:name w:val="TOC Heading"/>
    <w:basedOn w:val="1"/>
    <w:next w:val="a"/>
    <w:uiPriority w:val="39"/>
    <w:semiHidden/>
    <w:unhideWhenUsed/>
    <w:qFormat/>
    <w:rsid w:val="007229F4"/>
    <w:pPr>
      <w:outlineLvl w:val="9"/>
    </w:pPr>
  </w:style>
  <w:style w:type="paragraph" w:customStyle="1" w:styleId="c230">
    <w:name w:val="c23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9">
    <w:name w:val="c319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5">
    <w:name w:val="c115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0">
    <w:name w:val="c19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6">
    <w:name w:val="c346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3">
    <w:name w:val="c463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9">
    <w:name w:val="c159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5">
    <w:name w:val="c135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uiPriority w:val="99"/>
    <w:rsid w:val="00722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8">
    <w:name w:val="c258"/>
    <w:basedOn w:val="a0"/>
    <w:rsid w:val="007229F4"/>
  </w:style>
  <w:style w:type="character" w:customStyle="1" w:styleId="c14">
    <w:name w:val="c14"/>
    <w:basedOn w:val="a0"/>
    <w:rsid w:val="007229F4"/>
  </w:style>
  <w:style w:type="character" w:customStyle="1" w:styleId="c16">
    <w:name w:val="c16"/>
    <w:basedOn w:val="a0"/>
    <w:rsid w:val="007229F4"/>
  </w:style>
  <w:style w:type="character" w:customStyle="1" w:styleId="link">
    <w:name w:val="link"/>
    <w:basedOn w:val="a0"/>
    <w:rsid w:val="007229F4"/>
  </w:style>
  <w:style w:type="character" w:customStyle="1" w:styleId="c6">
    <w:name w:val="c6"/>
    <w:basedOn w:val="a0"/>
    <w:rsid w:val="007229F4"/>
  </w:style>
  <w:style w:type="character" w:customStyle="1" w:styleId="c65">
    <w:name w:val="c65"/>
    <w:basedOn w:val="a0"/>
    <w:rsid w:val="007229F4"/>
  </w:style>
  <w:style w:type="table" w:styleId="ae">
    <w:name w:val="Table Grid"/>
    <w:basedOn w:val="a1"/>
    <w:uiPriority w:val="39"/>
    <w:rsid w:val="007229F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oleObject" Target="embeddings/oleObject5.bin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3.bin"/><Relationship Id="rId37" Type="http://schemas.openxmlformats.org/officeDocument/2006/relationships/image" Target="media/image27.jpeg"/><Relationship Id="rId40" Type="http://schemas.microsoft.com/office/2007/relationships/hdphoto" Target="media/hdphoto1.wdp"/><Relationship Id="rId45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{7B77FFB4-5475-4AF8-A801-43BA9EAA0555}</b:Guid>
    <b:RefOrder>1</b:RefOrder>
  </b:Source>
</b:Sources>
</file>

<file path=customXml/itemProps1.xml><?xml version="1.0" encoding="utf-8"?>
<ds:datastoreItem xmlns:ds="http://schemas.openxmlformats.org/officeDocument/2006/customXml" ds:itemID="{5B4BC22E-7B3C-4225-ADD3-387231A9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59</Pages>
  <Words>18879</Words>
  <Characters>107616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1</cp:lastModifiedBy>
  <cp:revision>30</cp:revision>
  <dcterms:created xsi:type="dcterms:W3CDTF">2023-02-06T13:28:00Z</dcterms:created>
  <dcterms:modified xsi:type="dcterms:W3CDTF">2024-02-29T09:31:00Z</dcterms:modified>
</cp:coreProperties>
</file>