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2819E" w14:textId="1F87CA93" w:rsidR="006237DD" w:rsidRPr="006237DD" w:rsidRDefault="006237DD" w:rsidP="006237D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7DD">
        <w:rPr>
          <w:rFonts w:ascii="Times New Roman" w:hAnsi="Times New Roman" w:cs="Times New Roman"/>
          <w:b/>
          <w:sz w:val="24"/>
          <w:szCs w:val="24"/>
        </w:rPr>
        <w:t>Песочная терапия как современная коррекционная технология в работе с детьми с ЗПР</w:t>
      </w:r>
      <w:bookmarkStart w:id="0" w:name="_GoBack"/>
      <w:bookmarkEnd w:id="0"/>
    </w:p>
    <w:p w14:paraId="30435B7E" w14:textId="5A29A4E2" w:rsidR="006F1E27" w:rsidRPr="00781F5B" w:rsidRDefault="00073F26" w:rsidP="00781F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F5B">
        <w:rPr>
          <w:rFonts w:ascii="Times New Roman" w:hAnsi="Times New Roman" w:cs="Times New Roman"/>
          <w:sz w:val="24"/>
          <w:szCs w:val="24"/>
        </w:rPr>
        <w:t>Песочная терапия является одной из современных коррекционных технологий, которая широко применяется в работе с детьми с задержкой психического развития (ЗПР). Эта методика основана на использовании песочной подстилки и специальных фигурок, которые ребенок может использовать для создания своего личного мира.</w:t>
      </w:r>
    </w:p>
    <w:p w14:paraId="10CB823A" w14:textId="6C8E88A1" w:rsidR="00073F26" w:rsidRPr="00781F5B" w:rsidRDefault="00073F26" w:rsidP="00781F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F5B">
        <w:rPr>
          <w:rFonts w:ascii="Times New Roman" w:hAnsi="Times New Roman" w:cs="Times New Roman"/>
          <w:sz w:val="24"/>
          <w:szCs w:val="24"/>
        </w:rPr>
        <w:t>Песочная терапия позволяет ребенку выразить свои эмоции, мысли и внутренние конфликты через игровую деятельность с песком. Ребенку предоставляется возможность свободно играть с песком, строить и разрушать различные конструкции, создавать сюжеты и персонажей. При этом специалист, наблюдающий за процессом, может анализировать поведение ребенка, его выбор фигурок и способы работы с ними, что помогает выявить особенности его психического развития.</w:t>
      </w:r>
    </w:p>
    <w:p w14:paraId="331C74E9" w14:textId="6FBC2597" w:rsidR="00073F26" w:rsidRPr="00781F5B" w:rsidRDefault="00073F26" w:rsidP="00781F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F5B">
        <w:rPr>
          <w:rFonts w:ascii="Times New Roman" w:hAnsi="Times New Roman" w:cs="Times New Roman"/>
          <w:sz w:val="24"/>
          <w:szCs w:val="24"/>
        </w:rPr>
        <w:t>Одной из основных целей песочной терапии является</w:t>
      </w:r>
      <w:r w:rsidR="00D11016" w:rsidRPr="00781F5B">
        <w:rPr>
          <w:rFonts w:ascii="Times New Roman" w:hAnsi="Times New Roman" w:cs="Times New Roman"/>
          <w:sz w:val="24"/>
          <w:szCs w:val="24"/>
        </w:rPr>
        <w:t xml:space="preserve"> стимулирование и развитие различных аспектов психического развития у детей с ЗПР. Эта методика позволяет развивать моторику, координацию движений, пространственное мышление, фантазию и творческие способности детей. Кроме того, песочная терапия способствует развитию коммуникативных навыков и эмоциональной сферы ребенка.</w:t>
      </w:r>
    </w:p>
    <w:p w14:paraId="1FFB17AE" w14:textId="0A7EF167" w:rsidR="00D11016" w:rsidRPr="00781F5B" w:rsidRDefault="00D11016" w:rsidP="00781F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F5B">
        <w:rPr>
          <w:rFonts w:ascii="Times New Roman" w:hAnsi="Times New Roman" w:cs="Times New Roman"/>
          <w:sz w:val="24"/>
          <w:szCs w:val="24"/>
        </w:rPr>
        <w:t>Песочная терапия также применяется для коррекции и развития психических нарушений у детей с ЗПР. Она может быть эффективным инструментом в работе с детьми с аутизмом, гиперактивностью, нарушением речи и другими расстройствами. Ребенок может использовать песочную подстилку и фигурки для визуализации своих проблем и поиска путей их решения. Учитель-дефектолог, в свою очередь</w:t>
      </w:r>
      <w:r w:rsidR="007E37D2" w:rsidRPr="00781F5B">
        <w:rPr>
          <w:rFonts w:ascii="Times New Roman" w:hAnsi="Times New Roman" w:cs="Times New Roman"/>
          <w:sz w:val="24"/>
          <w:szCs w:val="24"/>
        </w:rPr>
        <w:t>,</w:t>
      </w:r>
      <w:r w:rsidR="00C20EE4" w:rsidRPr="00781F5B">
        <w:rPr>
          <w:rFonts w:ascii="Times New Roman" w:hAnsi="Times New Roman" w:cs="Times New Roman"/>
          <w:sz w:val="24"/>
          <w:szCs w:val="24"/>
        </w:rPr>
        <w:t xml:space="preserve"> может помочь ребенку осознать и выразить свои чувства и мысли, а также посодействовать в развитии его стратегий его саморегуляции и адаптации. Песочную терапию можно успешно применять как индивидуально, так и в групповых занятиях. В групповой работе с детьми с ЗПР она способствует развитию социальных навыков, способности к сотрудничеству и взаимодействию с другими детьми.</w:t>
      </w:r>
    </w:p>
    <w:p w14:paraId="42FFBBCF" w14:textId="7F551C61" w:rsidR="00C20EE4" w:rsidRDefault="00C20EE4" w:rsidP="00781F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F5B">
        <w:rPr>
          <w:rFonts w:ascii="Times New Roman" w:hAnsi="Times New Roman" w:cs="Times New Roman"/>
          <w:sz w:val="24"/>
          <w:szCs w:val="24"/>
        </w:rPr>
        <w:t>Однако, важно отметить, что песочная терапия должна проводиться квалифицированным специалистом, обладающим знаниями и опытом работы с детьми с ЗПР.</w:t>
      </w:r>
      <w:r w:rsidR="00781F5B" w:rsidRPr="00781F5B">
        <w:rPr>
          <w:rFonts w:ascii="Times New Roman" w:hAnsi="Times New Roman" w:cs="Times New Roman"/>
          <w:sz w:val="24"/>
          <w:szCs w:val="24"/>
        </w:rPr>
        <w:t xml:space="preserve"> Такой специалист сможет оценить потребности и возможности ребенка. Адаптировать методику работы к его индивидуальным особенностям и целям развития.</w:t>
      </w:r>
      <w:r w:rsidR="008215C8">
        <w:rPr>
          <w:rFonts w:ascii="Times New Roman" w:hAnsi="Times New Roman" w:cs="Times New Roman"/>
          <w:sz w:val="24"/>
          <w:szCs w:val="24"/>
        </w:rPr>
        <w:t xml:space="preserve"> В своей работе я, как учитель-дефектолог, использую песочную терапию в формировании элементарных математических навыков. Дети из песка формируют цифры, геометрические фигуры, знакомятся с понятиями «большой», «маленький», «средний». Внедрение элементов песочной терапии помимо коррекционной функции </w:t>
      </w:r>
      <w:r w:rsidR="0065792A">
        <w:rPr>
          <w:rFonts w:ascii="Times New Roman" w:hAnsi="Times New Roman" w:cs="Times New Roman"/>
          <w:sz w:val="24"/>
          <w:szCs w:val="24"/>
        </w:rPr>
        <w:t xml:space="preserve">стимулирует интерес дошкольников, что позволяет глубже понять и усвоить предлагаемый материал. </w:t>
      </w:r>
    </w:p>
    <w:p w14:paraId="7F2EB643" w14:textId="6246BACA" w:rsidR="0065792A" w:rsidRPr="00781F5B" w:rsidRDefault="00A049DE" w:rsidP="00781F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Песочная терапия является удобным и эффективным методом при проведении занятий по ознакомлению с окружающим миром в детском саду. Например, при изучении темы «овощи», ребята формируют грядки из песка, сажают разные виды овощей, что позволяет более детально изучить процесс их роста и созревания.</w:t>
      </w:r>
    </w:p>
    <w:p w14:paraId="00CCB7FD" w14:textId="2C573953" w:rsidR="002011D6" w:rsidRPr="00781F5B" w:rsidRDefault="00781F5B" w:rsidP="002011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F5B">
        <w:rPr>
          <w:rFonts w:ascii="Times New Roman" w:hAnsi="Times New Roman" w:cs="Times New Roman"/>
          <w:sz w:val="24"/>
          <w:szCs w:val="24"/>
        </w:rPr>
        <w:t>В заключение, хочется сказать, что песочная терапия является эффективной и современной коррекционной технологией в работе с детьми с задержкой психического развития.</w:t>
      </w:r>
      <w:r w:rsidR="00A049DE">
        <w:rPr>
          <w:rFonts w:ascii="Times New Roman" w:hAnsi="Times New Roman" w:cs="Times New Roman"/>
          <w:sz w:val="24"/>
          <w:szCs w:val="24"/>
        </w:rPr>
        <w:t xml:space="preserve"> Ее можно включать в любые </w:t>
      </w:r>
      <w:r w:rsidR="002011D6">
        <w:rPr>
          <w:rFonts w:ascii="Times New Roman" w:hAnsi="Times New Roman" w:cs="Times New Roman"/>
          <w:sz w:val="24"/>
          <w:szCs w:val="24"/>
        </w:rPr>
        <w:t>изучаемые темы занятий или проводить полноценные занятия с песком.</w:t>
      </w:r>
      <w:r w:rsidRPr="00781F5B">
        <w:rPr>
          <w:rFonts w:ascii="Times New Roman" w:hAnsi="Times New Roman" w:cs="Times New Roman"/>
          <w:sz w:val="24"/>
          <w:szCs w:val="24"/>
        </w:rPr>
        <w:t xml:space="preserve"> Она способствует стимулированию психического развития, развитию коммуникативных навыков, эмоциональной сферы и работе над психическими нарушениями у детей.   </w:t>
      </w:r>
    </w:p>
    <w:sectPr w:rsidR="002011D6" w:rsidRPr="0078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E3"/>
    <w:rsid w:val="00073F26"/>
    <w:rsid w:val="00192AE3"/>
    <w:rsid w:val="002011D6"/>
    <w:rsid w:val="006237DD"/>
    <w:rsid w:val="0065792A"/>
    <w:rsid w:val="006F1E27"/>
    <w:rsid w:val="00781F5B"/>
    <w:rsid w:val="007E37D2"/>
    <w:rsid w:val="008215C8"/>
    <w:rsid w:val="00A049DE"/>
    <w:rsid w:val="00C20EE4"/>
    <w:rsid w:val="00D1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F695"/>
  <w15:chartTrackingRefBased/>
  <w15:docId w15:val="{76493877-FAA2-4FB1-AB5B-90E408D2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2023-11-07T12:41:00Z</dcterms:created>
  <dcterms:modified xsi:type="dcterms:W3CDTF">2023-11-07T14:13:00Z</dcterms:modified>
</cp:coreProperties>
</file>