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3221" w:rsidRPr="000B582E" w:rsidRDefault="00653221" w:rsidP="009C7F38">
      <w:pPr>
        <w:jc w:val="center"/>
        <w:rPr>
          <w:b/>
          <w:sz w:val="28"/>
          <w:szCs w:val="28"/>
        </w:rPr>
      </w:pPr>
    </w:p>
    <w:p w:rsidR="001E2BC9" w:rsidRPr="00782A65" w:rsidRDefault="0036179E" w:rsidP="00782A65">
      <w:pPr>
        <w:jc w:val="center"/>
        <w:rPr>
          <w:b/>
        </w:rPr>
      </w:pPr>
      <w:r w:rsidRPr="00782A65">
        <w:rPr>
          <w:b/>
        </w:rPr>
        <w:t>МБДОУ ПГО Пышминский детский сад № 7</w:t>
      </w:r>
    </w:p>
    <w:p w:rsidR="001E2BC9" w:rsidRPr="00782A65" w:rsidRDefault="001E2BC9" w:rsidP="00782A65">
      <w:pPr>
        <w:jc w:val="center"/>
        <w:rPr>
          <w:b/>
        </w:rPr>
      </w:pPr>
    </w:p>
    <w:p w:rsidR="001E2BC9" w:rsidRPr="00782A65" w:rsidRDefault="001E2BC9" w:rsidP="00782A65">
      <w:pPr>
        <w:jc w:val="center"/>
        <w:rPr>
          <w:b/>
        </w:rPr>
      </w:pPr>
    </w:p>
    <w:p w:rsidR="001E2BC9" w:rsidRPr="00782A65" w:rsidRDefault="001E2BC9" w:rsidP="00782A65">
      <w:pPr>
        <w:jc w:val="center"/>
        <w:rPr>
          <w:b/>
        </w:rPr>
      </w:pPr>
    </w:p>
    <w:p w:rsidR="001E2BC9" w:rsidRPr="00782A65" w:rsidRDefault="001E2BC9" w:rsidP="00782A65">
      <w:pPr>
        <w:jc w:val="center"/>
        <w:rPr>
          <w:b/>
        </w:rPr>
      </w:pPr>
    </w:p>
    <w:p w:rsidR="001E2BC9" w:rsidRPr="00782A65" w:rsidRDefault="001E2BC9" w:rsidP="00782A65">
      <w:pPr>
        <w:jc w:val="center"/>
        <w:rPr>
          <w:b/>
        </w:rPr>
      </w:pPr>
    </w:p>
    <w:p w:rsidR="001E2BC9" w:rsidRPr="00782A65" w:rsidRDefault="001E2BC9" w:rsidP="00782A65">
      <w:pPr>
        <w:jc w:val="center"/>
        <w:rPr>
          <w:b/>
        </w:rPr>
      </w:pPr>
    </w:p>
    <w:p w:rsidR="001E2BC9" w:rsidRPr="00782A65" w:rsidRDefault="001E2BC9" w:rsidP="00782A65">
      <w:pPr>
        <w:jc w:val="center"/>
        <w:rPr>
          <w:b/>
        </w:rPr>
      </w:pPr>
    </w:p>
    <w:p w:rsidR="001E2BC9" w:rsidRPr="00782A65" w:rsidRDefault="001E2BC9" w:rsidP="00782A65">
      <w:pPr>
        <w:jc w:val="center"/>
        <w:rPr>
          <w:b/>
        </w:rPr>
      </w:pPr>
    </w:p>
    <w:p w:rsidR="001E2BC9" w:rsidRPr="00782A65" w:rsidRDefault="001E2BC9" w:rsidP="00782A65">
      <w:pPr>
        <w:jc w:val="center"/>
        <w:rPr>
          <w:b/>
        </w:rPr>
      </w:pPr>
    </w:p>
    <w:p w:rsidR="001E2BC9" w:rsidRPr="00782A65" w:rsidRDefault="001E2BC9" w:rsidP="00782A65">
      <w:pPr>
        <w:jc w:val="center"/>
        <w:rPr>
          <w:b/>
        </w:rPr>
      </w:pPr>
    </w:p>
    <w:p w:rsidR="001E2BC9" w:rsidRPr="00782A65" w:rsidRDefault="001E2BC9" w:rsidP="00782A65">
      <w:pPr>
        <w:jc w:val="center"/>
        <w:rPr>
          <w:b/>
        </w:rPr>
      </w:pPr>
    </w:p>
    <w:p w:rsidR="001E2BC9" w:rsidRPr="00782A65" w:rsidRDefault="001E2BC9" w:rsidP="00782A65">
      <w:pPr>
        <w:jc w:val="center"/>
        <w:rPr>
          <w:b/>
        </w:rPr>
      </w:pPr>
    </w:p>
    <w:p w:rsidR="001E2BC9" w:rsidRPr="00782A65" w:rsidRDefault="001E2BC9" w:rsidP="00782A65">
      <w:pPr>
        <w:jc w:val="center"/>
        <w:rPr>
          <w:b/>
        </w:rPr>
      </w:pPr>
    </w:p>
    <w:p w:rsidR="009077C4" w:rsidRPr="00782A65" w:rsidRDefault="009077C4" w:rsidP="00782A65">
      <w:pPr>
        <w:jc w:val="center"/>
        <w:rPr>
          <w:b/>
        </w:rPr>
      </w:pPr>
      <w:r w:rsidRPr="00782A65">
        <w:rPr>
          <w:b/>
        </w:rPr>
        <w:t>Проект по развитию речи для детей 4-5 лет с аутизмом</w:t>
      </w:r>
    </w:p>
    <w:p w:rsidR="00653221" w:rsidRPr="00782A65" w:rsidRDefault="00653221" w:rsidP="00782A65">
      <w:pPr>
        <w:jc w:val="center"/>
        <w:rPr>
          <w:b/>
        </w:rPr>
      </w:pPr>
    </w:p>
    <w:p w:rsidR="00653221" w:rsidRPr="00782A65" w:rsidRDefault="00653221" w:rsidP="00782A65">
      <w:pPr>
        <w:jc w:val="center"/>
        <w:rPr>
          <w:b/>
        </w:rPr>
      </w:pPr>
    </w:p>
    <w:p w:rsidR="00653221" w:rsidRPr="00782A65" w:rsidRDefault="00653221" w:rsidP="00782A65">
      <w:pPr>
        <w:jc w:val="center"/>
        <w:rPr>
          <w:b/>
        </w:rPr>
      </w:pPr>
    </w:p>
    <w:p w:rsidR="00653221" w:rsidRPr="00782A65" w:rsidRDefault="00653221" w:rsidP="00782A65">
      <w:pPr>
        <w:jc w:val="both"/>
        <w:rPr>
          <w:b/>
        </w:rPr>
      </w:pPr>
    </w:p>
    <w:p w:rsidR="00653221" w:rsidRPr="00782A65" w:rsidRDefault="00653221" w:rsidP="00782A65">
      <w:pPr>
        <w:jc w:val="both"/>
        <w:rPr>
          <w:b/>
        </w:rPr>
      </w:pPr>
    </w:p>
    <w:p w:rsidR="00782A65" w:rsidRDefault="00653221" w:rsidP="00782A65">
      <w:pPr>
        <w:jc w:val="both"/>
        <w:rPr>
          <w:b/>
        </w:rPr>
      </w:pPr>
      <w:r w:rsidRPr="00782A65">
        <w:rPr>
          <w:b/>
        </w:rPr>
        <w:t xml:space="preserve">                                                                                                              </w:t>
      </w:r>
    </w:p>
    <w:p w:rsidR="00782A65" w:rsidRDefault="00782A65" w:rsidP="00782A65">
      <w:pPr>
        <w:jc w:val="both"/>
        <w:rPr>
          <w:b/>
        </w:rPr>
      </w:pPr>
    </w:p>
    <w:p w:rsidR="00782A65" w:rsidRDefault="00782A65" w:rsidP="00782A65">
      <w:pPr>
        <w:jc w:val="both"/>
        <w:rPr>
          <w:b/>
        </w:rPr>
      </w:pPr>
    </w:p>
    <w:p w:rsidR="00782A65" w:rsidRDefault="00782A65" w:rsidP="00782A65">
      <w:pPr>
        <w:jc w:val="both"/>
        <w:rPr>
          <w:b/>
        </w:rPr>
      </w:pPr>
    </w:p>
    <w:p w:rsidR="00782A65" w:rsidRDefault="00782A65" w:rsidP="00782A65">
      <w:pPr>
        <w:jc w:val="both"/>
        <w:rPr>
          <w:b/>
        </w:rPr>
      </w:pPr>
    </w:p>
    <w:p w:rsidR="00782A65" w:rsidRDefault="00782A65" w:rsidP="00782A65">
      <w:pPr>
        <w:jc w:val="both"/>
        <w:rPr>
          <w:b/>
        </w:rPr>
      </w:pPr>
    </w:p>
    <w:p w:rsidR="00653221" w:rsidRPr="00782A65" w:rsidRDefault="00134CC4" w:rsidP="00782A65">
      <w:pPr>
        <w:jc w:val="right"/>
      </w:pPr>
      <w:r w:rsidRPr="00782A65">
        <w:t>Разработчик</w:t>
      </w:r>
      <w:r w:rsidR="00653221" w:rsidRPr="00782A65">
        <w:t>:</w:t>
      </w:r>
    </w:p>
    <w:p w:rsidR="008763FF" w:rsidRPr="00782A65" w:rsidRDefault="008763FF" w:rsidP="00782A65">
      <w:pPr>
        <w:jc w:val="right"/>
      </w:pPr>
      <w:r w:rsidRPr="00782A65">
        <w:t xml:space="preserve">                                                                       </w:t>
      </w:r>
      <w:r w:rsidR="008C3932" w:rsidRPr="00782A65">
        <w:t xml:space="preserve">               </w:t>
      </w:r>
      <w:r w:rsidRPr="00782A65">
        <w:t xml:space="preserve"> Воспитатель </w:t>
      </w:r>
    </w:p>
    <w:p w:rsidR="008763FF" w:rsidRPr="00782A65" w:rsidRDefault="00782A65" w:rsidP="00782A65">
      <w:pPr>
        <w:jc w:val="right"/>
      </w:pPr>
      <w:r w:rsidRPr="00782A65">
        <w:t>Ощепкова Л.Г.</w:t>
      </w:r>
    </w:p>
    <w:p w:rsidR="008763FF" w:rsidRPr="00782A65" w:rsidRDefault="008763FF" w:rsidP="00782A65">
      <w:pPr>
        <w:jc w:val="both"/>
      </w:pPr>
    </w:p>
    <w:p w:rsidR="008763FF" w:rsidRPr="00782A65" w:rsidRDefault="008763FF" w:rsidP="00782A65">
      <w:pPr>
        <w:jc w:val="both"/>
      </w:pPr>
    </w:p>
    <w:p w:rsidR="008763FF" w:rsidRPr="00782A65" w:rsidRDefault="008763FF" w:rsidP="00782A65">
      <w:pPr>
        <w:jc w:val="both"/>
      </w:pPr>
    </w:p>
    <w:p w:rsidR="008763FF" w:rsidRPr="00782A65" w:rsidRDefault="008763FF" w:rsidP="00782A65">
      <w:pPr>
        <w:jc w:val="both"/>
      </w:pPr>
    </w:p>
    <w:p w:rsidR="008763FF" w:rsidRPr="00782A65" w:rsidRDefault="008763FF" w:rsidP="00782A65">
      <w:pPr>
        <w:jc w:val="both"/>
      </w:pPr>
    </w:p>
    <w:p w:rsidR="008763FF" w:rsidRPr="00782A65" w:rsidRDefault="008763FF" w:rsidP="00782A65">
      <w:pPr>
        <w:jc w:val="both"/>
      </w:pPr>
    </w:p>
    <w:p w:rsidR="008763FF" w:rsidRPr="00782A65" w:rsidRDefault="008763FF" w:rsidP="00782A65">
      <w:pPr>
        <w:jc w:val="both"/>
      </w:pPr>
    </w:p>
    <w:p w:rsidR="009077C4" w:rsidRPr="00782A65" w:rsidRDefault="009077C4" w:rsidP="00782A65">
      <w:pPr>
        <w:spacing w:after="200" w:line="276" w:lineRule="auto"/>
        <w:jc w:val="both"/>
        <w:rPr>
          <w:b/>
        </w:rPr>
      </w:pPr>
    </w:p>
    <w:p w:rsidR="009077C4" w:rsidRPr="00782A65" w:rsidRDefault="009077C4" w:rsidP="00782A65">
      <w:pPr>
        <w:spacing w:after="200" w:line="276" w:lineRule="auto"/>
        <w:jc w:val="both"/>
        <w:rPr>
          <w:b/>
        </w:rPr>
      </w:pPr>
    </w:p>
    <w:p w:rsidR="009077C4" w:rsidRPr="00782A65" w:rsidRDefault="009077C4" w:rsidP="00782A65">
      <w:pPr>
        <w:jc w:val="both"/>
        <w:rPr>
          <w:b/>
        </w:rPr>
      </w:pPr>
    </w:p>
    <w:p w:rsidR="009077C4" w:rsidRPr="00782A65" w:rsidRDefault="009077C4" w:rsidP="00782A65">
      <w:pPr>
        <w:jc w:val="both"/>
        <w:rPr>
          <w:b/>
        </w:rPr>
      </w:pPr>
    </w:p>
    <w:p w:rsidR="009077C4" w:rsidRPr="00782A65" w:rsidRDefault="009077C4" w:rsidP="00782A65">
      <w:pPr>
        <w:jc w:val="both"/>
        <w:rPr>
          <w:b/>
        </w:rPr>
      </w:pPr>
    </w:p>
    <w:p w:rsidR="009077C4" w:rsidRPr="00782A65" w:rsidRDefault="009077C4" w:rsidP="00782A65">
      <w:pPr>
        <w:jc w:val="both"/>
        <w:rPr>
          <w:b/>
        </w:rPr>
      </w:pPr>
    </w:p>
    <w:p w:rsidR="009077C4" w:rsidRPr="00782A65" w:rsidRDefault="009077C4" w:rsidP="00782A65">
      <w:pPr>
        <w:jc w:val="both"/>
        <w:rPr>
          <w:b/>
        </w:rPr>
      </w:pPr>
    </w:p>
    <w:p w:rsidR="009077C4" w:rsidRPr="00782A65" w:rsidRDefault="009077C4" w:rsidP="00782A65">
      <w:pPr>
        <w:jc w:val="both"/>
        <w:rPr>
          <w:b/>
        </w:rPr>
      </w:pPr>
    </w:p>
    <w:p w:rsidR="009077C4" w:rsidRPr="00782A65" w:rsidRDefault="009077C4" w:rsidP="00782A65">
      <w:pPr>
        <w:jc w:val="both"/>
        <w:rPr>
          <w:b/>
        </w:rPr>
      </w:pPr>
    </w:p>
    <w:p w:rsidR="009077C4" w:rsidRPr="00782A65" w:rsidRDefault="009077C4" w:rsidP="00782A65">
      <w:pPr>
        <w:jc w:val="both"/>
        <w:rPr>
          <w:b/>
        </w:rPr>
      </w:pPr>
    </w:p>
    <w:p w:rsidR="009077C4" w:rsidRPr="00782A65" w:rsidRDefault="009077C4" w:rsidP="00782A65">
      <w:pPr>
        <w:jc w:val="both"/>
        <w:rPr>
          <w:b/>
        </w:rPr>
      </w:pPr>
    </w:p>
    <w:p w:rsidR="008763FF" w:rsidRPr="00782A65" w:rsidRDefault="008763FF" w:rsidP="00782A65">
      <w:pPr>
        <w:jc w:val="center"/>
        <w:rPr>
          <w:b/>
        </w:rPr>
      </w:pPr>
      <w:r w:rsidRPr="00782A65">
        <w:rPr>
          <w:b/>
        </w:rPr>
        <w:t>2</w:t>
      </w:r>
      <w:r w:rsidR="00C26D76" w:rsidRPr="00782A65">
        <w:rPr>
          <w:b/>
        </w:rPr>
        <w:t>02</w:t>
      </w:r>
      <w:r w:rsidR="009077C4" w:rsidRPr="00782A65">
        <w:rPr>
          <w:b/>
        </w:rPr>
        <w:t>3</w:t>
      </w:r>
      <w:r w:rsidR="00BC3B11" w:rsidRPr="00782A65">
        <w:rPr>
          <w:b/>
        </w:rPr>
        <w:t xml:space="preserve"> </w:t>
      </w:r>
      <w:r w:rsidRPr="00782A65">
        <w:rPr>
          <w:b/>
        </w:rPr>
        <w:t>год</w:t>
      </w:r>
    </w:p>
    <w:p w:rsidR="008763FF" w:rsidRPr="00782A65" w:rsidRDefault="008763FF" w:rsidP="00782A65">
      <w:pPr>
        <w:jc w:val="both"/>
      </w:pPr>
    </w:p>
    <w:p w:rsidR="009077C4" w:rsidRPr="00782A65" w:rsidRDefault="009077C4" w:rsidP="00782A65">
      <w:pPr>
        <w:tabs>
          <w:tab w:val="left" w:pos="2552"/>
        </w:tabs>
        <w:spacing w:line="360" w:lineRule="auto"/>
        <w:jc w:val="both"/>
        <w:rPr>
          <w:b/>
        </w:rPr>
      </w:pPr>
      <w:r w:rsidRPr="00782A65">
        <w:rPr>
          <w:b/>
        </w:rPr>
        <w:lastRenderedPageBreak/>
        <w:t>Содержание</w:t>
      </w:r>
    </w:p>
    <w:p w:rsidR="009077C4" w:rsidRPr="00782A65" w:rsidRDefault="009077C4" w:rsidP="00782A65">
      <w:pPr>
        <w:tabs>
          <w:tab w:val="left" w:pos="2552"/>
        </w:tabs>
        <w:spacing w:line="360" w:lineRule="auto"/>
        <w:jc w:val="both"/>
      </w:pPr>
    </w:p>
    <w:p w:rsidR="009077C4" w:rsidRPr="00782A65" w:rsidRDefault="009077C4" w:rsidP="00782A65">
      <w:pPr>
        <w:tabs>
          <w:tab w:val="left" w:pos="2552"/>
        </w:tabs>
        <w:spacing w:line="360" w:lineRule="auto"/>
        <w:jc w:val="both"/>
      </w:pPr>
      <w:r w:rsidRPr="00782A65">
        <w:t>Актуальность проекта…………………………………………………………3</w:t>
      </w:r>
      <w:r w:rsidRPr="00782A65">
        <w:tab/>
      </w:r>
    </w:p>
    <w:p w:rsidR="009077C4" w:rsidRPr="00782A65" w:rsidRDefault="009077C4" w:rsidP="00782A65">
      <w:pPr>
        <w:tabs>
          <w:tab w:val="left" w:pos="2552"/>
        </w:tabs>
        <w:spacing w:line="360" w:lineRule="auto"/>
        <w:jc w:val="both"/>
      </w:pPr>
      <w:r w:rsidRPr="00782A65">
        <w:t>Цели и задачи проекта………………………………………………………....4</w:t>
      </w:r>
    </w:p>
    <w:p w:rsidR="009077C4" w:rsidRPr="00782A65" w:rsidRDefault="009077C4" w:rsidP="00782A65">
      <w:pPr>
        <w:tabs>
          <w:tab w:val="left" w:pos="2552"/>
        </w:tabs>
        <w:spacing w:line="360" w:lineRule="auto"/>
        <w:jc w:val="both"/>
      </w:pPr>
      <w:r w:rsidRPr="00782A65">
        <w:t>Этапы и формы реализации проекта…………………………………………5</w:t>
      </w:r>
      <w:r w:rsidRPr="00782A65">
        <w:tab/>
      </w:r>
    </w:p>
    <w:p w:rsidR="009077C4" w:rsidRPr="00782A65" w:rsidRDefault="009077C4" w:rsidP="00782A65">
      <w:pPr>
        <w:tabs>
          <w:tab w:val="left" w:pos="2552"/>
        </w:tabs>
        <w:spacing w:line="360" w:lineRule="auto"/>
        <w:jc w:val="both"/>
      </w:pPr>
      <w:r w:rsidRPr="00782A65">
        <w:t>План реализации проекта………………………………………………….…10</w:t>
      </w:r>
    </w:p>
    <w:p w:rsidR="009077C4" w:rsidRPr="00782A65" w:rsidRDefault="009077C4" w:rsidP="00782A65">
      <w:pPr>
        <w:keepNext/>
        <w:tabs>
          <w:tab w:val="left" w:pos="2552"/>
        </w:tabs>
        <w:spacing w:line="360" w:lineRule="auto"/>
        <w:jc w:val="both"/>
        <w:outlineLvl w:val="0"/>
      </w:pPr>
      <w:r w:rsidRPr="00782A65">
        <w:t>Ожидаемый результат проекта…….………………………………………...1</w:t>
      </w:r>
      <w:r w:rsidR="00782FD7" w:rsidRPr="00782A65">
        <w:t>3</w:t>
      </w:r>
      <w:r w:rsidRPr="00782A65">
        <w:tab/>
      </w:r>
    </w:p>
    <w:p w:rsidR="009077C4" w:rsidRPr="00782A65" w:rsidRDefault="009077C4" w:rsidP="00782A65">
      <w:pPr>
        <w:keepNext/>
        <w:tabs>
          <w:tab w:val="left" w:pos="2552"/>
        </w:tabs>
        <w:spacing w:line="360" w:lineRule="auto"/>
        <w:jc w:val="both"/>
        <w:outlineLvl w:val="0"/>
      </w:pPr>
      <w:r w:rsidRPr="00782A65">
        <w:t>Список литер</w:t>
      </w:r>
      <w:r w:rsidR="00782FD7" w:rsidRPr="00782A65">
        <w:t>атуры…………………………………………………………...14</w:t>
      </w:r>
    </w:p>
    <w:p w:rsidR="009077C4" w:rsidRPr="00782A65" w:rsidRDefault="009077C4" w:rsidP="00782A65">
      <w:pPr>
        <w:keepNext/>
        <w:tabs>
          <w:tab w:val="left" w:pos="2552"/>
        </w:tabs>
        <w:spacing w:line="360" w:lineRule="auto"/>
        <w:jc w:val="both"/>
        <w:outlineLvl w:val="0"/>
      </w:pPr>
      <w:r w:rsidRPr="00782A65">
        <w:t>Приложен</w:t>
      </w:r>
      <w:r w:rsidR="00782FD7" w:rsidRPr="00782A65">
        <w:t>ие…………………………………………………………………...15</w:t>
      </w:r>
    </w:p>
    <w:p w:rsidR="009077C4" w:rsidRPr="00782A65" w:rsidRDefault="009077C4" w:rsidP="00782A65">
      <w:pPr>
        <w:jc w:val="both"/>
        <w:rPr>
          <w:b/>
        </w:rPr>
      </w:pPr>
    </w:p>
    <w:p w:rsidR="008763FF" w:rsidRPr="00782A65" w:rsidRDefault="008763FF" w:rsidP="00782A65">
      <w:pPr>
        <w:jc w:val="both"/>
        <w:rPr>
          <w:b/>
        </w:rPr>
      </w:pPr>
    </w:p>
    <w:p w:rsidR="008763FF" w:rsidRPr="00782A65" w:rsidRDefault="008763FF" w:rsidP="00782A65">
      <w:pPr>
        <w:jc w:val="both"/>
        <w:rPr>
          <w:b/>
        </w:rPr>
      </w:pPr>
    </w:p>
    <w:p w:rsidR="008763FF" w:rsidRPr="00782A65" w:rsidRDefault="008763FF" w:rsidP="00782A65">
      <w:pPr>
        <w:jc w:val="both"/>
        <w:rPr>
          <w:b/>
        </w:rPr>
      </w:pPr>
    </w:p>
    <w:p w:rsidR="008763FF" w:rsidRPr="00782A65" w:rsidRDefault="008763FF" w:rsidP="00782A65">
      <w:pPr>
        <w:jc w:val="both"/>
        <w:rPr>
          <w:b/>
        </w:rPr>
      </w:pPr>
    </w:p>
    <w:p w:rsidR="008763FF" w:rsidRPr="00782A65" w:rsidRDefault="008763FF" w:rsidP="00782A65">
      <w:pPr>
        <w:jc w:val="both"/>
        <w:rPr>
          <w:b/>
        </w:rPr>
      </w:pPr>
    </w:p>
    <w:p w:rsidR="009077C4" w:rsidRPr="00782A65" w:rsidRDefault="009077C4" w:rsidP="00782A65">
      <w:pPr>
        <w:spacing w:after="200" w:line="276" w:lineRule="auto"/>
        <w:jc w:val="both"/>
        <w:rPr>
          <w:b/>
          <w:bCs/>
        </w:rPr>
      </w:pPr>
      <w:r w:rsidRPr="00782A65">
        <w:rPr>
          <w:b/>
          <w:bCs/>
        </w:rPr>
        <w:br w:type="page"/>
      </w:r>
    </w:p>
    <w:p w:rsidR="009077C4" w:rsidRPr="00782A65" w:rsidRDefault="009077C4" w:rsidP="00782A65">
      <w:pPr>
        <w:spacing w:line="360" w:lineRule="auto"/>
        <w:jc w:val="center"/>
        <w:rPr>
          <w:b/>
          <w:bCs/>
        </w:rPr>
      </w:pPr>
      <w:r w:rsidRPr="00782A65">
        <w:rPr>
          <w:b/>
          <w:bCs/>
        </w:rPr>
        <w:lastRenderedPageBreak/>
        <w:t>Актуальность проекта</w:t>
      </w:r>
    </w:p>
    <w:p w:rsidR="009077C4" w:rsidRPr="00782A65" w:rsidRDefault="009077C4" w:rsidP="00782A65">
      <w:pPr>
        <w:ind w:firstLine="709"/>
        <w:jc w:val="both"/>
        <w:rPr>
          <w:b/>
          <w:bCs/>
        </w:rPr>
      </w:pPr>
    </w:p>
    <w:p w:rsidR="00971AC6" w:rsidRPr="00782A65" w:rsidRDefault="009077C4" w:rsidP="00782A65">
      <w:pPr>
        <w:spacing w:line="360" w:lineRule="auto"/>
        <w:ind w:firstLine="709"/>
        <w:jc w:val="both"/>
        <w:rPr>
          <w:rFonts w:eastAsia="Calibri"/>
          <w:lang w:eastAsia="en-US"/>
        </w:rPr>
      </w:pPr>
      <w:r w:rsidRPr="00782A65">
        <w:rPr>
          <w:rFonts w:eastAsia="Calibri"/>
          <w:lang w:eastAsia="en-US"/>
        </w:rPr>
        <w:t xml:space="preserve">В нашей группе обучаются деть с особыми образовательными потребностями (аутизм). </w:t>
      </w:r>
      <w:r w:rsidR="00971AC6" w:rsidRPr="00782A65">
        <w:rPr>
          <w:rFonts w:eastAsia="Calibri"/>
          <w:lang w:eastAsia="en-US"/>
        </w:rPr>
        <w:t>Аутизм является очень ранним нарушением развития и поэтому детям необходима ранняя коррекционная помощь. Этот процесс длительный и сложный из-за тяжести и своеобразия дефекта.</w:t>
      </w:r>
      <w:r w:rsidR="00971AC6" w:rsidRPr="00782A65">
        <w:rPr>
          <w:color w:val="111111"/>
          <w:shd w:val="clear" w:color="auto" w:fill="FFFFFF"/>
        </w:rPr>
        <w:t> </w:t>
      </w:r>
    </w:p>
    <w:p w:rsidR="009077C4" w:rsidRPr="00782A65" w:rsidRDefault="009077C4" w:rsidP="00782A65">
      <w:pPr>
        <w:spacing w:line="360" w:lineRule="auto"/>
        <w:ind w:firstLine="709"/>
        <w:jc w:val="both"/>
        <w:rPr>
          <w:rFonts w:eastAsia="Calibri"/>
          <w:lang w:eastAsia="en-US"/>
        </w:rPr>
      </w:pPr>
      <w:r w:rsidRPr="00782A65">
        <w:rPr>
          <w:rFonts w:eastAsia="Calibri"/>
          <w:lang w:eastAsia="en-US"/>
        </w:rPr>
        <w:t xml:space="preserve">Содержание работы определяются уровнем индивидуального развития и проявляются в неоднородности по возможностям освоения содержания образования. </w:t>
      </w:r>
    </w:p>
    <w:p w:rsidR="009077C4" w:rsidRPr="00782A65" w:rsidRDefault="009077C4" w:rsidP="00782A65">
      <w:pPr>
        <w:spacing w:line="360" w:lineRule="auto"/>
        <w:ind w:firstLine="709"/>
        <w:jc w:val="both"/>
        <w:rPr>
          <w:rFonts w:eastAsia="Calibri"/>
          <w:lang w:eastAsia="en-US"/>
        </w:rPr>
      </w:pPr>
      <w:r w:rsidRPr="00782A65">
        <w:rPr>
          <w:rFonts w:eastAsia="Calibri"/>
          <w:lang w:eastAsia="en-US"/>
        </w:rPr>
        <w:t>Нами осуществляется оказание  различной помощи дошкольникам с аутизмом.</w:t>
      </w:r>
    </w:p>
    <w:p w:rsidR="009077C4" w:rsidRPr="00782A65" w:rsidRDefault="009077C4" w:rsidP="00782A65">
      <w:pPr>
        <w:shd w:val="clear" w:color="auto" w:fill="FFFFFF"/>
        <w:spacing w:line="360" w:lineRule="auto"/>
        <w:ind w:firstLine="709"/>
        <w:jc w:val="both"/>
        <w:rPr>
          <w:rFonts w:eastAsia="Calibri"/>
          <w:bCs/>
          <w:lang w:eastAsia="en-US"/>
        </w:rPr>
      </w:pPr>
      <w:r w:rsidRPr="00782A65">
        <w:rPr>
          <w:rFonts w:eastAsia="Calibri"/>
          <w:bCs/>
          <w:lang w:eastAsia="en-US"/>
        </w:rPr>
        <w:t>В ходе проекта будет реализована идея комплексного сопровождения ребёнка с нарушениями развития в дошкольном образовательном учреждении (Л. М.Шипицына). Ведущим принципом выступает принцип комплексности, выражающийся в единстве подхода к профилактике и коррекции речевых нарушений у воспитанников, личностно-деятельностного подхода к развитию речи у детей с аутизмом, а также в понимании единства психического и речевого развития, взаимосвязи сенсорного, умственного и речевого развития. Также будет беспечен  принцип развивающего обучения, учета зоны ближайшего развития, системности, обходного пути, общедидактические (наглядности, доступности, индиви</w:t>
      </w:r>
      <w:r w:rsidRPr="00782A65">
        <w:rPr>
          <w:rFonts w:eastAsia="Calibri"/>
          <w:bCs/>
          <w:lang w:eastAsia="en-US"/>
        </w:rPr>
        <w:softHyphen/>
        <w:t>дуального подхода, сознательности), интеграции образовательных областей в организации коррекционно-педагогического процесса.</w:t>
      </w:r>
    </w:p>
    <w:p w:rsidR="009077C4" w:rsidRPr="00782A65" w:rsidRDefault="009077C4" w:rsidP="00782A65">
      <w:pPr>
        <w:spacing w:after="160" w:line="259" w:lineRule="auto"/>
        <w:jc w:val="both"/>
        <w:rPr>
          <w:rFonts w:eastAsia="Calibri"/>
          <w:bCs/>
          <w:lang w:eastAsia="en-US"/>
        </w:rPr>
      </w:pPr>
      <w:r w:rsidRPr="00782A65">
        <w:rPr>
          <w:rFonts w:eastAsia="Calibri"/>
          <w:bCs/>
          <w:lang w:eastAsia="en-US"/>
        </w:rPr>
        <w:br w:type="page"/>
      </w:r>
    </w:p>
    <w:p w:rsidR="009077C4" w:rsidRPr="00782A65" w:rsidRDefault="009077C4" w:rsidP="00782A65">
      <w:pPr>
        <w:shd w:val="clear" w:color="auto" w:fill="FFFFFF"/>
        <w:spacing w:line="360" w:lineRule="auto"/>
        <w:ind w:firstLine="709"/>
        <w:jc w:val="both"/>
        <w:rPr>
          <w:rFonts w:eastAsia="Calibri"/>
          <w:b/>
          <w:bCs/>
          <w:lang w:eastAsia="en-US"/>
        </w:rPr>
      </w:pPr>
      <w:r w:rsidRPr="00782A65">
        <w:rPr>
          <w:rFonts w:eastAsia="Calibri"/>
          <w:b/>
          <w:bCs/>
          <w:lang w:eastAsia="en-US"/>
        </w:rPr>
        <w:lastRenderedPageBreak/>
        <w:t>Цель и задачи проекта</w:t>
      </w:r>
    </w:p>
    <w:p w:rsidR="009077C4" w:rsidRPr="00782A65" w:rsidRDefault="009077C4" w:rsidP="00782A65">
      <w:pPr>
        <w:shd w:val="clear" w:color="auto" w:fill="FFFFFF"/>
        <w:spacing w:line="360" w:lineRule="auto"/>
        <w:ind w:firstLine="709"/>
        <w:jc w:val="both"/>
        <w:rPr>
          <w:rFonts w:eastAsia="Calibri"/>
          <w:bCs/>
          <w:lang w:eastAsia="en-US"/>
        </w:rPr>
      </w:pPr>
      <w:r w:rsidRPr="00782A65">
        <w:rPr>
          <w:rFonts w:eastAsia="Calibri"/>
          <w:b/>
          <w:lang w:eastAsia="en-US"/>
        </w:rPr>
        <w:t>Цель проекта</w:t>
      </w:r>
      <w:r w:rsidRPr="00782A65">
        <w:rPr>
          <w:rFonts w:eastAsia="Calibri"/>
          <w:lang w:eastAsia="en-US"/>
        </w:rPr>
        <w:t xml:space="preserve">  –</w:t>
      </w:r>
      <w:r w:rsidRPr="00782A65">
        <w:rPr>
          <w:rFonts w:eastAsia="Calibri"/>
          <w:bCs/>
          <w:lang w:eastAsia="en-US"/>
        </w:rPr>
        <w:t xml:space="preserve"> развитие речи детей с аутизмом.</w:t>
      </w:r>
    </w:p>
    <w:p w:rsidR="009077C4" w:rsidRPr="00782A65" w:rsidRDefault="009077C4" w:rsidP="00782A65">
      <w:pPr>
        <w:shd w:val="clear" w:color="auto" w:fill="FFFFFF"/>
        <w:spacing w:line="360" w:lineRule="auto"/>
        <w:ind w:firstLine="709"/>
        <w:jc w:val="both"/>
        <w:rPr>
          <w:rFonts w:eastAsia="Calibri"/>
          <w:bCs/>
          <w:lang w:eastAsia="en-US"/>
        </w:rPr>
      </w:pPr>
      <w:r w:rsidRPr="00782A65">
        <w:rPr>
          <w:rFonts w:eastAsia="Calibri"/>
          <w:bCs/>
          <w:lang w:eastAsia="en-US"/>
        </w:rPr>
        <w:t>Задачи проекта:</w:t>
      </w:r>
    </w:p>
    <w:p w:rsidR="009077C4" w:rsidRPr="00782A65" w:rsidRDefault="009077C4" w:rsidP="00782A65">
      <w:pPr>
        <w:numPr>
          <w:ilvl w:val="0"/>
          <w:numId w:val="19"/>
        </w:numPr>
        <w:shd w:val="clear" w:color="auto" w:fill="FFFFFF"/>
        <w:tabs>
          <w:tab w:val="clear" w:pos="720"/>
          <w:tab w:val="num" w:pos="0"/>
        </w:tabs>
        <w:spacing w:after="200" w:line="360" w:lineRule="auto"/>
        <w:ind w:left="0" w:firstLine="709"/>
        <w:jc w:val="both"/>
        <w:rPr>
          <w:rFonts w:eastAsia="Calibri"/>
          <w:bCs/>
          <w:lang w:eastAsia="en-US"/>
        </w:rPr>
      </w:pPr>
      <w:r w:rsidRPr="00782A65">
        <w:rPr>
          <w:rFonts w:eastAsia="Calibri"/>
          <w:bCs/>
          <w:lang w:eastAsia="en-US"/>
        </w:rPr>
        <w:t>Помощь детям в овладении пониманием обращенной речи.</w:t>
      </w:r>
    </w:p>
    <w:p w:rsidR="009077C4" w:rsidRPr="00782A65" w:rsidRDefault="009077C4" w:rsidP="00782A65">
      <w:pPr>
        <w:numPr>
          <w:ilvl w:val="0"/>
          <w:numId w:val="19"/>
        </w:numPr>
        <w:shd w:val="clear" w:color="auto" w:fill="FFFFFF"/>
        <w:tabs>
          <w:tab w:val="clear" w:pos="720"/>
          <w:tab w:val="num" w:pos="0"/>
        </w:tabs>
        <w:spacing w:after="200" w:line="360" w:lineRule="auto"/>
        <w:ind w:left="0" w:firstLine="709"/>
        <w:jc w:val="both"/>
        <w:rPr>
          <w:rFonts w:eastAsia="Calibri"/>
          <w:bCs/>
          <w:lang w:eastAsia="en-US"/>
        </w:rPr>
      </w:pPr>
      <w:r w:rsidRPr="00782A65">
        <w:rPr>
          <w:rFonts w:eastAsia="Calibri"/>
          <w:bCs/>
          <w:lang w:eastAsia="en-US"/>
        </w:rPr>
        <w:t>О</w:t>
      </w:r>
      <w:r w:rsidRPr="00782A65">
        <w:rPr>
          <w:rFonts w:eastAsia="Calibri"/>
          <w:lang w:eastAsia="en-US"/>
        </w:rPr>
        <w:t>казание своевременной коррекционно-развивающей помощи детям.</w:t>
      </w:r>
      <w:r w:rsidRPr="00782A65">
        <w:rPr>
          <w:rFonts w:eastAsia="Calibri"/>
          <w:bCs/>
          <w:lang w:eastAsia="en-US"/>
        </w:rPr>
        <w:t xml:space="preserve"> </w:t>
      </w:r>
    </w:p>
    <w:p w:rsidR="009077C4" w:rsidRPr="00782A65" w:rsidRDefault="009077C4" w:rsidP="00782A65">
      <w:pPr>
        <w:numPr>
          <w:ilvl w:val="0"/>
          <w:numId w:val="19"/>
        </w:numPr>
        <w:shd w:val="clear" w:color="auto" w:fill="FFFFFF"/>
        <w:tabs>
          <w:tab w:val="clear" w:pos="720"/>
          <w:tab w:val="num" w:pos="0"/>
        </w:tabs>
        <w:spacing w:after="200" w:line="360" w:lineRule="auto"/>
        <w:ind w:left="0" w:firstLine="709"/>
        <w:jc w:val="both"/>
        <w:rPr>
          <w:rFonts w:eastAsia="Calibri"/>
          <w:bCs/>
          <w:lang w:eastAsia="en-US"/>
        </w:rPr>
      </w:pPr>
      <w:r w:rsidRPr="00782A65">
        <w:rPr>
          <w:rFonts w:eastAsia="Calibri"/>
          <w:bCs/>
          <w:lang w:eastAsia="en-US"/>
        </w:rPr>
        <w:t>Создание предпосылок к полноценному усвоению общеобразовательной программы.</w:t>
      </w:r>
    </w:p>
    <w:p w:rsidR="009077C4" w:rsidRPr="00782A65" w:rsidRDefault="009077C4" w:rsidP="00782A65">
      <w:pPr>
        <w:numPr>
          <w:ilvl w:val="0"/>
          <w:numId w:val="19"/>
        </w:numPr>
        <w:shd w:val="clear" w:color="auto" w:fill="FFFFFF"/>
        <w:tabs>
          <w:tab w:val="clear" w:pos="720"/>
          <w:tab w:val="num" w:pos="0"/>
        </w:tabs>
        <w:spacing w:after="200" w:line="360" w:lineRule="auto"/>
        <w:ind w:left="0" w:firstLine="709"/>
        <w:jc w:val="both"/>
        <w:rPr>
          <w:rFonts w:eastAsia="Calibri"/>
          <w:bCs/>
          <w:lang w:eastAsia="en-US"/>
        </w:rPr>
      </w:pPr>
      <w:r w:rsidRPr="00782A65">
        <w:rPr>
          <w:rFonts w:eastAsia="Calibri"/>
          <w:bCs/>
          <w:lang w:eastAsia="en-US"/>
        </w:rPr>
        <w:t>Профилактика психологических трудностей, связанных с нарушением развития речи.</w:t>
      </w:r>
    </w:p>
    <w:p w:rsidR="009077C4" w:rsidRPr="00782A65" w:rsidRDefault="009077C4" w:rsidP="00782A65">
      <w:pPr>
        <w:numPr>
          <w:ilvl w:val="0"/>
          <w:numId w:val="19"/>
        </w:numPr>
        <w:shd w:val="clear" w:color="auto" w:fill="FFFFFF"/>
        <w:tabs>
          <w:tab w:val="clear" w:pos="720"/>
          <w:tab w:val="num" w:pos="0"/>
        </w:tabs>
        <w:spacing w:after="200" w:line="360" w:lineRule="auto"/>
        <w:ind w:left="0" w:firstLine="709"/>
        <w:jc w:val="both"/>
        <w:rPr>
          <w:rFonts w:eastAsia="Calibri"/>
          <w:bCs/>
          <w:lang w:eastAsia="en-US"/>
        </w:rPr>
      </w:pPr>
      <w:r w:rsidRPr="00782A65">
        <w:rPr>
          <w:rFonts w:eastAsia="Calibri"/>
          <w:bCs/>
          <w:lang w:eastAsia="en-US"/>
        </w:rPr>
        <w:t>Обучение родителей эффективным приемам воспитания ребенка с аутизмом и организации коррекционно-развивающей среды в семейных условиях.</w:t>
      </w:r>
    </w:p>
    <w:p w:rsidR="009077C4" w:rsidRPr="00782A65" w:rsidRDefault="009077C4" w:rsidP="00782A65">
      <w:pPr>
        <w:spacing w:after="160" w:line="259" w:lineRule="auto"/>
        <w:jc w:val="both"/>
        <w:rPr>
          <w:rFonts w:eastAsia="Calibri"/>
          <w:lang w:eastAsia="en-US"/>
        </w:rPr>
      </w:pPr>
      <w:r w:rsidRPr="00782A65">
        <w:rPr>
          <w:rFonts w:eastAsia="Calibri"/>
          <w:lang w:eastAsia="en-US"/>
        </w:rPr>
        <w:br w:type="page"/>
      </w:r>
    </w:p>
    <w:p w:rsidR="009077C4" w:rsidRPr="00782A65" w:rsidRDefault="009077C4" w:rsidP="00782A65">
      <w:pPr>
        <w:spacing w:after="160" w:line="259" w:lineRule="auto"/>
        <w:jc w:val="center"/>
        <w:rPr>
          <w:b/>
        </w:rPr>
      </w:pPr>
      <w:r w:rsidRPr="00782A65">
        <w:rPr>
          <w:b/>
        </w:rPr>
        <w:lastRenderedPageBreak/>
        <w:t>Этапы и формы реализации проекта</w:t>
      </w:r>
    </w:p>
    <w:p w:rsidR="009077C4" w:rsidRPr="00782A65" w:rsidRDefault="009077C4" w:rsidP="00782A65">
      <w:pPr>
        <w:spacing w:line="360" w:lineRule="auto"/>
        <w:jc w:val="both"/>
        <w:rPr>
          <w:b/>
        </w:rPr>
      </w:pPr>
      <w:r w:rsidRPr="00782A65">
        <w:rPr>
          <w:b/>
        </w:rPr>
        <w:t>Формы и методы работы:</w:t>
      </w:r>
    </w:p>
    <w:p w:rsidR="009077C4" w:rsidRPr="00782A65" w:rsidRDefault="009077C4" w:rsidP="00782A65">
      <w:pPr>
        <w:numPr>
          <w:ilvl w:val="0"/>
          <w:numId w:val="21"/>
        </w:numPr>
        <w:shd w:val="clear" w:color="auto" w:fill="FFFFFF"/>
        <w:spacing w:before="45" w:after="200" w:line="360" w:lineRule="auto"/>
        <w:jc w:val="both"/>
      </w:pPr>
      <w:r w:rsidRPr="00782A65">
        <w:t>Организация обучающих,  развивающих и творческих занятий с использованием здоровьесберегающих технологий;</w:t>
      </w:r>
    </w:p>
    <w:p w:rsidR="009077C4" w:rsidRPr="00782A65" w:rsidRDefault="009077C4" w:rsidP="00782A65">
      <w:pPr>
        <w:numPr>
          <w:ilvl w:val="0"/>
          <w:numId w:val="21"/>
        </w:numPr>
        <w:shd w:val="clear" w:color="auto" w:fill="FFFFFF"/>
        <w:spacing w:before="45" w:after="200" w:line="360" w:lineRule="auto"/>
        <w:jc w:val="both"/>
      </w:pPr>
      <w:r w:rsidRPr="00782A65">
        <w:t>Организация совместных с родителями мероприятий;</w:t>
      </w:r>
    </w:p>
    <w:p w:rsidR="009077C4" w:rsidRPr="00782A65" w:rsidRDefault="009077C4" w:rsidP="00782A65">
      <w:pPr>
        <w:numPr>
          <w:ilvl w:val="0"/>
          <w:numId w:val="21"/>
        </w:numPr>
        <w:spacing w:after="200" w:line="360" w:lineRule="auto"/>
        <w:contextualSpacing/>
        <w:jc w:val="both"/>
      </w:pPr>
      <w:r w:rsidRPr="00782A65">
        <w:t>Чтение художественной литературы;</w:t>
      </w:r>
    </w:p>
    <w:p w:rsidR="009077C4" w:rsidRPr="00782A65" w:rsidRDefault="009077C4" w:rsidP="00782A65">
      <w:pPr>
        <w:numPr>
          <w:ilvl w:val="0"/>
          <w:numId w:val="21"/>
        </w:numPr>
        <w:spacing w:after="200" w:line="360" w:lineRule="auto"/>
        <w:contextualSpacing/>
        <w:jc w:val="both"/>
      </w:pPr>
      <w:r w:rsidRPr="00782A65">
        <w:t>Игры – драматизации</w:t>
      </w:r>
    </w:p>
    <w:p w:rsidR="009077C4" w:rsidRPr="00782A65" w:rsidRDefault="001E2BC9" w:rsidP="00782A65">
      <w:pPr>
        <w:numPr>
          <w:ilvl w:val="0"/>
          <w:numId w:val="21"/>
        </w:numPr>
        <w:spacing w:after="200" w:line="360" w:lineRule="auto"/>
        <w:contextualSpacing/>
        <w:jc w:val="both"/>
      </w:pPr>
      <w:r w:rsidRPr="00782A65">
        <w:t>Пассивная а</w:t>
      </w:r>
      <w:r w:rsidR="009077C4" w:rsidRPr="00782A65">
        <w:t>ртикуляционн</w:t>
      </w:r>
      <w:r w:rsidRPr="00782A65">
        <w:t>ая гимнастика</w:t>
      </w:r>
      <w:r w:rsidR="009077C4" w:rsidRPr="00782A65">
        <w:t>;</w:t>
      </w:r>
    </w:p>
    <w:p w:rsidR="009077C4" w:rsidRPr="00782A65" w:rsidRDefault="009077C4" w:rsidP="00782A65">
      <w:pPr>
        <w:numPr>
          <w:ilvl w:val="0"/>
          <w:numId w:val="21"/>
        </w:numPr>
        <w:spacing w:after="200" w:line="360" w:lineRule="auto"/>
        <w:contextualSpacing/>
        <w:jc w:val="both"/>
      </w:pPr>
      <w:r w:rsidRPr="00782A65">
        <w:t>Игры с су-джок;</w:t>
      </w:r>
    </w:p>
    <w:p w:rsidR="009077C4" w:rsidRPr="00782A65" w:rsidRDefault="009077C4" w:rsidP="00782A65">
      <w:pPr>
        <w:spacing w:line="360" w:lineRule="auto"/>
        <w:ind w:left="1440"/>
        <w:contextualSpacing/>
        <w:jc w:val="both"/>
      </w:pPr>
    </w:p>
    <w:p w:rsidR="009077C4" w:rsidRPr="00782A65" w:rsidRDefault="009077C4" w:rsidP="00782A65">
      <w:pPr>
        <w:tabs>
          <w:tab w:val="left" w:pos="1215"/>
        </w:tabs>
        <w:spacing w:line="360" w:lineRule="auto"/>
        <w:jc w:val="both"/>
        <w:rPr>
          <w:b/>
        </w:rPr>
      </w:pPr>
      <w:r w:rsidRPr="00782A65">
        <w:rPr>
          <w:b/>
        </w:rPr>
        <w:t>Обеспечение реализации проекта:</w:t>
      </w:r>
    </w:p>
    <w:p w:rsidR="009077C4" w:rsidRPr="00782A65" w:rsidRDefault="009077C4" w:rsidP="00782A65">
      <w:pPr>
        <w:spacing w:line="360" w:lineRule="auto"/>
        <w:jc w:val="both"/>
        <w:rPr>
          <w:rFonts w:eastAsia="Calibri"/>
        </w:rPr>
      </w:pPr>
      <w:r w:rsidRPr="00782A65">
        <w:rPr>
          <w:rFonts w:eastAsia="Calibri"/>
        </w:rPr>
        <w:t>Психолого-педагогические ресурсы:</w:t>
      </w:r>
    </w:p>
    <w:p w:rsidR="009077C4" w:rsidRPr="00782A65" w:rsidRDefault="009077C4" w:rsidP="00782A65">
      <w:pPr>
        <w:spacing w:line="360" w:lineRule="auto"/>
        <w:jc w:val="both"/>
        <w:rPr>
          <w:rFonts w:eastAsia="Calibri"/>
        </w:rPr>
      </w:pPr>
      <w:r w:rsidRPr="00782A65">
        <w:rPr>
          <w:rFonts w:eastAsia="Calibri"/>
        </w:rPr>
        <w:t>- Педагоги – воспитатели,</w:t>
      </w:r>
    </w:p>
    <w:p w:rsidR="009077C4" w:rsidRPr="00782A65" w:rsidRDefault="009077C4" w:rsidP="00782A65">
      <w:pPr>
        <w:spacing w:line="360" w:lineRule="auto"/>
        <w:jc w:val="both"/>
        <w:rPr>
          <w:rFonts w:eastAsia="Calibri"/>
        </w:rPr>
      </w:pPr>
      <w:r w:rsidRPr="00782A65">
        <w:rPr>
          <w:rFonts w:eastAsia="Calibri"/>
        </w:rPr>
        <w:t>- Учитель-логопед</w:t>
      </w:r>
    </w:p>
    <w:p w:rsidR="009077C4" w:rsidRPr="00782A65" w:rsidRDefault="009077C4" w:rsidP="00782A65">
      <w:pPr>
        <w:spacing w:line="360" w:lineRule="auto"/>
        <w:jc w:val="both"/>
        <w:rPr>
          <w:rFonts w:eastAsia="Calibri"/>
        </w:rPr>
      </w:pPr>
      <w:r w:rsidRPr="00782A65">
        <w:rPr>
          <w:rFonts w:eastAsia="Calibri"/>
        </w:rPr>
        <w:t>- Дети 4-5 лет,</w:t>
      </w:r>
    </w:p>
    <w:p w:rsidR="009077C4" w:rsidRPr="00782A65" w:rsidRDefault="009077C4" w:rsidP="00782A65">
      <w:pPr>
        <w:spacing w:line="360" w:lineRule="auto"/>
        <w:jc w:val="both"/>
        <w:rPr>
          <w:rFonts w:eastAsia="Calibri"/>
        </w:rPr>
      </w:pPr>
      <w:r w:rsidRPr="00782A65">
        <w:rPr>
          <w:rFonts w:eastAsia="Calibri"/>
        </w:rPr>
        <w:t>- Родители.</w:t>
      </w:r>
    </w:p>
    <w:p w:rsidR="009077C4" w:rsidRPr="00782A65" w:rsidRDefault="009077C4" w:rsidP="00782A65">
      <w:pPr>
        <w:spacing w:line="360" w:lineRule="auto"/>
        <w:jc w:val="both"/>
        <w:rPr>
          <w:rFonts w:eastAsia="Calibri"/>
        </w:rPr>
      </w:pPr>
    </w:p>
    <w:p w:rsidR="009077C4" w:rsidRPr="00782A65" w:rsidRDefault="009077C4" w:rsidP="00782A65">
      <w:pPr>
        <w:spacing w:line="360" w:lineRule="auto"/>
        <w:jc w:val="both"/>
        <w:rPr>
          <w:rFonts w:eastAsia="Calibri"/>
          <w:b/>
        </w:rPr>
      </w:pPr>
      <w:r w:rsidRPr="00782A65">
        <w:rPr>
          <w:rFonts w:eastAsia="Calibri"/>
          <w:b/>
        </w:rPr>
        <w:t>Материально-технические ресурсы:</w:t>
      </w:r>
    </w:p>
    <w:p w:rsidR="009077C4" w:rsidRPr="00782A65" w:rsidRDefault="009077C4" w:rsidP="00782A65">
      <w:pPr>
        <w:spacing w:line="360" w:lineRule="auto"/>
        <w:jc w:val="both"/>
        <w:rPr>
          <w:rFonts w:eastAsia="Calibri"/>
        </w:rPr>
      </w:pPr>
      <w:r w:rsidRPr="00782A65">
        <w:rPr>
          <w:rFonts w:eastAsia="Calibri"/>
        </w:rPr>
        <w:t>- сказки, иллюстрации</w:t>
      </w:r>
    </w:p>
    <w:p w:rsidR="009077C4" w:rsidRPr="00782A65" w:rsidRDefault="009077C4" w:rsidP="00782A65">
      <w:pPr>
        <w:spacing w:line="360" w:lineRule="auto"/>
        <w:jc w:val="both"/>
        <w:rPr>
          <w:rFonts w:eastAsia="Calibri"/>
        </w:rPr>
      </w:pPr>
      <w:r w:rsidRPr="00782A65">
        <w:rPr>
          <w:rFonts w:eastAsia="Calibri"/>
        </w:rPr>
        <w:t>- аудио, видеоматериалы, обучающая презентация</w:t>
      </w:r>
    </w:p>
    <w:p w:rsidR="009077C4" w:rsidRPr="00782A65" w:rsidRDefault="009077C4" w:rsidP="00782A65">
      <w:pPr>
        <w:spacing w:line="360" w:lineRule="auto"/>
        <w:jc w:val="both"/>
        <w:rPr>
          <w:rFonts w:eastAsia="Calibri"/>
        </w:rPr>
      </w:pPr>
      <w:r w:rsidRPr="00782A65">
        <w:rPr>
          <w:rFonts w:eastAsia="Calibri"/>
        </w:rPr>
        <w:t>- мультимедийная техника</w:t>
      </w:r>
      <w:r w:rsidRPr="00782A65">
        <w:rPr>
          <w:rFonts w:eastAsia="Calibri"/>
        </w:rPr>
        <w:tab/>
      </w:r>
    </w:p>
    <w:p w:rsidR="009077C4" w:rsidRPr="00782A65" w:rsidRDefault="009077C4" w:rsidP="00782A65">
      <w:pPr>
        <w:spacing w:line="360" w:lineRule="auto"/>
        <w:jc w:val="both"/>
        <w:rPr>
          <w:rFonts w:eastAsia="Calibri"/>
        </w:rPr>
      </w:pPr>
      <w:r w:rsidRPr="00782A65">
        <w:rPr>
          <w:rFonts w:eastAsia="Calibri"/>
        </w:rPr>
        <w:t>- костюмы для театрализованной деятельности</w:t>
      </w:r>
    </w:p>
    <w:p w:rsidR="00A3360A" w:rsidRPr="00782A65" w:rsidRDefault="009077C4" w:rsidP="00782A65">
      <w:pPr>
        <w:spacing w:line="360" w:lineRule="auto"/>
        <w:jc w:val="both"/>
        <w:rPr>
          <w:rFonts w:eastAsia="Calibri"/>
          <w:b/>
        </w:rPr>
      </w:pPr>
      <w:r w:rsidRPr="00782A65">
        <w:rPr>
          <w:rFonts w:eastAsia="Calibri"/>
        </w:rPr>
        <w:t>- атрибуты.</w:t>
      </w:r>
      <w:r w:rsidRPr="00782A65">
        <w:rPr>
          <w:rFonts w:eastAsia="Calibri"/>
          <w:b/>
        </w:rPr>
        <w:t xml:space="preserve">   </w:t>
      </w:r>
    </w:p>
    <w:p w:rsidR="00A3360A" w:rsidRPr="00782A65" w:rsidRDefault="00A3360A" w:rsidP="00782A65">
      <w:pPr>
        <w:spacing w:line="360" w:lineRule="auto"/>
        <w:jc w:val="both"/>
        <w:rPr>
          <w:rFonts w:eastAsia="Calibri"/>
          <w:b/>
        </w:rPr>
      </w:pPr>
      <w:r w:rsidRPr="00782A65">
        <w:rPr>
          <w:rFonts w:eastAsia="Calibri"/>
          <w:b/>
        </w:rPr>
        <w:t xml:space="preserve">- Игры и упражнения в проекте использованы из пособия: </w:t>
      </w:r>
      <w:r w:rsidRPr="00782A65">
        <w:rPr>
          <w:color w:val="000000"/>
        </w:rPr>
        <w:t xml:space="preserve">Cандрикова В.С. Логопедические игры и упражнения для развития речи у детей с расстройствами аутистического спектра: Пособие для логопедов и родителей / В.С. Сандрикова; Под науч. ред. О.В. Елецкой. — М. : Редкая птица, 2019 — 80 с. </w:t>
      </w:r>
    </w:p>
    <w:p w:rsidR="00A3360A" w:rsidRPr="00782A65" w:rsidRDefault="00A3360A" w:rsidP="00782A65">
      <w:pPr>
        <w:spacing w:line="360" w:lineRule="auto"/>
        <w:jc w:val="both"/>
        <w:rPr>
          <w:rFonts w:eastAsia="Calibri"/>
          <w:b/>
        </w:rPr>
      </w:pPr>
    </w:p>
    <w:p w:rsidR="00782A65" w:rsidRDefault="00782A65" w:rsidP="00782A65">
      <w:pPr>
        <w:spacing w:after="160" w:line="259" w:lineRule="auto"/>
        <w:jc w:val="both"/>
        <w:rPr>
          <w:rFonts w:eastAsia="Calibri"/>
          <w:b/>
        </w:rPr>
      </w:pPr>
    </w:p>
    <w:p w:rsidR="00782A65" w:rsidRDefault="00782A65" w:rsidP="00782A65">
      <w:pPr>
        <w:spacing w:after="160" w:line="259" w:lineRule="auto"/>
        <w:jc w:val="both"/>
        <w:rPr>
          <w:rFonts w:eastAsia="Calibri"/>
          <w:b/>
        </w:rPr>
      </w:pPr>
    </w:p>
    <w:p w:rsidR="00782A65" w:rsidRDefault="00782A65" w:rsidP="00782A65">
      <w:pPr>
        <w:spacing w:after="160" w:line="259" w:lineRule="auto"/>
        <w:jc w:val="both"/>
        <w:rPr>
          <w:rFonts w:eastAsia="Calibri"/>
          <w:b/>
        </w:rPr>
      </w:pPr>
    </w:p>
    <w:p w:rsidR="00782A65" w:rsidRDefault="00782A65" w:rsidP="00782A65">
      <w:pPr>
        <w:spacing w:after="160" w:line="259" w:lineRule="auto"/>
        <w:jc w:val="both"/>
        <w:rPr>
          <w:rFonts w:eastAsia="Calibri"/>
          <w:b/>
        </w:rPr>
      </w:pPr>
    </w:p>
    <w:p w:rsidR="00782A65" w:rsidRDefault="00782A65" w:rsidP="00782A65">
      <w:pPr>
        <w:spacing w:after="160" w:line="259" w:lineRule="auto"/>
        <w:jc w:val="both"/>
        <w:rPr>
          <w:rFonts w:eastAsia="Calibri"/>
          <w:b/>
        </w:rPr>
      </w:pPr>
    </w:p>
    <w:p w:rsidR="009077C4" w:rsidRPr="00782A65" w:rsidRDefault="009077C4" w:rsidP="00782A65">
      <w:pPr>
        <w:spacing w:after="160" w:line="259" w:lineRule="auto"/>
        <w:jc w:val="both"/>
        <w:rPr>
          <w:rFonts w:eastAsia="Calibri"/>
          <w:b/>
        </w:rPr>
      </w:pPr>
      <w:r w:rsidRPr="00782A65">
        <w:rPr>
          <w:rFonts w:eastAsia="Calibri"/>
          <w:b/>
        </w:rPr>
        <w:lastRenderedPageBreak/>
        <w:t>Этапы реализации проекта</w:t>
      </w:r>
    </w:p>
    <w:p w:rsidR="009077C4" w:rsidRPr="00782A65" w:rsidRDefault="009077C4" w:rsidP="00782A65">
      <w:pPr>
        <w:spacing w:line="360" w:lineRule="auto"/>
        <w:jc w:val="both"/>
        <w:rPr>
          <w:rFonts w:eastAsia="Calibri"/>
        </w:rPr>
      </w:pPr>
      <w:r w:rsidRPr="00782A65">
        <w:rPr>
          <w:rFonts w:eastAsia="Calibri"/>
          <w:b/>
        </w:rPr>
        <w:t xml:space="preserve">   1 этап: Подготовительный </w:t>
      </w:r>
    </w:p>
    <w:p w:rsidR="009077C4" w:rsidRPr="00782A65" w:rsidRDefault="009077C4" w:rsidP="00782A65">
      <w:pPr>
        <w:spacing w:line="360" w:lineRule="auto"/>
        <w:jc w:val="both"/>
        <w:rPr>
          <w:rFonts w:eastAsia="Calibri"/>
        </w:rPr>
      </w:pPr>
    </w:p>
    <w:tbl>
      <w:tblPr>
        <w:tblStyle w:val="ab"/>
        <w:tblW w:w="0" w:type="auto"/>
        <w:tblInd w:w="-601" w:type="dxa"/>
        <w:tblLayout w:type="fixed"/>
        <w:tblLook w:val="04A0" w:firstRow="1" w:lastRow="0" w:firstColumn="1" w:lastColumn="0" w:noHBand="0" w:noVBand="1"/>
      </w:tblPr>
      <w:tblGrid>
        <w:gridCol w:w="3119"/>
        <w:gridCol w:w="3969"/>
        <w:gridCol w:w="2835"/>
      </w:tblGrid>
      <w:tr w:rsidR="009077C4" w:rsidRPr="00782A65" w:rsidTr="00782A65">
        <w:trPr>
          <w:trHeight w:val="404"/>
        </w:trPr>
        <w:tc>
          <w:tcPr>
            <w:tcW w:w="3119" w:type="dxa"/>
          </w:tcPr>
          <w:p w:rsidR="009077C4" w:rsidRPr="00782A65" w:rsidRDefault="00782A65" w:rsidP="00782A65">
            <w:pPr>
              <w:spacing w:after="200" w:line="360" w:lineRule="auto"/>
              <w:jc w:val="center"/>
              <w:rPr>
                <w:rFonts w:eastAsia="Calibri"/>
                <w:b/>
              </w:rPr>
            </w:pPr>
            <w:r w:rsidRPr="00782A65">
              <w:rPr>
                <w:rFonts w:eastAsia="Calibri"/>
                <w:b/>
              </w:rPr>
              <w:t>Задача</w:t>
            </w:r>
          </w:p>
        </w:tc>
        <w:tc>
          <w:tcPr>
            <w:tcW w:w="3969" w:type="dxa"/>
          </w:tcPr>
          <w:p w:rsidR="009077C4" w:rsidRPr="00782A65" w:rsidRDefault="009077C4" w:rsidP="00782A65">
            <w:pPr>
              <w:spacing w:after="200" w:line="360" w:lineRule="auto"/>
              <w:jc w:val="center"/>
              <w:rPr>
                <w:rFonts w:eastAsia="Calibri"/>
                <w:b/>
              </w:rPr>
            </w:pPr>
            <w:r w:rsidRPr="00782A65">
              <w:rPr>
                <w:rFonts w:eastAsia="Calibri"/>
                <w:b/>
              </w:rPr>
              <w:t>Мероприятия</w:t>
            </w:r>
          </w:p>
        </w:tc>
        <w:tc>
          <w:tcPr>
            <w:tcW w:w="2835" w:type="dxa"/>
          </w:tcPr>
          <w:p w:rsidR="009077C4" w:rsidRPr="00782A65" w:rsidRDefault="009077C4" w:rsidP="00782A65">
            <w:pPr>
              <w:spacing w:after="200" w:line="360" w:lineRule="auto"/>
              <w:jc w:val="center"/>
              <w:rPr>
                <w:rFonts w:eastAsia="Calibri"/>
                <w:b/>
              </w:rPr>
            </w:pPr>
            <w:r w:rsidRPr="00782A65">
              <w:rPr>
                <w:rFonts w:eastAsia="Calibri"/>
                <w:b/>
              </w:rPr>
              <w:t>Ожидаемый результат</w:t>
            </w:r>
          </w:p>
        </w:tc>
      </w:tr>
      <w:tr w:rsidR="009077C4" w:rsidRPr="00782A65" w:rsidTr="009077C4">
        <w:tc>
          <w:tcPr>
            <w:tcW w:w="3119" w:type="dxa"/>
          </w:tcPr>
          <w:p w:rsidR="009077C4" w:rsidRPr="00782A65" w:rsidRDefault="009077C4" w:rsidP="00782A65">
            <w:pPr>
              <w:spacing w:after="200" w:line="360" w:lineRule="auto"/>
              <w:jc w:val="both"/>
              <w:rPr>
                <w:rFonts w:eastAsia="Calibri"/>
              </w:rPr>
            </w:pPr>
            <w:r w:rsidRPr="00782A65">
              <w:rPr>
                <w:rFonts w:eastAsia="Calibri"/>
              </w:rPr>
              <w:t>Изучение методической литературы.</w:t>
            </w:r>
          </w:p>
          <w:p w:rsidR="009077C4" w:rsidRPr="00782A65" w:rsidRDefault="009077C4" w:rsidP="00782A65">
            <w:pPr>
              <w:spacing w:after="200" w:line="360" w:lineRule="auto"/>
              <w:jc w:val="both"/>
              <w:rPr>
                <w:rFonts w:eastAsia="Calibri"/>
              </w:rPr>
            </w:pPr>
          </w:p>
        </w:tc>
        <w:tc>
          <w:tcPr>
            <w:tcW w:w="3969" w:type="dxa"/>
          </w:tcPr>
          <w:p w:rsidR="009077C4" w:rsidRPr="00782A65" w:rsidRDefault="009077C4" w:rsidP="00782A65">
            <w:pPr>
              <w:spacing w:after="200" w:line="360" w:lineRule="auto"/>
              <w:jc w:val="both"/>
              <w:rPr>
                <w:rFonts w:eastAsia="Calibri"/>
              </w:rPr>
            </w:pPr>
            <w:r w:rsidRPr="00782A65">
              <w:rPr>
                <w:rFonts w:eastAsia="Calibri"/>
              </w:rPr>
              <w:t>- Изучение литературы:</w:t>
            </w:r>
          </w:p>
          <w:p w:rsidR="00A3360A" w:rsidRPr="00782A65" w:rsidRDefault="00A3360A" w:rsidP="00782A65">
            <w:pPr>
              <w:shd w:val="clear" w:color="auto" w:fill="FFFFFF"/>
              <w:jc w:val="both"/>
              <w:rPr>
                <w:color w:val="000000"/>
              </w:rPr>
            </w:pPr>
            <w:r w:rsidRPr="00782A65">
              <w:rPr>
                <w:color w:val="000000"/>
              </w:rPr>
              <w:t xml:space="preserve">Cандрикова В.С. Логопедические игры и упражнения для развития речи у детей с расстройствами аутистического спектра: Пособие для логопедов и родителей / В.С. Сандрикова; Под науч. ред. О.В. Елецкой. — М. : Редкая птица, 2019 — 80 с. </w:t>
            </w:r>
          </w:p>
          <w:p w:rsidR="00A3360A" w:rsidRPr="00782A65" w:rsidRDefault="00A3360A" w:rsidP="00782A65">
            <w:pPr>
              <w:spacing w:after="200" w:line="360" w:lineRule="auto"/>
              <w:jc w:val="both"/>
              <w:rPr>
                <w:rFonts w:eastAsia="Calibri"/>
              </w:rPr>
            </w:pPr>
          </w:p>
          <w:p w:rsidR="009077C4" w:rsidRPr="00782A65" w:rsidRDefault="009077C4" w:rsidP="00782A65">
            <w:pPr>
              <w:spacing w:after="200" w:line="360" w:lineRule="auto"/>
              <w:jc w:val="both"/>
              <w:rPr>
                <w:rFonts w:eastAsia="Calibri"/>
              </w:rPr>
            </w:pPr>
            <w:r w:rsidRPr="00782A65">
              <w:rPr>
                <w:rFonts w:eastAsia="Calibri"/>
              </w:rPr>
              <w:t>-Составление списка необходимого материала, картотек, игр</w:t>
            </w:r>
          </w:p>
          <w:p w:rsidR="009077C4" w:rsidRPr="00782A65" w:rsidRDefault="009077C4" w:rsidP="00782A65">
            <w:pPr>
              <w:spacing w:after="200" w:line="360" w:lineRule="auto"/>
              <w:jc w:val="both"/>
              <w:rPr>
                <w:rFonts w:eastAsia="Calibri"/>
              </w:rPr>
            </w:pPr>
            <w:r w:rsidRPr="00782A65">
              <w:rPr>
                <w:rFonts w:eastAsia="Calibri"/>
              </w:rPr>
              <w:t>-Разработка системы занятий  и мероприятий по реализации проекта</w:t>
            </w:r>
          </w:p>
        </w:tc>
        <w:tc>
          <w:tcPr>
            <w:tcW w:w="2835" w:type="dxa"/>
          </w:tcPr>
          <w:p w:rsidR="009077C4" w:rsidRPr="00782A65" w:rsidRDefault="009077C4" w:rsidP="00782A65">
            <w:pPr>
              <w:spacing w:after="200" w:line="360" w:lineRule="auto"/>
              <w:jc w:val="both"/>
              <w:rPr>
                <w:rFonts w:eastAsia="Calibri"/>
              </w:rPr>
            </w:pPr>
            <w:r w:rsidRPr="00782A65">
              <w:rPr>
                <w:rFonts w:eastAsia="Calibri"/>
              </w:rPr>
              <w:t>-Список необходимого методического материала</w:t>
            </w:r>
          </w:p>
          <w:p w:rsidR="009077C4" w:rsidRPr="00782A65" w:rsidRDefault="009077C4" w:rsidP="00782A65">
            <w:pPr>
              <w:spacing w:after="200" w:line="360" w:lineRule="auto"/>
              <w:jc w:val="both"/>
              <w:rPr>
                <w:rFonts w:eastAsia="Calibri"/>
              </w:rPr>
            </w:pPr>
          </w:p>
          <w:p w:rsidR="009077C4" w:rsidRPr="00782A65" w:rsidRDefault="009077C4" w:rsidP="00782A65">
            <w:pPr>
              <w:spacing w:after="200" w:line="360" w:lineRule="auto"/>
              <w:jc w:val="both"/>
              <w:rPr>
                <w:rFonts w:eastAsia="Calibri"/>
              </w:rPr>
            </w:pPr>
            <w:r w:rsidRPr="00782A65">
              <w:rPr>
                <w:rFonts w:eastAsia="Calibri"/>
              </w:rPr>
              <w:t>-Дополненный календарно-тематический план</w:t>
            </w:r>
          </w:p>
        </w:tc>
      </w:tr>
      <w:tr w:rsidR="009077C4" w:rsidRPr="00782A65" w:rsidTr="009077C4">
        <w:tc>
          <w:tcPr>
            <w:tcW w:w="3119" w:type="dxa"/>
          </w:tcPr>
          <w:p w:rsidR="009077C4" w:rsidRPr="00782A65" w:rsidRDefault="009077C4" w:rsidP="00782A65">
            <w:pPr>
              <w:spacing w:after="200" w:line="360" w:lineRule="auto"/>
              <w:jc w:val="both"/>
              <w:rPr>
                <w:rFonts w:eastAsia="Calibri"/>
              </w:rPr>
            </w:pPr>
            <w:r w:rsidRPr="00782A65">
              <w:rPr>
                <w:rFonts w:eastAsia="Calibri"/>
              </w:rPr>
              <w:t>Создать интерес у участников проекта</w:t>
            </w:r>
          </w:p>
        </w:tc>
        <w:tc>
          <w:tcPr>
            <w:tcW w:w="3969" w:type="dxa"/>
          </w:tcPr>
          <w:p w:rsidR="009077C4" w:rsidRPr="00782A65" w:rsidRDefault="009077C4" w:rsidP="00782A65">
            <w:pPr>
              <w:spacing w:after="200" w:line="360" w:lineRule="auto"/>
              <w:jc w:val="both"/>
              <w:rPr>
                <w:rFonts w:eastAsia="Calibri"/>
              </w:rPr>
            </w:pPr>
            <w:r w:rsidRPr="00782A65">
              <w:rPr>
                <w:rFonts w:eastAsia="Calibri"/>
              </w:rPr>
              <w:t>-Составление плана мероприятий по реализации проекта совместно с детьми</w:t>
            </w:r>
          </w:p>
          <w:p w:rsidR="009077C4" w:rsidRPr="00782A65" w:rsidRDefault="009077C4" w:rsidP="00782A65">
            <w:pPr>
              <w:spacing w:after="200" w:line="360" w:lineRule="auto"/>
              <w:jc w:val="both"/>
              <w:rPr>
                <w:rFonts w:eastAsia="Calibri"/>
              </w:rPr>
            </w:pPr>
            <w:r w:rsidRPr="00782A65">
              <w:rPr>
                <w:rFonts w:eastAsia="Calibri"/>
              </w:rPr>
              <w:t>-Информирование родителей о проекте</w:t>
            </w:r>
          </w:p>
          <w:p w:rsidR="009077C4" w:rsidRPr="00782A65" w:rsidRDefault="009077C4" w:rsidP="00782A65">
            <w:pPr>
              <w:spacing w:after="200" w:line="360" w:lineRule="auto"/>
              <w:jc w:val="both"/>
              <w:rPr>
                <w:rFonts w:eastAsia="Calibri"/>
              </w:rPr>
            </w:pPr>
            <w:r w:rsidRPr="00782A65">
              <w:rPr>
                <w:rFonts w:eastAsia="Calibri"/>
              </w:rPr>
              <w:t>Мастер-класс для родителей «Карточки Пекс на помощь детям с аутизмом»</w:t>
            </w:r>
          </w:p>
        </w:tc>
        <w:tc>
          <w:tcPr>
            <w:tcW w:w="2835" w:type="dxa"/>
          </w:tcPr>
          <w:p w:rsidR="009077C4" w:rsidRPr="00782A65" w:rsidRDefault="009077C4" w:rsidP="00782A65">
            <w:pPr>
              <w:spacing w:after="200" w:line="360" w:lineRule="auto"/>
              <w:jc w:val="both"/>
              <w:rPr>
                <w:rFonts w:eastAsia="Calibri"/>
              </w:rPr>
            </w:pPr>
          </w:p>
          <w:p w:rsidR="009077C4" w:rsidRPr="00782A65" w:rsidRDefault="009077C4" w:rsidP="00782A65">
            <w:pPr>
              <w:spacing w:after="200" w:line="360" w:lineRule="auto"/>
              <w:jc w:val="both"/>
              <w:rPr>
                <w:rFonts w:eastAsia="Calibri"/>
              </w:rPr>
            </w:pPr>
            <w:r w:rsidRPr="00782A65">
              <w:rPr>
                <w:rFonts w:eastAsia="Calibri"/>
              </w:rPr>
              <w:t>-Заинтересованность детей и родителей</w:t>
            </w:r>
          </w:p>
        </w:tc>
      </w:tr>
      <w:tr w:rsidR="009077C4" w:rsidRPr="00782A65" w:rsidTr="009077C4">
        <w:tc>
          <w:tcPr>
            <w:tcW w:w="3119" w:type="dxa"/>
          </w:tcPr>
          <w:p w:rsidR="009077C4" w:rsidRPr="00782A65" w:rsidRDefault="009077C4" w:rsidP="00782A65">
            <w:pPr>
              <w:spacing w:after="200" w:line="360" w:lineRule="auto"/>
              <w:jc w:val="both"/>
              <w:rPr>
                <w:rFonts w:eastAsia="Calibri"/>
              </w:rPr>
            </w:pPr>
            <w:r w:rsidRPr="00782A65">
              <w:rPr>
                <w:rFonts w:eastAsia="Calibri"/>
              </w:rPr>
              <w:t>Сбор и анализ информации для реализации проекта</w:t>
            </w:r>
          </w:p>
        </w:tc>
        <w:tc>
          <w:tcPr>
            <w:tcW w:w="3969" w:type="dxa"/>
          </w:tcPr>
          <w:p w:rsidR="009077C4" w:rsidRPr="00782A65" w:rsidRDefault="009077C4" w:rsidP="00782A65">
            <w:pPr>
              <w:spacing w:after="200" w:line="360" w:lineRule="auto"/>
              <w:jc w:val="both"/>
              <w:rPr>
                <w:rFonts w:eastAsia="Calibri"/>
              </w:rPr>
            </w:pPr>
            <w:r w:rsidRPr="00782A65">
              <w:rPr>
                <w:rFonts w:eastAsia="Calibri"/>
              </w:rPr>
              <w:t xml:space="preserve">-Сбор атрибутов </w:t>
            </w:r>
          </w:p>
          <w:p w:rsidR="009077C4" w:rsidRPr="00782A65" w:rsidRDefault="009077C4" w:rsidP="00782A65">
            <w:pPr>
              <w:spacing w:after="200" w:line="360" w:lineRule="auto"/>
              <w:jc w:val="both"/>
              <w:rPr>
                <w:rFonts w:eastAsia="Calibri"/>
              </w:rPr>
            </w:pPr>
            <w:r w:rsidRPr="00782A65">
              <w:rPr>
                <w:rFonts w:eastAsia="Calibri"/>
              </w:rPr>
              <w:t>-Подбор игр</w:t>
            </w:r>
          </w:p>
          <w:p w:rsidR="009077C4" w:rsidRPr="00782A65" w:rsidRDefault="009077C4" w:rsidP="00782A65">
            <w:pPr>
              <w:spacing w:after="200" w:line="360" w:lineRule="auto"/>
              <w:jc w:val="both"/>
              <w:rPr>
                <w:rFonts w:eastAsia="Calibri"/>
              </w:rPr>
            </w:pPr>
            <w:r w:rsidRPr="00782A65">
              <w:rPr>
                <w:rFonts w:eastAsia="Calibri"/>
              </w:rPr>
              <w:t>-Подбор материала для презентации</w:t>
            </w:r>
          </w:p>
        </w:tc>
        <w:tc>
          <w:tcPr>
            <w:tcW w:w="2835" w:type="dxa"/>
          </w:tcPr>
          <w:p w:rsidR="009077C4" w:rsidRPr="00782A65" w:rsidRDefault="009077C4" w:rsidP="00782A65">
            <w:pPr>
              <w:spacing w:after="200" w:line="360" w:lineRule="auto"/>
              <w:jc w:val="both"/>
              <w:rPr>
                <w:rFonts w:eastAsia="Calibri"/>
              </w:rPr>
            </w:pPr>
          </w:p>
          <w:p w:rsidR="009077C4" w:rsidRPr="00782A65" w:rsidRDefault="009077C4" w:rsidP="00782A65">
            <w:pPr>
              <w:spacing w:after="200" w:line="360" w:lineRule="auto"/>
              <w:jc w:val="both"/>
              <w:rPr>
                <w:rFonts w:eastAsia="Calibri"/>
              </w:rPr>
            </w:pPr>
            <w:r w:rsidRPr="00782A65">
              <w:rPr>
                <w:rFonts w:eastAsia="Calibri"/>
              </w:rPr>
              <w:t>-Список имеющихся и недостающих материалов, атрибутов</w:t>
            </w:r>
          </w:p>
        </w:tc>
      </w:tr>
    </w:tbl>
    <w:p w:rsidR="00782A65" w:rsidRDefault="00782A65" w:rsidP="00782A65">
      <w:pPr>
        <w:spacing w:line="360" w:lineRule="auto"/>
        <w:jc w:val="both"/>
        <w:rPr>
          <w:rFonts w:eastAsia="Calibri"/>
          <w:b/>
        </w:rPr>
      </w:pPr>
    </w:p>
    <w:p w:rsidR="00782A65" w:rsidRDefault="00782A65" w:rsidP="00782A65">
      <w:pPr>
        <w:spacing w:line="360" w:lineRule="auto"/>
        <w:jc w:val="both"/>
        <w:rPr>
          <w:rFonts w:eastAsia="Calibri"/>
          <w:b/>
        </w:rPr>
      </w:pPr>
    </w:p>
    <w:p w:rsidR="009077C4" w:rsidRPr="00782A65" w:rsidRDefault="009077C4" w:rsidP="00782A65">
      <w:pPr>
        <w:spacing w:line="360" w:lineRule="auto"/>
        <w:jc w:val="both"/>
        <w:rPr>
          <w:rFonts w:eastAsia="Calibri"/>
          <w:b/>
        </w:rPr>
      </w:pPr>
      <w:r w:rsidRPr="00782A65">
        <w:rPr>
          <w:rFonts w:eastAsia="Calibri"/>
          <w:b/>
        </w:rPr>
        <w:lastRenderedPageBreak/>
        <w:t>2этап: Основной</w:t>
      </w:r>
    </w:p>
    <w:tbl>
      <w:tblPr>
        <w:tblStyle w:val="ab"/>
        <w:tblW w:w="0" w:type="auto"/>
        <w:tblInd w:w="-601" w:type="dxa"/>
        <w:tblLook w:val="04A0" w:firstRow="1" w:lastRow="0" w:firstColumn="1" w:lastColumn="0" w:noHBand="0" w:noVBand="1"/>
      </w:tblPr>
      <w:tblGrid>
        <w:gridCol w:w="2436"/>
        <w:gridCol w:w="4565"/>
        <w:gridCol w:w="2945"/>
      </w:tblGrid>
      <w:tr w:rsidR="009077C4" w:rsidRPr="00782A65" w:rsidTr="009077C4">
        <w:tc>
          <w:tcPr>
            <w:tcW w:w="2455" w:type="dxa"/>
          </w:tcPr>
          <w:p w:rsidR="009077C4" w:rsidRPr="00782A65" w:rsidRDefault="009077C4" w:rsidP="00782A65">
            <w:pPr>
              <w:spacing w:after="200" w:line="360" w:lineRule="auto"/>
              <w:jc w:val="center"/>
              <w:rPr>
                <w:rFonts w:eastAsia="Calibri"/>
                <w:b/>
              </w:rPr>
            </w:pPr>
          </w:p>
          <w:p w:rsidR="009077C4" w:rsidRPr="00782A65" w:rsidRDefault="00782A65" w:rsidP="00782A65">
            <w:pPr>
              <w:spacing w:after="200" w:line="360" w:lineRule="auto"/>
              <w:jc w:val="center"/>
              <w:rPr>
                <w:rFonts w:eastAsia="Calibri"/>
                <w:b/>
              </w:rPr>
            </w:pPr>
            <w:r w:rsidRPr="00782A65">
              <w:rPr>
                <w:rFonts w:eastAsia="Calibri"/>
                <w:b/>
              </w:rPr>
              <w:t>Задача</w:t>
            </w:r>
          </w:p>
        </w:tc>
        <w:tc>
          <w:tcPr>
            <w:tcW w:w="4633" w:type="dxa"/>
          </w:tcPr>
          <w:p w:rsidR="009077C4" w:rsidRPr="00782A65" w:rsidRDefault="009077C4" w:rsidP="00782A65">
            <w:pPr>
              <w:spacing w:after="200" w:line="360" w:lineRule="auto"/>
              <w:jc w:val="center"/>
              <w:rPr>
                <w:rFonts w:eastAsia="Calibri"/>
                <w:b/>
              </w:rPr>
            </w:pPr>
          </w:p>
          <w:p w:rsidR="009077C4" w:rsidRPr="00782A65" w:rsidRDefault="009077C4" w:rsidP="00782A65">
            <w:pPr>
              <w:spacing w:after="200" w:line="360" w:lineRule="auto"/>
              <w:jc w:val="center"/>
              <w:rPr>
                <w:rFonts w:eastAsia="Calibri"/>
                <w:b/>
              </w:rPr>
            </w:pPr>
            <w:r w:rsidRPr="00782A65">
              <w:rPr>
                <w:rFonts w:eastAsia="Calibri"/>
                <w:b/>
              </w:rPr>
              <w:t>Мероприятия</w:t>
            </w:r>
          </w:p>
        </w:tc>
        <w:tc>
          <w:tcPr>
            <w:tcW w:w="2977" w:type="dxa"/>
          </w:tcPr>
          <w:p w:rsidR="009077C4" w:rsidRPr="00782A65" w:rsidRDefault="009077C4" w:rsidP="00782A65">
            <w:pPr>
              <w:spacing w:after="200" w:line="360" w:lineRule="auto"/>
              <w:jc w:val="center"/>
              <w:rPr>
                <w:rFonts w:eastAsia="Calibri"/>
                <w:b/>
              </w:rPr>
            </w:pPr>
          </w:p>
          <w:p w:rsidR="009077C4" w:rsidRPr="00782A65" w:rsidRDefault="009077C4" w:rsidP="00782A65">
            <w:pPr>
              <w:spacing w:after="200" w:line="360" w:lineRule="auto"/>
              <w:jc w:val="center"/>
              <w:rPr>
                <w:rFonts w:eastAsia="Calibri"/>
                <w:b/>
              </w:rPr>
            </w:pPr>
            <w:r w:rsidRPr="00782A65">
              <w:rPr>
                <w:rFonts w:eastAsia="Calibri"/>
                <w:b/>
              </w:rPr>
              <w:t>Ожидаемый результат</w:t>
            </w:r>
          </w:p>
        </w:tc>
      </w:tr>
      <w:tr w:rsidR="009077C4" w:rsidRPr="00782A65" w:rsidTr="009077C4">
        <w:tc>
          <w:tcPr>
            <w:tcW w:w="2455" w:type="dxa"/>
          </w:tcPr>
          <w:p w:rsidR="009077C4" w:rsidRPr="00782A65" w:rsidRDefault="009077C4" w:rsidP="00782A65">
            <w:pPr>
              <w:spacing w:after="200" w:line="360" w:lineRule="auto"/>
              <w:jc w:val="both"/>
              <w:rPr>
                <w:rFonts w:eastAsia="Calibri"/>
              </w:rPr>
            </w:pPr>
            <w:r w:rsidRPr="00782A65">
              <w:rPr>
                <w:rFonts w:eastAsia="Calibri"/>
              </w:rPr>
              <w:t>Создать условия для реализации проекта</w:t>
            </w:r>
          </w:p>
        </w:tc>
        <w:tc>
          <w:tcPr>
            <w:tcW w:w="4633" w:type="dxa"/>
          </w:tcPr>
          <w:p w:rsidR="009077C4" w:rsidRPr="00782A65" w:rsidRDefault="009077C4" w:rsidP="00782A65">
            <w:pPr>
              <w:spacing w:after="200" w:line="360" w:lineRule="auto"/>
              <w:jc w:val="both"/>
              <w:rPr>
                <w:rFonts w:eastAsia="Calibri"/>
              </w:rPr>
            </w:pPr>
            <w:r w:rsidRPr="00782A65">
              <w:rPr>
                <w:rFonts w:eastAsia="Calibri"/>
              </w:rPr>
              <w:t>-Подбор аудио-, видеоматериала</w:t>
            </w:r>
          </w:p>
          <w:p w:rsidR="009077C4" w:rsidRPr="00782A65" w:rsidRDefault="009077C4" w:rsidP="00782A65">
            <w:pPr>
              <w:spacing w:after="200" w:line="360" w:lineRule="auto"/>
              <w:jc w:val="both"/>
              <w:rPr>
                <w:rFonts w:eastAsia="Calibri"/>
              </w:rPr>
            </w:pPr>
            <w:r w:rsidRPr="00782A65">
              <w:rPr>
                <w:rFonts w:eastAsia="Calibri"/>
              </w:rPr>
              <w:t>согласно списку;</w:t>
            </w:r>
          </w:p>
          <w:p w:rsidR="009077C4" w:rsidRPr="00782A65" w:rsidRDefault="009077C4" w:rsidP="00782A65">
            <w:pPr>
              <w:spacing w:after="200" w:line="360" w:lineRule="auto"/>
              <w:jc w:val="both"/>
              <w:rPr>
                <w:rFonts w:eastAsia="Calibri"/>
              </w:rPr>
            </w:pPr>
            <w:r w:rsidRPr="00782A65">
              <w:rPr>
                <w:rFonts w:eastAsia="Calibri"/>
              </w:rPr>
              <w:t xml:space="preserve">-Подбор здоровьесберегающих технологий для составления конспектов НОД, </w:t>
            </w:r>
          </w:p>
          <w:p w:rsidR="009077C4" w:rsidRPr="00782A65" w:rsidRDefault="009077C4" w:rsidP="00782A65">
            <w:pPr>
              <w:spacing w:after="200" w:line="360" w:lineRule="auto"/>
              <w:jc w:val="both"/>
              <w:rPr>
                <w:rFonts w:eastAsia="Calibri"/>
              </w:rPr>
            </w:pPr>
            <w:r w:rsidRPr="00782A65">
              <w:rPr>
                <w:rFonts w:eastAsia="Calibri"/>
              </w:rPr>
              <w:t>-Создание лепбуков, стенгазет</w:t>
            </w:r>
          </w:p>
        </w:tc>
        <w:tc>
          <w:tcPr>
            <w:tcW w:w="2977" w:type="dxa"/>
          </w:tcPr>
          <w:p w:rsidR="009077C4" w:rsidRPr="00782A65" w:rsidRDefault="009077C4" w:rsidP="00782A65">
            <w:pPr>
              <w:spacing w:after="200" w:line="360" w:lineRule="auto"/>
              <w:jc w:val="both"/>
              <w:rPr>
                <w:rFonts w:eastAsia="Calibri"/>
              </w:rPr>
            </w:pPr>
            <w:r w:rsidRPr="00782A65">
              <w:rPr>
                <w:rFonts w:eastAsia="Calibri"/>
              </w:rPr>
              <w:t>-Сказки и иллюстрации к ним;</w:t>
            </w:r>
          </w:p>
          <w:p w:rsidR="009077C4" w:rsidRPr="00782A65" w:rsidRDefault="009077C4" w:rsidP="00782A65">
            <w:pPr>
              <w:spacing w:after="200" w:line="360" w:lineRule="auto"/>
              <w:jc w:val="both"/>
              <w:rPr>
                <w:rFonts w:eastAsia="Calibri"/>
              </w:rPr>
            </w:pPr>
            <w:r w:rsidRPr="00782A65">
              <w:rPr>
                <w:rFonts w:eastAsia="Calibri"/>
              </w:rPr>
              <w:t>-Аудио-, видеоматериалы;</w:t>
            </w:r>
          </w:p>
          <w:p w:rsidR="009077C4" w:rsidRPr="00782A65" w:rsidRDefault="009077C4" w:rsidP="00782A65">
            <w:pPr>
              <w:spacing w:after="200" w:line="360" w:lineRule="auto"/>
              <w:jc w:val="both"/>
              <w:rPr>
                <w:rFonts w:eastAsia="Calibri"/>
              </w:rPr>
            </w:pPr>
            <w:r w:rsidRPr="00782A65">
              <w:rPr>
                <w:rFonts w:eastAsia="Calibri"/>
              </w:rPr>
              <w:t>-Игры – драматизации;</w:t>
            </w:r>
          </w:p>
          <w:p w:rsidR="009077C4" w:rsidRPr="00782A65" w:rsidRDefault="009077C4" w:rsidP="00782A65">
            <w:pPr>
              <w:spacing w:after="200" w:line="360" w:lineRule="auto"/>
              <w:jc w:val="both"/>
              <w:rPr>
                <w:rFonts w:eastAsia="Calibri"/>
              </w:rPr>
            </w:pPr>
            <w:r w:rsidRPr="00782A65">
              <w:rPr>
                <w:rFonts w:eastAsia="Calibri"/>
              </w:rPr>
              <w:t>-Презентация.</w:t>
            </w:r>
          </w:p>
        </w:tc>
      </w:tr>
      <w:tr w:rsidR="009077C4" w:rsidRPr="00782A65" w:rsidTr="009077C4">
        <w:tc>
          <w:tcPr>
            <w:tcW w:w="2455" w:type="dxa"/>
          </w:tcPr>
          <w:p w:rsidR="009077C4" w:rsidRPr="00782A65" w:rsidRDefault="009077C4" w:rsidP="00782A65">
            <w:pPr>
              <w:spacing w:after="200" w:line="360" w:lineRule="auto"/>
              <w:jc w:val="both"/>
              <w:rPr>
                <w:rFonts w:eastAsia="Calibri"/>
              </w:rPr>
            </w:pPr>
            <w:r w:rsidRPr="00782A65">
              <w:rPr>
                <w:rFonts w:eastAsia="Calibri"/>
              </w:rPr>
              <w:t>Обогатить среду</w:t>
            </w:r>
          </w:p>
          <w:p w:rsidR="009077C4" w:rsidRPr="00782A65" w:rsidRDefault="009077C4" w:rsidP="00782A65">
            <w:pPr>
              <w:spacing w:after="200" w:line="360" w:lineRule="auto"/>
              <w:jc w:val="both"/>
              <w:rPr>
                <w:rFonts w:eastAsia="Calibri"/>
              </w:rPr>
            </w:pPr>
          </w:p>
          <w:p w:rsidR="009077C4" w:rsidRPr="00782A65" w:rsidRDefault="009077C4" w:rsidP="00782A65">
            <w:pPr>
              <w:spacing w:after="200" w:line="360" w:lineRule="auto"/>
              <w:jc w:val="both"/>
              <w:rPr>
                <w:rFonts w:eastAsia="Calibri"/>
              </w:rPr>
            </w:pPr>
          </w:p>
        </w:tc>
        <w:tc>
          <w:tcPr>
            <w:tcW w:w="4633" w:type="dxa"/>
          </w:tcPr>
          <w:p w:rsidR="009077C4" w:rsidRPr="00782A65" w:rsidRDefault="009077C4" w:rsidP="00782A65">
            <w:pPr>
              <w:spacing w:line="360" w:lineRule="auto"/>
              <w:jc w:val="both"/>
            </w:pPr>
            <w:r w:rsidRPr="00782A65">
              <w:rPr>
                <w:rFonts w:eastAsia="Calibri"/>
              </w:rPr>
              <w:t>-</w:t>
            </w:r>
            <w:r w:rsidRPr="00782A65">
              <w:t xml:space="preserve"> Карточки Пекс</w:t>
            </w:r>
          </w:p>
          <w:p w:rsidR="009077C4" w:rsidRPr="00782A65" w:rsidRDefault="009077C4" w:rsidP="00782A65">
            <w:pPr>
              <w:spacing w:after="200" w:line="360" w:lineRule="auto"/>
              <w:jc w:val="both"/>
              <w:rPr>
                <w:rFonts w:eastAsia="Calibri"/>
              </w:rPr>
            </w:pPr>
            <w:r w:rsidRPr="00782A65">
              <w:rPr>
                <w:rFonts w:eastAsia="Calibri"/>
              </w:rPr>
              <w:t>-Коллекция аудио материала,</w:t>
            </w:r>
          </w:p>
          <w:p w:rsidR="009077C4" w:rsidRPr="00782A65" w:rsidRDefault="009077C4" w:rsidP="00782A65">
            <w:pPr>
              <w:spacing w:after="200" w:line="360" w:lineRule="auto"/>
              <w:jc w:val="both"/>
              <w:rPr>
                <w:rFonts w:eastAsia="Calibri"/>
              </w:rPr>
            </w:pPr>
            <w:r w:rsidRPr="00782A65">
              <w:rPr>
                <w:rFonts w:eastAsia="Calibri"/>
              </w:rPr>
              <w:t>-Игрушки и атрибуты.</w:t>
            </w:r>
          </w:p>
        </w:tc>
        <w:tc>
          <w:tcPr>
            <w:tcW w:w="2977" w:type="dxa"/>
          </w:tcPr>
          <w:p w:rsidR="009077C4" w:rsidRPr="00782A65" w:rsidRDefault="009077C4" w:rsidP="00782A65">
            <w:pPr>
              <w:spacing w:after="200" w:line="360" w:lineRule="auto"/>
              <w:jc w:val="both"/>
              <w:rPr>
                <w:rFonts w:eastAsia="Calibri"/>
              </w:rPr>
            </w:pPr>
          </w:p>
          <w:p w:rsidR="009077C4" w:rsidRPr="00782A65" w:rsidRDefault="009077C4" w:rsidP="00782A65">
            <w:pPr>
              <w:spacing w:after="200" w:line="360" w:lineRule="auto"/>
              <w:jc w:val="both"/>
              <w:rPr>
                <w:rFonts w:eastAsia="Calibri"/>
              </w:rPr>
            </w:pPr>
            <w:r w:rsidRPr="00782A65">
              <w:rPr>
                <w:rFonts w:eastAsia="Calibri"/>
              </w:rPr>
              <w:t>Обогащённая среда</w:t>
            </w:r>
          </w:p>
        </w:tc>
      </w:tr>
      <w:tr w:rsidR="009077C4" w:rsidRPr="00782A65" w:rsidTr="009077C4">
        <w:tc>
          <w:tcPr>
            <w:tcW w:w="2455" w:type="dxa"/>
          </w:tcPr>
          <w:p w:rsidR="009077C4" w:rsidRPr="00782A65" w:rsidRDefault="009077C4" w:rsidP="00782A65">
            <w:pPr>
              <w:spacing w:after="200" w:line="360" w:lineRule="auto"/>
              <w:jc w:val="both"/>
              <w:rPr>
                <w:rFonts w:eastAsia="Calibri"/>
              </w:rPr>
            </w:pPr>
            <w:r w:rsidRPr="00782A65">
              <w:rPr>
                <w:rFonts w:eastAsia="Calibri"/>
              </w:rPr>
              <w:t xml:space="preserve">Обогатить знания детей </w:t>
            </w:r>
          </w:p>
          <w:p w:rsidR="009077C4" w:rsidRPr="00782A65" w:rsidRDefault="009077C4" w:rsidP="00782A65">
            <w:pPr>
              <w:spacing w:after="200" w:line="360" w:lineRule="auto"/>
              <w:jc w:val="both"/>
              <w:rPr>
                <w:rFonts w:eastAsia="Calibri"/>
              </w:rPr>
            </w:pPr>
          </w:p>
        </w:tc>
        <w:tc>
          <w:tcPr>
            <w:tcW w:w="4633" w:type="dxa"/>
          </w:tcPr>
          <w:p w:rsidR="009077C4" w:rsidRPr="00782A65" w:rsidRDefault="009077C4" w:rsidP="00782A65">
            <w:pPr>
              <w:spacing w:after="200" w:line="360" w:lineRule="auto"/>
              <w:jc w:val="both"/>
              <w:rPr>
                <w:rFonts w:eastAsia="Calibri"/>
              </w:rPr>
            </w:pPr>
            <w:r w:rsidRPr="00782A65">
              <w:rPr>
                <w:rFonts w:eastAsia="Calibri"/>
              </w:rPr>
              <w:t>-Беседы,</w:t>
            </w:r>
          </w:p>
          <w:p w:rsidR="009077C4" w:rsidRPr="00782A65" w:rsidRDefault="009077C4" w:rsidP="00782A65">
            <w:pPr>
              <w:spacing w:after="200" w:line="360" w:lineRule="auto"/>
              <w:jc w:val="both"/>
              <w:rPr>
                <w:rFonts w:eastAsia="Calibri"/>
              </w:rPr>
            </w:pPr>
            <w:r w:rsidRPr="00782A65">
              <w:rPr>
                <w:rFonts w:eastAsia="Calibri"/>
              </w:rPr>
              <w:t>-Просмотр видео материала,</w:t>
            </w:r>
          </w:p>
          <w:p w:rsidR="009077C4" w:rsidRPr="00782A65" w:rsidRDefault="009077C4" w:rsidP="00782A65">
            <w:pPr>
              <w:spacing w:after="200" w:line="360" w:lineRule="auto"/>
              <w:jc w:val="both"/>
              <w:rPr>
                <w:rFonts w:eastAsia="Calibri"/>
              </w:rPr>
            </w:pPr>
            <w:r w:rsidRPr="00782A65">
              <w:rPr>
                <w:rFonts w:eastAsia="Calibri"/>
              </w:rPr>
              <w:t>-Чтение художественной литературы (сказок),</w:t>
            </w:r>
          </w:p>
          <w:p w:rsidR="009077C4" w:rsidRPr="00782A65" w:rsidRDefault="009077C4" w:rsidP="00782A65">
            <w:pPr>
              <w:spacing w:after="200" w:line="360" w:lineRule="auto"/>
              <w:jc w:val="both"/>
              <w:rPr>
                <w:rFonts w:eastAsia="Calibri"/>
              </w:rPr>
            </w:pPr>
            <w:r w:rsidRPr="00782A65">
              <w:rPr>
                <w:rFonts w:eastAsia="Calibri"/>
              </w:rPr>
              <w:t>-Игры.</w:t>
            </w:r>
          </w:p>
          <w:p w:rsidR="009077C4" w:rsidRPr="00782A65" w:rsidRDefault="009077C4" w:rsidP="00782A65">
            <w:pPr>
              <w:spacing w:after="200" w:line="360" w:lineRule="auto"/>
              <w:jc w:val="both"/>
              <w:rPr>
                <w:rFonts w:eastAsia="Calibri"/>
              </w:rPr>
            </w:pPr>
          </w:p>
        </w:tc>
        <w:tc>
          <w:tcPr>
            <w:tcW w:w="2977" w:type="dxa"/>
          </w:tcPr>
          <w:p w:rsidR="009077C4" w:rsidRPr="00782A65" w:rsidRDefault="009077C4" w:rsidP="00782A65">
            <w:pPr>
              <w:spacing w:after="200" w:line="360" w:lineRule="auto"/>
              <w:jc w:val="both"/>
              <w:rPr>
                <w:rFonts w:eastAsia="Calibri"/>
              </w:rPr>
            </w:pPr>
          </w:p>
        </w:tc>
      </w:tr>
      <w:tr w:rsidR="009077C4" w:rsidRPr="00782A65" w:rsidTr="009077C4">
        <w:tc>
          <w:tcPr>
            <w:tcW w:w="2455" w:type="dxa"/>
          </w:tcPr>
          <w:p w:rsidR="009077C4" w:rsidRPr="00782A65" w:rsidRDefault="009077C4" w:rsidP="00782A65">
            <w:pPr>
              <w:spacing w:after="200" w:line="360" w:lineRule="auto"/>
              <w:jc w:val="both"/>
              <w:rPr>
                <w:rFonts w:eastAsia="Calibri"/>
              </w:rPr>
            </w:pPr>
            <w:r w:rsidRPr="00782A65">
              <w:rPr>
                <w:rFonts w:eastAsia="Calibri"/>
              </w:rPr>
              <w:t>Включение родителей в педагогический процесс</w:t>
            </w:r>
          </w:p>
          <w:p w:rsidR="009077C4" w:rsidRPr="00782A65" w:rsidRDefault="009077C4" w:rsidP="00782A65">
            <w:pPr>
              <w:spacing w:after="200" w:line="360" w:lineRule="auto"/>
              <w:jc w:val="both"/>
              <w:rPr>
                <w:rFonts w:eastAsia="Calibri"/>
              </w:rPr>
            </w:pPr>
          </w:p>
        </w:tc>
        <w:tc>
          <w:tcPr>
            <w:tcW w:w="4633" w:type="dxa"/>
          </w:tcPr>
          <w:p w:rsidR="009077C4" w:rsidRPr="00782A65" w:rsidRDefault="009077C4" w:rsidP="00782A65">
            <w:pPr>
              <w:spacing w:after="200" w:line="360" w:lineRule="auto"/>
              <w:jc w:val="both"/>
              <w:rPr>
                <w:rFonts w:eastAsia="Calibri"/>
              </w:rPr>
            </w:pPr>
            <w:r w:rsidRPr="00782A65">
              <w:rPr>
                <w:rFonts w:eastAsia="Calibri"/>
              </w:rPr>
              <w:t xml:space="preserve"> Мастер-класс для родителей «</w:t>
            </w:r>
            <w:r w:rsidR="001E2BC9" w:rsidRPr="00782A65">
              <w:rPr>
                <w:rFonts w:eastAsia="Calibri"/>
              </w:rPr>
              <w:t>Рассказываем сказку по картинкам</w:t>
            </w:r>
            <w:r w:rsidRPr="00782A65">
              <w:rPr>
                <w:rFonts w:eastAsia="Calibri"/>
              </w:rPr>
              <w:t>»</w:t>
            </w:r>
          </w:p>
          <w:p w:rsidR="009077C4" w:rsidRPr="00782A65" w:rsidRDefault="009077C4" w:rsidP="00782A65">
            <w:pPr>
              <w:spacing w:after="200" w:line="360" w:lineRule="auto"/>
              <w:jc w:val="both"/>
              <w:rPr>
                <w:rFonts w:eastAsia="Calibri"/>
              </w:rPr>
            </w:pPr>
          </w:p>
          <w:p w:rsidR="009077C4" w:rsidRPr="00782A65" w:rsidRDefault="009077C4" w:rsidP="00782A65">
            <w:pPr>
              <w:spacing w:after="200" w:line="360" w:lineRule="auto"/>
              <w:jc w:val="both"/>
              <w:rPr>
                <w:rFonts w:eastAsia="Calibri"/>
              </w:rPr>
            </w:pPr>
          </w:p>
        </w:tc>
        <w:tc>
          <w:tcPr>
            <w:tcW w:w="2977" w:type="dxa"/>
          </w:tcPr>
          <w:p w:rsidR="009077C4" w:rsidRPr="00782A65" w:rsidRDefault="009077C4" w:rsidP="00782A65">
            <w:pPr>
              <w:spacing w:after="200" w:line="360" w:lineRule="auto"/>
              <w:jc w:val="both"/>
              <w:rPr>
                <w:rFonts w:eastAsia="Calibri"/>
              </w:rPr>
            </w:pPr>
            <w:r w:rsidRPr="00782A65">
              <w:rPr>
                <w:rFonts w:eastAsia="Calibri"/>
              </w:rPr>
              <w:t>Активное участие родителей в реализации проекта.</w:t>
            </w:r>
          </w:p>
        </w:tc>
      </w:tr>
    </w:tbl>
    <w:p w:rsidR="009077C4" w:rsidRPr="00782A65" w:rsidRDefault="009077C4" w:rsidP="00782A65">
      <w:pPr>
        <w:spacing w:line="360" w:lineRule="auto"/>
        <w:jc w:val="both"/>
        <w:rPr>
          <w:rFonts w:eastAsia="Calibri"/>
        </w:rPr>
      </w:pPr>
    </w:p>
    <w:p w:rsidR="009077C4" w:rsidRPr="00782A65" w:rsidRDefault="009077C4" w:rsidP="00782A65">
      <w:pPr>
        <w:spacing w:line="360" w:lineRule="auto"/>
        <w:jc w:val="both"/>
        <w:rPr>
          <w:rFonts w:eastAsia="Calibri"/>
        </w:rPr>
      </w:pPr>
    </w:p>
    <w:p w:rsidR="00782A65" w:rsidRDefault="00782A65" w:rsidP="00782A65">
      <w:pPr>
        <w:spacing w:line="360" w:lineRule="auto"/>
        <w:jc w:val="both"/>
        <w:rPr>
          <w:rFonts w:eastAsia="Calibri"/>
          <w:b/>
        </w:rPr>
      </w:pPr>
    </w:p>
    <w:p w:rsidR="00782A65" w:rsidRDefault="00782A65" w:rsidP="00782A65">
      <w:pPr>
        <w:spacing w:line="360" w:lineRule="auto"/>
        <w:jc w:val="both"/>
        <w:rPr>
          <w:rFonts w:eastAsia="Calibri"/>
          <w:b/>
        </w:rPr>
      </w:pPr>
    </w:p>
    <w:p w:rsidR="009077C4" w:rsidRPr="00782A65" w:rsidRDefault="009077C4" w:rsidP="00782A65">
      <w:pPr>
        <w:spacing w:line="360" w:lineRule="auto"/>
        <w:jc w:val="both"/>
        <w:rPr>
          <w:rFonts w:eastAsia="Calibri"/>
          <w:b/>
        </w:rPr>
      </w:pPr>
      <w:r w:rsidRPr="00782A65">
        <w:rPr>
          <w:rFonts w:eastAsia="Calibri"/>
          <w:b/>
        </w:rPr>
        <w:lastRenderedPageBreak/>
        <w:t>3этап: Итоговый</w:t>
      </w:r>
    </w:p>
    <w:p w:rsidR="009077C4" w:rsidRPr="00782A65" w:rsidRDefault="009077C4" w:rsidP="00782A65">
      <w:pPr>
        <w:spacing w:line="360" w:lineRule="auto"/>
        <w:jc w:val="both"/>
        <w:rPr>
          <w:rFonts w:eastAsia="Calibri"/>
        </w:rPr>
      </w:pPr>
    </w:p>
    <w:tbl>
      <w:tblPr>
        <w:tblStyle w:val="ab"/>
        <w:tblW w:w="0" w:type="auto"/>
        <w:tblInd w:w="-601" w:type="dxa"/>
        <w:tblLook w:val="04A0" w:firstRow="1" w:lastRow="0" w:firstColumn="1" w:lastColumn="0" w:noHBand="0" w:noVBand="1"/>
      </w:tblPr>
      <w:tblGrid>
        <w:gridCol w:w="2084"/>
        <w:gridCol w:w="4721"/>
        <w:gridCol w:w="2693"/>
      </w:tblGrid>
      <w:tr w:rsidR="009077C4" w:rsidRPr="00782A65" w:rsidTr="00782A65">
        <w:trPr>
          <w:trHeight w:val="1007"/>
        </w:trPr>
        <w:tc>
          <w:tcPr>
            <w:tcW w:w="2084" w:type="dxa"/>
          </w:tcPr>
          <w:p w:rsidR="009077C4" w:rsidRPr="00782A65" w:rsidRDefault="009077C4" w:rsidP="00782A65">
            <w:pPr>
              <w:spacing w:after="200" w:line="360" w:lineRule="auto"/>
              <w:jc w:val="both"/>
              <w:rPr>
                <w:rFonts w:eastAsia="Calibri"/>
              </w:rPr>
            </w:pPr>
          </w:p>
          <w:p w:rsidR="009077C4" w:rsidRPr="00782A65" w:rsidRDefault="00782A65" w:rsidP="00782A65">
            <w:pPr>
              <w:spacing w:after="200" w:line="360" w:lineRule="auto"/>
              <w:jc w:val="both"/>
              <w:rPr>
                <w:rFonts w:eastAsia="Calibri"/>
              </w:rPr>
            </w:pPr>
            <w:r>
              <w:rPr>
                <w:rFonts w:eastAsia="Calibri"/>
              </w:rPr>
              <w:t xml:space="preserve">        Задача</w:t>
            </w:r>
          </w:p>
        </w:tc>
        <w:tc>
          <w:tcPr>
            <w:tcW w:w="4721" w:type="dxa"/>
          </w:tcPr>
          <w:p w:rsidR="009077C4" w:rsidRPr="00782A65" w:rsidRDefault="009077C4" w:rsidP="00782A65">
            <w:pPr>
              <w:spacing w:after="200" w:line="360" w:lineRule="auto"/>
              <w:jc w:val="both"/>
              <w:rPr>
                <w:rFonts w:eastAsia="Calibri"/>
              </w:rPr>
            </w:pPr>
          </w:p>
          <w:p w:rsidR="009077C4" w:rsidRPr="00782A65" w:rsidRDefault="009077C4" w:rsidP="00782A65">
            <w:pPr>
              <w:spacing w:after="200" w:line="360" w:lineRule="auto"/>
              <w:jc w:val="both"/>
              <w:rPr>
                <w:rFonts w:eastAsia="Calibri"/>
              </w:rPr>
            </w:pPr>
            <w:r w:rsidRPr="00782A65">
              <w:rPr>
                <w:rFonts w:eastAsia="Calibri"/>
              </w:rPr>
              <w:t xml:space="preserve">             Мероприятия</w:t>
            </w:r>
          </w:p>
        </w:tc>
        <w:tc>
          <w:tcPr>
            <w:tcW w:w="2693" w:type="dxa"/>
          </w:tcPr>
          <w:p w:rsidR="009077C4" w:rsidRPr="00782A65" w:rsidRDefault="009077C4" w:rsidP="00782A65">
            <w:pPr>
              <w:spacing w:after="200" w:line="360" w:lineRule="auto"/>
              <w:jc w:val="both"/>
              <w:rPr>
                <w:rFonts w:eastAsia="Calibri"/>
              </w:rPr>
            </w:pPr>
          </w:p>
          <w:p w:rsidR="009077C4" w:rsidRPr="00782A65" w:rsidRDefault="009077C4" w:rsidP="00782A65">
            <w:pPr>
              <w:spacing w:after="200" w:line="360" w:lineRule="auto"/>
              <w:jc w:val="both"/>
              <w:rPr>
                <w:rFonts w:eastAsia="Calibri"/>
              </w:rPr>
            </w:pPr>
            <w:r w:rsidRPr="00782A65">
              <w:rPr>
                <w:rFonts w:eastAsia="Calibri"/>
              </w:rPr>
              <w:t>Ожидаемый результат</w:t>
            </w:r>
          </w:p>
        </w:tc>
      </w:tr>
      <w:tr w:rsidR="009077C4" w:rsidRPr="00782A65" w:rsidTr="009077C4">
        <w:tc>
          <w:tcPr>
            <w:tcW w:w="2084" w:type="dxa"/>
          </w:tcPr>
          <w:p w:rsidR="009077C4" w:rsidRPr="00782A65" w:rsidRDefault="009077C4" w:rsidP="00782A65">
            <w:pPr>
              <w:spacing w:after="200" w:line="360" w:lineRule="auto"/>
              <w:jc w:val="both"/>
              <w:rPr>
                <w:rFonts w:eastAsia="Calibri"/>
              </w:rPr>
            </w:pPr>
            <w:r w:rsidRPr="00782A65">
              <w:rPr>
                <w:rFonts w:eastAsia="Calibri"/>
              </w:rPr>
              <w:t>Анализ и подведение итогов по проекту</w:t>
            </w:r>
          </w:p>
          <w:p w:rsidR="009077C4" w:rsidRPr="00782A65" w:rsidRDefault="009077C4" w:rsidP="00782A65">
            <w:pPr>
              <w:spacing w:after="200" w:line="360" w:lineRule="auto"/>
              <w:jc w:val="both"/>
              <w:rPr>
                <w:rFonts w:eastAsia="Calibri"/>
              </w:rPr>
            </w:pPr>
          </w:p>
        </w:tc>
        <w:tc>
          <w:tcPr>
            <w:tcW w:w="4721" w:type="dxa"/>
          </w:tcPr>
          <w:p w:rsidR="009077C4" w:rsidRPr="00782A65" w:rsidRDefault="009077C4" w:rsidP="00782A65">
            <w:pPr>
              <w:spacing w:after="200" w:line="360" w:lineRule="auto"/>
              <w:jc w:val="both"/>
              <w:rPr>
                <w:rFonts w:eastAsia="Calibri"/>
              </w:rPr>
            </w:pPr>
            <w:r w:rsidRPr="00782A65">
              <w:rPr>
                <w:rFonts w:eastAsia="Calibri"/>
              </w:rPr>
              <w:t>-Анализ работы по проекту,</w:t>
            </w:r>
          </w:p>
          <w:p w:rsidR="009077C4" w:rsidRPr="00782A65" w:rsidRDefault="009077C4" w:rsidP="00782A65">
            <w:pPr>
              <w:spacing w:after="200" w:line="360" w:lineRule="auto"/>
              <w:jc w:val="both"/>
              <w:rPr>
                <w:rFonts w:eastAsia="Calibri"/>
              </w:rPr>
            </w:pPr>
            <w:r w:rsidRPr="00782A65">
              <w:rPr>
                <w:rFonts w:eastAsia="Calibri"/>
              </w:rPr>
              <w:t>Мастер-класс для родителей «</w:t>
            </w:r>
            <w:r w:rsidR="00971AC6" w:rsidRPr="00782A65">
              <w:rPr>
                <w:rFonts w:eastAsia="Calibri"/>
              </w:rPr>
              <w:t>Как работать с карточками ПЕКС»</w:t>
            </w:r>
          </w:p>
          <w:p w:rsidR="009077C4" w:rsidRPr="00782A65" w:rsidRDefault="009077C4" w:rsidP="00782A65">
            <w:pPr>
              <w:spacing w:after="200" w:line="360" w:lineRule="auto"/>
              <w:jc w:val="both"/>
              <w:rPr>
                <w:rFonts w:eastAsia="Calibri"/>
              </w:rPr>
            </w:pPr>
            <w:r w:rsidRPr="00782A65">
              <w:rPr>
                <w:rFonts w:eastAsia="Calibri"/>
              </w:rPr>
              <w:t>-Выставка детских работ,</w:t>
            </w:r>
          </w:p>
          <w:p w:rsidR="009077C4" w:rsidRPr="00782A65" w:rsidRDefault="009077C4" w:rsidP="00782A65">
            <w:pPr>
              <w:spacing w:after="200" w:line="360" w:lineRule="auto"/>
              <w:jc w:val="both"/>
              <w:rPr>
                <w:rFonts w:eastAsia="Calibri"/>
              </w:rPr>
            </w:pPr>
            <w:r w:rsidRPr="00782A65">
              <w:rPr>
                <w:rFonts w:eastAsia="Calibri"/>
              </w:rPr>
              <w:t>-Фото отчёт о проекте в родительском уголке и на сайте группы.</w:t>
            </w:r>
          </w:p>
          <w:p w:rsidR="009077C4" w:rsidRPr="00782A65" w:rsidRDefault="009077C4" w:rsidP="00782A65">
            <w:pPr>
              <w:spacing w:after="200" w:line="360" w:lineRule="auto"/>
              <w:jc w:val="both"/>
              <w:rPr>
                <w:rFonts w:eastAsia="Calibri"/>
              </w:rPr>
            </w:pPr>
            <w:r w:rsidRPr="00782A65">
              <w:rPr>
                <w:rFonts w:eastAsia="Calibri"/>
              </w:rPr>
              <w:t>-Отзывы родителей о проекте.</w:t>
            </w:r>
          </w:p>
          <w:p w:rsidR="009077C4" w:rsidRPr="00782A65" w:rsidRDefault="009077C4" w:rsidP="00782A65">
            <w:pPr>
              <w:spacing w:after="200" w:line="360" w:lineRule="auto"/>
              <w:jc w:val="both"/>
              <w:rPr>
                <w:rFonts w:eastAsia="Calibri"/>
              </w:rPr>
            </w:pPr>
          </w:p>
        </w:tc>
        <w:tc>
          <w:tcPr>
            <w:tcW w:w="2693" w:type="dxa"/>
          </w:tcPr>
          <w:p w:rsidR="009077C4" w:rsidRPr="00782A65" w:rsidRDefault="009077C4" w:rsidP="00782A65">
            <w:pPr>
              <w:spacing w:after="200" w:line="360" w:lineRule="auto"/>
              <w:jc w:val="both"/>
              <w:rPr>
                <w:rFonts w:eastAsia="Calibri"/>
              </w:rPr>
            </w:pPr>
          </w:p>
          <w:p w:rsidR="009077C4" w:rsidRPr="00782A65" w:rsidRDefault="009077C4" w:rsidP="00782A65">
            <w:pPr>
              <w:spacing w:after="200" w:line="360" w:lineRule="auto"/>
              <w:jc w:val="both"/>
              <w:rPr>
                <w:rFonts w:eastAsia="Calibri"/>
              </w:rPr>
            </w:pPr>
            <w:r w:rsidRPr="00782A65">
              <w:rPr>
                <w:rFonts w:eastAsia="Calibri"/>
              </w:rPr>
              <w:t>-Фотогазета о проведённом проекте.</w:t>
            </w:r>
          </w:p>
          <w:p w:rsidR="009077C4" w:rsidRPr="00782A65" w:rsidRDefault="009077C4" w:rsidP="00782A65">
            <w:pPr>
              <w:spacing w:after="200" w:line="360" w:lineRule="auto"/>
              <w:jc w:val="both"/>
              <w:rPr>
                <w:rFonts w:eastAsia="Calibri"/>
              </w:rPr>
            </w:pPr>
          </w:p>
        </w:tc>
      </w:tr>
    </w:tbl>
    <w:p w:rsidR="009077C4" w:rsidRPr="00782A65" w:rsidRDefault="009077C4" w:rsidP="00782A65">
      <w:pPr>
        <w:spacing w:line="360" w:lineRule="auto"/>
        <w:jc w:val="both"/>
        <w:rPr>
          <w:rFonts w:eastAsia="Calibri"/>
        </w:rPr>
      </w:pPr>
    </w:p>
    <w:p w:rsidR="009077C4" w:rsidRPr="00782A65" w:rsidRDefault="009077C4" w:rsidP="00782A65">
      <w:pPr>
        <w:spacing w:line="360" w:lineRule="auto"/>
        <w:jc w:val="both"/>
        <w:rPr>
          <w:rFonts w:eastAsia="Calibri"/>
        </w:rPr>
      </w:pPr>
    </w:p>
    <w:p w:rsidR="009077C4" w:rsidRPr="00782A65" w:rsidRDefault="009077C4" w:rsidP="00782A65">
      <w:pPr>
        <w:spacing w:line="360" w:lineRule="auto"/>
        <w:jc w:val="both"/>
        <w:rPr>
          <w:rFonts w:eastAsia="Calibri"/>
          <w:b/>
        </w:rPr>
      </w:pPr>
      <w:r w:rsidRPr="00782A65">
        <w:rPr>
          <w:rFonts w:eastAsia="Calibri"/>
          <w:b/>
        </w:rPr>
        <w:br w:type="page"/>
      </w:r>
    </w:p>
    <w:p w:rsidR="00937B76" w:rsidRPr="00782A65" w:rsidRDefault="008E17C2" w:rsidP="00782A65">
      <w:pPr>
        <w:tabs>
          <w:tab w:val="left" w:pos="0"/>
        </w:tabs>
        <w:jc w:val="both"/>
        <w:rPr>
          <w:b/>
        </w:rPr>
      </w:pPr>
      <w:r w:rsidRPr="00782A65">
        <w:rPr>
          <w:b/>
        </w:rPr>
        <w:lastRenderedPageBreak/>
        <w:t>План реализации проекта</w:t>
      </w:r>
    </w:p>
    <w:p w:rsidR="00A15D9D" w:rsidRPr="00782A65" w:rsidRDefault="00A15D9D" w:rsidP="00782A65">
      <w:pPr>
        <w:tabs>
          <w:tab w:val="left" w:pos="0"/>
        </w:tabs>
        <w:jc w:val="both"/>
      </w:pPr>
    </w:p>
    <w:p w:rsidR="00A15D9D" w:rsidRPr="00782A65" w:rsidRDefault="00A15D9D" w:rsidP="00782A65">
      <w:pPr>
        <w:tabs>
          <w:tab w:val="left" w:pos="0"/>
        </w:tabs>
        <w:jc w:val="both"/>
        <w:rPr>
          <w:b/>
          <w:bCs/>
        </w:rPr>
      </w:pPr>
    </w:p>
    <w:p w:rsidR="00314475" w:rsidRPr="00782A65" w:rsidRDefault="00314475" w:rsidP="00782A65">
      <w:pPr>
        <w:tabs>
          <w:tab w:val="left" w:pos="0"/>
        </w:tabs>
        <w:jc w:val="both"/>
        <w:rPr>
          <w:b/>
        </w:rPr>
      </w:pPr>
    </w:p>
    <w:tbl>
      <w:tblPr>
        <w:tblStyle w:val="ab"/>
        <w:tblW w:w="9747" w:type="dxa"/>
        <w:tblLook w:val="04A0" w:firstRow="1" w:lastRow="0" w:firstColumn="1" w:lastColumn="0" w:noHBand="0" w:noVBand="1"/>
      </w:tblPr>
      <w:tblGrid>
        <w:gridCol w:w="1781"/>
        <w:gridCol w:w="5413"/>
        <w:gridCol w:w="2553"/>
      </w:tblGrid>
      <w:tr w:rsidR="00DC0D48" w:rsidRPr="00782A65" w:rsidTr="00971AC6">
        <w:trPr>
          <w:trHeight w:val="1316"/>
        </w:trPr>
        <w:tc>
          <w:tcPr>
            <w:tcW w:w="1781" w:type="dxa"/>
            <w:hideMark/>
          </w:tcPr>
          <w:p w:rsidR="00DC0D48" w:rsidRPr="00782A65" w:rsidRDefault="00DC0D48" w:rsidP="00782A65">
            <w:pPr>
              <w:jc w:val="both"/>
            </w:pPr>
            <w:r w:rsidRPr="00782A65">
              <w:t>Месяц</w:t>
            </w:r>
          </w:p>
        </w:tc>
        <w:tc>
          <w:tcPr>
            <w:tcW w:w="5413" w:type="dxa"/>
            <w:hideMark/>
          </w:tcPr>
          <w:p w:rsidR="00DC0D48" w:rsidRPr="00782A65" w:rsidRDefault="00DC0D48" w:rsidP="00782A65">
            <w:pPr>
              <w:jc w:val="both"/>
            </w:pPr>
            <w:r w:rsidRPr="00782A65">
              <w:t>Работа с детьми</w:t>
            </w:r>
          </w:p>
        </w:tc>
        <w:tc>
          <w:tcPr>
            <w:tcW w:w="2553" w:type="dxa"/>
          </w:tcPr>
          <w:p w:rsidR="00DC0D48" w:rsidRPr="00782A65" w:rsidRDefault="00DC0D48" w:rsidP="00782A65">
            <w:pPr>
              <w:jc w:val="both"/>
            </w:pPr>
            <w:r w:rsidRPr="00782A65">
              <w:t>Работа с родителями</w:t>
            </w:r>
            <w:r w:rsidR="00971AC6" w:rsidRPr="00782A65">
              <w:t>, специалистами</w:t>
            </w:r>
          </w:p>
        </w:tc>
      </w:tr>
      <w:tr w:rsidR="00DC0D48" w:rsidRPr="00782A65" w:rsidTr="00971AC6">
        <w:trPr>
          <w:trHeight w:val="1316"/>
        </w:trPr>
        <w:tc>
          <w:tcPr>
            <w:tcW w:w="1781" w:type="dxa"/>
          </w:tcPr>
          <w:p w:rsidR="00DC0D48" w:rsidRPr="00782A65" w:rsidRDefault="00DC0D48" w:rsidP="00782A65">
            <w:pPr>
              <w:jc w:val="both"/>
            </w:pPr>
            <w:r w:rsidRPr="00782A65">
              <w:t>Сентябрь</w:t>
            </w:r>
          </w:p>
        </w:tc>
        <w:tc>
          <w:tcPr>
            <w:tcW w:w="5413" w:type="dxa"/>
          </w:tcPr>
          <w:p w:rsidR="00DC0D48" w:rsidRPr="00782A65" w:rsidRDefault="00DC0D48" w:rsidP="00782A65">
            <w:pPr>
              <w:jc w:val="both"/>
            </w:pPr>
            <w:r w:rsidRPr="00782A65">
              <w:t>Наши ручки</w:t>
            </w:r>
          </w:p>
          <w:p w:rsidR="00DC0D48" w:rsidRPr="00782A65" w:rsidRDefault="00DC0D48" w:rsidP="00782A65">
            <w:pPr>
              <w:shd w:val="clear" w:color="auto" w:fill="FFFFFF"/>
              <w:jc w:val="both"/>
              <w:rPr>
                <w:color w:val="1A1A1A"/>
              </w:rPr>
            </w:pPr>
            <w:r w:rsidRPr="00782A65">
              <w:rPr>
                <w:color w:val="1A1A1A"/>
              </w:rPr>
              <w:t>Цель: Формирование элементов невербальной</w:t>
            </w:r>
          </w:p>
          <w:p w:rsidR="00DC0D48" w:rsidRPr="00782A65" w:rsidRDefault="00DC0D48" w:rsidP="00782A65">
            <w:pPr>
              <w:shd w:val="clear" w:color="auto" w:fill="FFFFFF"/>
              <w:jc w:val="both"/>
              <w:rPr>
                <w:color w:val="1A1A1A"/>
              </w:rPr>
            </w:pPr>
            <w:r w:rsidRPr="00782A65">
              <w:rPr>
                <w:color w:val="1A1A1A"/>
              </w:rPr>
              <w:t>коммуникации (жестов) у детей с расстройствами</w:t>
            </w:r>
          </w:p>
          <w:p w:rsidR="00DC0D48" w:rsidRPr="00782A65" w:rsidRDefault="00DC0D48" w:rsidP="00782A65">
            <w:pPr>
              <w:shd w:val="clear" w:color="auto" w:fill="FFFFFF"/>
              <w:jc w:val="both"/>
              <w:rPr>
                <w:color w:val="1A1A1A"/>
              </w:rPr>
            </w:pPr>
            <w:r w:rsidRPr="00782A65">
              <w:rPr>
                <w:color w:val="1A1A1A"/>
              </w:rPr>
              <w:t>аутистического спектра</w:t>
            </w:r>
          </w:p>
          <w:p w:rsidR="00DC0D48" w:rsidRPr="00782A65" w:rsidRDefault="00DC0D48" w:rsidP="00782A65">
            <w:pPr>
              <w:jc w:val="both"/>
            </w:pPr>
          </w:p>
        </w:tc>
        <w:tc>
          <w:tcPr>
            <w:tcW w:w="2553" w:type="dxa"/>
          </w:tcPr>
          <w:p w:rsidR="00DC0D48" w:rsidRPr="00782A65" w:rsidRDefault="00DC0D48" w:rsidP="00782A65">
            <w:pPr>
              <w:shd w:val="clear" w:color="auto" w:fill="FFFFFF"/>
              <w:spacing w:after="150"/>
              <w:jc w:val="both"/>
              <w:rPr>
                <w:color w:val="1A1A1A"/>
              </w:rPr>
            </w:pPr>
            <w:r w:rsidRPr="00782A65">
              <w:rPr>
                <w:color w:val="1A1A1A"/>
              </w:rPr>
              <w:t>Консультация для родителей</w:t>
            </w:r>
          </w:p>
          <w:p w:rsidR="00DC0D48" w:rsidRPr="00782A65" w:rsidRDefault="00DC0D48" w:rsidP="00782A65">
            <w:pPr>
              <w:shd w:val="clear" w:color="auto" w:fill="FFFFFF"/>
              <w:spacing w:after="150"/>
              <w:jc w:val="both"/>
              <w:rPr>
                <w:color w:val="1A1A1A"/>
              </w:rPr>
            </w:pPr>
            <w:r w:rsidRPr="00782A65">
              <w:rPr>
                <w:color w:val="1A1A1A"/>
              </w:rPr>
              <w:t>«Как научить ребенка языку жестов»</w:t>
            </w:r>
          </w:p>
        </w:tc>
      </w:tr>
      <w:tr w:rsidR="00DC0D48" w:rsidRPr="00782A65" w:rsidTr="00971AC6">
        <w:trPr>
          <w:trHeight w:val="1316"/>
        </w:trPr>
        <w:tc>
          <w:tcPr>
            <w:tcW w:w="1781" w:type="dxa"/>
          </w:tcPr>
          <w:p w:rsidR="00DC0D48" w:rsidRPr="00782A65" w:rsidRDefault="00DC0D48" w:rsidP="00782A65">
            <w:pPr>
              <w:jc w:val="both"/>
            </w:pPr>
            <w:r w:rsidRPr="00782A65">
              <w:t>Сентябрь</w:t>
            </w:r>
          </w:p>
        </w:tc>
        <w:tc>
          <w:tcPr>
            <w:tcW w:w="5413" w:type="dxa"/>
          </w:tcPr>
          <w:p w:rsidR="00DC0D48" w:rsidRPr="00782A65" w:rsidRDefault="00DC0D48" w:rsidP="00782A65">
            <w:pPr>
              <w:jc w:val="both"/>
            </w:pPr>
            <w:r w:rsidRPr="00782A65">
              <w:t>Рассказывание сказки по серии сюжетных картинок (Сказка курочка ряба).</w:t>
            </w:r>
          </w:p>
          <w:p w:rsidR="00DC0D48" w:rsidRPr="00782A65" w:rsidRDefault="00DC0D48" w:rsidP="00782A65">
            <w:pPr>
              <w:jc w:val="both"/>
            </w:pPr>
          </w:p>
        </w:tc>
        <w:tc>
          <w:tcPr>
            <w:tcW w:w="2553" w:type="dxa"/>
          </w:tcPr>
          <w:p w:rsidR="00DC0D48" w:rsidRPr="00782A65" w:rsidRDefault="00DC0D48" w:rsidP="00782A65">
            <w:pPr>
              <w:shd w:val="clear" w:color="auto" w:fill="FFFFFF"/>
              <w:spacing w:after="150"/>
              <w:jc w:val="both"/>
              <w:rPr>
                <w:color w:val="1A1A1A"/>
              </w:rPr>
            </w:pPr>
          </w:p>
        </w:tc>
      </w:tr>
      <w:tr w:rsidR="00DC0D48" w:rsidRPr="00782A65" w:rsidTr="00971AC6">
        <w:trPr>
          <w:trHeight w:val="525"/>
        </w:trPr>
        <w:tc>
          <w:tcPr>
            <w:tcW w:w="1781" w:type="dxa"/>
            <w:hideMark/>
          </w:tcPr>
          <w:p w:rsidR="00DC0D48" w:rsidRPr="00782A65" w:rsidRDefault="00DC0D48" w:rsidP="00782A65">
            <w:pPr>
              <w:jc w:val="both"/>
            </w:pPr>
            <w:r w:rsidRPr="00782A65">
              <w:t>Октябрь</w:t>
            </w:r>
          </w:p>
        </w:tc>
        <w:tc>
          <w:tcPr>
            <w:tcW w:w="5413" w:type="dxa"/>
            <w:hideMark/>
          </w:tcPr>
          <w:p w:rsidR="00DC0D48" w:rsidRPr="00782A65" w:rsidRDefault="00DC0D48" w:rsidP="00782A65">
            <w:pPr>
              <w:shd w:val="clear" w:color="auto" w:fill="FFFFFF"/>
              <w:jc w:val="both"/>
              <w:rPr>
                <w:color w:val="1A1A1A"/>
              </w:rPr>
            </w:pPr>
            <w:r w:rsidRPr="00782A65">
              <w:rPr>
                <w:color w:val="1A1A1A"/>
              </w:rPr>
              <w:t>Развиваем речевое дыхание.</w:t>
            </w:r>
          </w:p>
          <w:p w:rsidR="00DC0D48" w:rsidRPr="00782A65" w:rsidRDefault="00DC0D48" w:rsidP="00782A65">
            <w:pPr>
              <w:shd w:val="clear" w:color="auto" w:fill="FFFFFF"/>
              <w:jc w:val="both"/>
              <w:rPr>
                <w:color w:val="1A1A1A"/>
              </w:rPr>
            </w:pPr>
            <w:r w:rsidRPr="00782A65">
              <w:rPr>
                <w:color w:val="1A1A1A"/>
              </w:rPr>
              <w:t>Дидактические игры</w:t>
            </w:r>
          </w:p>
          <w:p w:rsidR="00DC0D48" w:rsidRPr="00782A65" w:rsidRDefault="00DC0D48" w:rsidP="00782A65">
            <w:pPr>
              <w:shd w:val="clear" w:color="auto" w:fill="FFFFFF"/>
              <w:jc w:val="both"/>
              <w:rPr>
                <w:color w:val="1A1A1A"/>
              </w:rPr>
            </w:pPr>
            <w:r w:rsidRPr="00782A65">
              <w:rPr>
                <w:color w:val="1A1A1A"/>
              </w:rPr>
              <w:t>Понюхай цветок. Для этого упражнения можно использовать</w:t>
            </w:r>
          </w:p>
          <w:p w:rsidR="00DC0D48" w:rsidRPr="00782A65" w:rsidRDefault="00DC0D48" w:rsidP="00782A65">
            <w:pPr>
              <w:shd w:val="clear" w:color="auto" w:fill="FFFFFF"/>
              <w:jc w:val="both"/>
              <w:rPr>
                <w:color w:val="1A1A1A"/>
              </w:rPr>
            </w:pPr>
            <w:r w:rsidRPr="00782A65">
              <w:rPr>
                <w:color w:val="1A1A1A"/>
              </w:rPr>
              <w:t>все, что есть под рукой: цветок, лист дерева, еловую веточку, яблоко, конфетку. Ребенку предлагается понюхать, как вкусно пахнет</w:t>
            </w:r>
          </w:p>
          <w:p w:rsidR="00DC0D48" w:rsidRPr="00782A65" w:rsidRDefault="00DC0D48" w:rsidP="00782A65">
            <w:pPr>
              <w:shd w:val="clear" w:color="auto" w:fill="FFFFFF"/>
              <w:jc w:val="both"/>
              <w:rPr>
                <w:color w:val="1A1A1A"/>
              </w:rPr>
            </w:pPr>
            <w:r w:rsidRPr="00782A65">
              <w:rPr>
                <w:color w:val="1A1A1A"/>
              </w:rPr>
              <w:t>предмет. Для этого делается глубокий вдох через нос, выдохнуть ртом и произнести шепотом А-А-А.</w:t>
            </w:r>
          </w:p>
          <w:p w:rsidR="00DC0D48" w:rsidRPr="00782A65" w:rsidRDefault="00DC0D48" w:rsidP="00782A65">
            <w:pPr>
              <w:shd w:val="clear" w:color="auto" w:fill="FFFFFF"/>
              <w:jc w:val="both"/>
              <w:rPr>
                <w:color w:val="1A1A1A"/>
              </w:rPr>
            </w:pPr>
            <w:r w:rsidRPr="00782A65">
              <w:rPr>
                <w:color w:val="1A1A1A"/>
              </w:rPr>
              <w:t>Погрейся на морозе. Ребенок вдыхает через нос и дует на «озябшие» руки, плавно выдыхая через рот, как бы согревая руки.</w:t>
            </w:r>
          </w:p>
          <w:p w:rsidR="00DC0D48" w:rsidRPr="00782A65" w:rsidRDefault="00DC0D48" w:rsidP="00782A65">
            <w:pPr>
              <w:shd w:val="clear" w:color="auto" w:fill="FFFFFF"/>
              <w:jc w:val="both"/>
            </w:pPr>
          </w:p>
        </w:tc>
        <w:tc>
          <w:tcPr>
            <w:tcW w:w="2553" w:type="dxa"/>
          </w:tcPr>
          <w:p w:rsidR="00971AC6" w:rsidRPr="00782A65" w:rsidRDefault="00971AC6" w:rsidP="00782A65">
            <w:pPr>
              <w:shd w:val="clear" w:color="auto" w:fill="FFFFFF"/>
              <w:jc w:val="both"/>
              <w:rPr>
                <w:color w:val="1A1A1A"/>
              </w:rPr>
            </w:pPr>
            <w:r w:rsidRPr="00782A65">
              <w:rPr>
                <w:color w:val="1A1A1A"/>
              </w:rPr>
              <w:t>Развитие речевого дыхания у детей</w:t>
            </w:r>
          </w:p>
          <w:p w:rsidR="00971AC6" w:rsidRPr="00782A65" w:rsidRDefault="00971AC6" w:rsidP="00782A65">
            <w:pPr>
              <w:shd w:val="clear" w:color="auto" w:fill="FFFFFF"/>
              <w:jc w:val="both"/>
              <w:rPr>
                <w:color w:val="1A1A1A"/>
              </w:rPr>
            </w:pPr>
            <w:r w:rsidRPr="00782A65">
              <w:rPr>
                <w:color w:val="1A1A1A"/>
              </w:rPr>
              <w:t>с расстройствами аутистического спектра</w:t>
            </w:r>
          </w:p>
          <w:p w:rsidR="00971AC6" w:rsidRPr="00782A65" w:rsidRDefault="00971AC6" w:rsidP="00782A65">
            <w:pPr>
              <w:shd w:val="clear" w:color="auto" w:fill="FFFFFF"/>
              <w:jc w:val="both"/>
              <w:rPr>
                <w:color w:val="1A1A1A"/>
              </w:rPr>
            </w:pPr>
            <w:r w:rsidRPr="00782A65">
              <w:rPr>
                <w:color w:val="1A1A1A"/>
              </w:rPr>
              <w:t>Консультация логопеда</w:t>
            </w:r>
          </w:p>
          <w:p w:rsidR="00DC0D48" w:rsidRPr="00782A65" w:rsidRDefault="00DC0D48" w:rsidP="00782A65">
            <w:pPr>
              <w:jc w:val="both"/>
              <w:rPr>
                <w:color w:val="1A1A1A"/>
              </w:rPr>
            </w:pPr>
          </w:p>
        </w:tc>
      </w:tr>
      <w:tr w:rsidR="00DC0D48" w:rsidRPr="00782A65" w:rsidTr="00971AC6">
        <w:trPr>
          <w:trHeight w:val="689"/>
        </w:trPr>
        <w:tc>
          <w:tcPr>
            <w:tcW w:w="1781" w:type="dxa"/>
            <w:hideMark/>
          </w:tcPr>
          <w:p w:rsidR="00DC0D48" w:rsidRPr="00782A65" w:rsidRDefault="00DC0D48" w:rsidP="00782A65">
            <w:pPr>
              <w:jc w:val="both"/>
            </w:pPr>
            <w:r w:rsidRPr="00782A65">
              <w:t>Октябрь</w:t>
            </w:r>
          </w:p>
        </w:tc>
        <w:tc>
          <w:tcPr>
            <w:tcW w:w="5413" w:type="dxa"/>
            <w:hideMark/>
          </w:tcPr>
          <w:p w:rsidR="00DC0D48" w:rsidRPr="00782A65" w:rsidRDefault="00DC0D48" w:rsidP="00782A65">
            <w:pPr>
              <w:pStyle w:val="a3"/>
              <w:spacing w:before="0" w:beforeAutospacing="0" w:after="0" w:afterAutospacing="0"/>
              <w:jc w:val="both"/>
            </w:pPr>
            <w:r w:rsidRPr="00782A65">
              <w:t>Знакомство с карточками ПЕКС.</w:t>
            </w:r>
          </w:p>
          <w:p w:rsidR="00DC0D48" w:rsidRPr="00782A65" w:rsidRDefault="00DC0D48" w:rsidP="00782A65">
            <w:pPr>
              <w:pStyle w:val="a3"/>
              <w:spacing w:before="0" w:beforeAutospacing="0" w:after="0" w:afterAutospacing="0"/>
              <w:jc w:val="both"/>
            </w:pPr>
            <w:r w:rsidRPr="00782A65">
              <w:t>Карточки «Да» и «Нет»</w:t>
            </w:r>
          </w:p>
          <w:p w:rsidR="00971AC6" w:rsidRPr="00782A65" w:rsidRDefault="00DC0D48" w:rsidP="00782A65">
            <w:pPr>
              <w:shd w:val="clear" w:color="auto" w:fill="FFFFFF"/>
              <w:jc w:val="both"/>
              <w:rPr>
                <w:color w:val="1A1A1A"/>
              </w:rPr>
            </w:pPr>
            <w:r w:rsidRPr="00782A65">
              <w:t>Рассказывание сказки по серии сюжетных картинок (Сказка Репка).</w:t>
            </w:r>
            <w:r w:rsidR="00971AC6" w:rsidRPr="00782A65">
              <w:rPr>
                <w:color w:val="1A1A1A"/>
              </w:rPr>
              <w:t xml:space="preserve"> </w:t>
            </w:r>
          </w:p>
          <w:p w:rsidR="00971AC6" w:rsidRPr="00782A65" w:rsidRDefault="00971AC6" w:rsidP="00782A65">
            <w:pPr>
              <w:shd w:val="clear" w:color="auto" w:fill="FFFFFF"/>
              <w:jc w:val="both"/>
              <w:rPr>
                <w:color w:val="1A1A1A"/>
              </w:rPr>
            </w:pPr>
            <w:r w:rsidRPr="00782A65">
              <w:rPr>
                <w:color w:val="1A1A1A"/>
              </w:rPr>
              <w:t>Игра «Листья шелестят». Предлагаются полоски тонкой зеленой бумаги, вырезанные в виде листиков и прикрепленные к «ветке». По сигналу «Подул ветерок» ребенок плавно дует на листики так, что-бы они отклонились и шелестели.</w:t>
            </w:r>
          </w:p>
          <w:p w:rsidR="00DC0D48" w:rsidRPr="00782A65" w:rsidRDefault="001E2BC9" w:rsidP="00782A65">
            <w:pPr>
              <w:pStyle w:val="a3"/>
              <w:spacing w:before="0" w:beforeAutospacing="0" w:after="0" w:afterAutospacing="0"/>
              <w:jc w:val="both"/>
            </w:pPr>
            <w:r w:rsidRPr="00782A65">
              <w:rPr>
                <w:color w:val="1A1A1A"/>
              </w:rPr>
              <w:t>Игры с су-джок</w:t>
            </w:r>
          </w:p>
        </w:tc>
        <w:tc>
          <w:tcPr>
            <w:tcW w:w="2553" w:type="dxa"/>
          </w:tcPr>
          <w:p w:rsidR="00971AC6" w:rsidRPr="00782A65" w:rsidRDefault="00971AC6" w:rsidP="00782A65">
            <w:pPr>
              <w:shd w:val="clear" w:color="auto" w:fill="FFFFFF"/>
              <w:spacing w:after="150"/>
              <w:jc w:val="both"/>
              <w:rPr>
                <w:color w:val="1A1A1A"/>
              </w:rPr>
            </w:pPr>
            <w:r w:rsidRPr="00782A65">
              <w:rPr>
                <w:color w:val="1A1A1A"/>
              </w:rPr>
              <w:t>Консультация для педагогов</w:t>
            </w:r>
          </w:p>
          <w:p w:rsidR="00971AC6" w:rsidRPr="00782A65" w:rsidRDefault="00971AC6" w:rsidP="00782A65">
            <w:pPr>
              <w:shd w:val="clear" w:color="auto" w:fill="FFFFFF"/>
              <w:spacing w:after="150"/>
              <w:jc w:val="both"/>
              <w:rPr>
                <w:color w:val="1A1A1A"/>
              </w:rPr>
            </w:pPr>
            <w:r w:rsidRPr="00782A65">
              <w:rPr>
                <w:color w:val="1A1A1A"/>
              </w:rPr>
              <w:t>«Карточки PECS в работе с детьми РАС»</w:t>
            </w:r>
          </w:p>
          <w:p w:rsidR="00DC0D48" w:rsidRPr="00782A65" w:rsidRDefault="00DC0D48" w:rsidP="00782A65">
            <w:pPr>
              <w:spacing w:after="200"/>
              <w:jc w:val="both"/>
              <w:rPr>
                <w:color w:val="1A1A1A"/>
              </w:rPr>
            </w:pPr>
          </w:p>
          <w:p w:rsidR="00DC0D48" w:rsidRPr="00782A65" w:rsidRDefault="00DC0D48" w:rsidP="00782A65">
            <w:pPr>
              <w:spacing w:after="200"/>
              <w:jc w:val="both"/>
              <w:rPr>
                <w:color w:val="1A1A1A"/>
              </w:rPr>
            </w:pPr>
          </w:p>
          <w:p w:rsidR="00DC0D48" w:rsidRPr="00782A65" w:rsidRDefault="00DC0D48" w:rsidP="00782A65">
            <w:pPr>
              <w:spacing w:after="200"/>
              <w:jc w:val="both"/>
              <w:rPr>
                <w:color w:val="1A1A1A"/>
              </w:rPr>
            </w:pPr>
          </w:p>
          <w:p w:rsidR="00DC0D48" w:rsidRPr="00782A65" w:rsidRDefault="00DC0D48" w:rsidP="00782A65">
            <w:pPr>
              <w:jc w:val="both"/>
              <w:rPr>
                <w:color w:val="1A1A1A"/>
              </w:rPr>
            </w:pPr>
          </w:p>
        </w:tc>
      </w:tr>
      <w:tr w:rsidR="00DC0D48" w:rsidRPr="00782A65" w:rsidTr="00971AC6">
        <w:tc>
          <w:tcPr>
            <w:tcW w:w="1781" w:type="dxa"/>
            <w:hideMark/>
          </w:tcPr>
          <w:p w:rsidR="00DC0D48" w:rsidRPr="00782A65" w:rsidRDefault="00DC0D48" w:rsidP="00782A65">
            <w:pPr>
              <w:jc w:val="both"/>
            </w:pPr>
            <w:r w:rsidRPr="00782A65">
              <w:t>Октябрь</w:t>
            </w:r>
          </w:p>
        </w:tc>
        <w:tc>
          <w:tcPr>
            <w:tcW w:w="5413" w:type="dxa"/>
            <w:hideMark/>
          </w:tcPr>
          <w:p w:rsidR="00DC0D48" w:rsidRPr="00782A65" w:rsidRDefault="00DC0D48" w:rsidP="00782A65">
            <w:pPr>
              <w:pStyle w:val="a3"/>
              <w:spacing w:before="0" w:beforeAutospacing="0" w:after="0" w:afterAutospacing="0"/>
              <w:ind w:firstLine="709"/>
              <w:jc w:val="both"/>
            </w:pPr>
            <w:r w:rsidRPr="00782A65">
              <w:t>Артикуляционная гимнастика</w:t>
            </w:r>
          </w:p>
          <w:p w:rsidR="00971AC6" w:rsidRPr="00782A65" w:rsidRDefault="00971AC6" w:rsidP="00782A65">
            <w:pPr>
              <w:shd w:val="clear" w:color="auto" w:fill="FFFFFF"/>
              <w:jc w:val="both"/>
              <w:rPr>
                <w:color w:val="1A1A1A"/>
              </w:rPr>
            </w:pPr>
            <w:r w:rsidRPr="00782A65">
              <w:t>Игра «</w:t>
            </w:r>
            <w:r w:rsidRPr="00782A65">
              <w:rPr>
                <w:color w:val="1A1A1A"/>
              </w:rPr>
              <w:t>Запотевшее зеркало». Ребенку предлагается сделать глубокий вдох. Затем близко к губам поднести маленькое зеркало и выдохнуть. От теплого выдоха зеркало должно запотеть.</w:t>
            </w:r>
          </w:p>
          <w:p w:rsidR="00971AC6" w:rsidRPr="00782A65" w:rsidRDefault="00971AC6" w:rsidP="00782A65">
            <w:pPr>
              <w:pStyle w:val="a3"/>
              <w:spacing w:before="0" w:beforeAutospacing="0" w:after="0" w:afterAutospacing="0"/>
              <w:ind w:firstLine="709"/>
              <w:jc w:val="both"/>
            </w:pPr>
          </w:p>
        </w:tc>
        <w:tc>
          <w:tcPr>
            <w:tcW w:w="2553" w:type="dxa"/>
          </w:tcPr>
          <w:p w:rsidR="00971AC6" w:rsidRPr="00782A65" w:rsidRDefault="00971AC6" w:rsidP="00782A65">
            <w:pPr>
              <w:spacing w:after="200" w:line="276" w:lineRule="auto"/>
              <w:jc w:val="both"/>
              <w:rPr>
                <w:color w:val="1A1A1A"/>
              </w:rPr>
            </w:pPr>
            <w:r w:rsidRPr="00782A65">
              <w:rPr>
                <w:color w:val="1A1A1A"/>
              </w:rPr>
              <w:t>Подготовка речевого аппарата детей с расстройствами</w:t>
            </w:r>
          </w:p>
          <w:p w:rsidR="00971AC6" w:rsidRPr="00782A65" w:rsidRDefault="00971AC6" w:rsidP="00782A65">
            <w:pPr>
              <w:shd w:val="clear" w:color="auto" w:fill="FFFFFF"/>
              <w:jc w:val="both"/>
              <w:rPr>
                <w:color w:val="1A1A1A"/>
              </w:rPr>
            </w:pPr>
            <w:r w:rsidRPr="00782A65">
              <w:rPr>
                <w:color w:val="1A1A1A"/>
              </w:rPr>
              <w:t>аутистического спектра к говорению средствами пассивной</w:t>
            </w:r>
          </w:p>
          <w:p w:rsidR="00971AC6" w:rsidRPr="00782A65" w:rsidRDefault="00971AC6" w:rsidP="00782A65">
            <w:pPr>
              <w:shd w:val="clear" w:color="auto" w:fill="FFFFFF"/>
              <w:jc w:val="both"/>
              <w:rPr>
                <w:color w:val="1A1A1A"/>
              </w:rPr>
            </w:pPr>
            <w:r w:rsidRPr="00782A65">
              <w:rPr>
                <w:color w:val="1A1A1A"/>
              </w:rPr>
              <w:t>гимнастики</w:t>
            </w:r>
          </w:p>
          <w:p w:rsidR="00971AC6" w:rsidRPr="00782A65" w:rsidRDefault="00971AC6" w:rsidP="00782A65">
            <w:pPr>
              <w:shd w:val="clear" w:color="auto" w:fill="FFFFFF"/>
              <w:jc w:val="both"/>
              <w:rPr>
                <w:color w:val="1A1A1A"/>
              </w:rPr>
            </w:pPr>
            <w:r w:rsidRPr="00782A65">
              <w:rPr>
                <w:color w:val="1A1A1A"/>
              </w:rPr>
              <w:lastRenderedPageBreak/>
              <w:t>Консультация логопеда</w:t>
            </w:r>
          </w:p>
          <w:p w:rsidR="00DC0D48" w:rsidRPr="00782A65" w:rsidRDefault="00DC0D48" w:rsidP="00782A65">
            <w:pPr>
              <w:jc w:val="both"/>
              <w:rPr>
                <w:color w:val="1A1A1A"/>
              </w:rPr>
            </w:pPr>
          </w:p>
        </w:tc>
      </w:tr>
      <w:tr w:rsidR="00DC0D48" w:rsidRPr="00782A65" w:rsidTr="00971AC6">
        <w:trPr>
          <w:trHeight w:val="2764"/>
        </w:trPr>
        <w:tc>
          <w:tcPr>
            <w:tcW w:w="1781" w:type="dxa"/>
          </w:tcPr>
          <w:p w:rsidR="00DC0D48" w:rsidRPr="00782A65" w:rsidRDefault="00DC0D48" w:rsidP="00782A65">
            <w:pPr>
              <w:jc w:val="both"/>
            </w:pPr>
            <w:r w:rsidRPr="00782A65">
              <w:lastRenderedPageBreak/>
              <w:t>ноябрь</w:t>
            </w:r>
          </w:p>
          <w:p w:rsidR="00DC0D48" w:rsidRPr="00782A65" w:rsidRDefault="00DC0D48" w:rsidP="00782A65">
            <w:pPr>
              <w:jc w:val="both"/>
            </w:pPr>
          </w:p>
        </w:tc>
        <w:tc>
          <w:tcPr>
            <w:tcW w:w="5413" w:type="dxa"/>
          </w:tcPr>
          <w:p w:rsidR="00DC0D48" w:rsidRPr="00782A65" w:rsidRDefault="00DC0D48" w:rsidP="00782A65">
            <w:pPr>
              <w:pStyle w:val="a3"/>
              <w:spacing w:before="0" w:beforeAutospacing="0" w:after="0" w:afterAutospacing="0"/>
              <w:jc w:val="both"/>
            </w:pPr>
            <w:r w:rsidRPr="00782A65">
              <w:t>Игра «Прикоснись»</w:t>
            </w:r>
          </w:p>
          <w:p w:rsidR="00DC0D48" w:rsidRPr="00782A65" w:rsidRDefault="00DC0D48" w:rsidP="00782A65">
            <w:pPr>
              <w:shd w:val="clear" w:color="auto" w:fill="FFFFFF"/>
              <w:jc w:val="both"/>
              <w:rPr>
                <w:color w:val="1A1A1A"/>
              </w:rPr>
            </w:pPr>
            <w:r w:rsidRPr="00782A65">
              <w:rPr>
                <w:color w:val="1A1A1A"/>
              </w:rPr>
              <w:t>Учебная цель: наблюдать за другим человеком и имитировать его действия</w:t>
            </w:r>
          </w:p>
          <w:p w:rsidR="00DC0D48" w:rsidRPr="00782A65" w:rsidRDefault="00DC0D48" w:rsidP="00782A65">
            <w:pPr>
              <w:shd w:val="clear" w:color="auto" w:fill="FFFFFF"/>
              <w:jc w:val="both"/>
              <w:rPr>
                <w:color w:val="1A1A1A"/>
              </w:rPr>
            </w:pPr>
            <w:r w:rsidRPr="00782A65">
              <w:rPr>
                <w:color w:val="1A1A1A"/>
              </w:rPr>
              <w:t>Задание: имитируя, касаться трех собственных частей тела.</w:t>
            </w:r>
          </w:p>
          <w:p w:rsidR="00DC0D48" w:rsidRPr="00782A65" w:rsidRDefault="00DC0D48" w:rsidP="00782A65">
            <w:pPr>
              <w:pStyle w:val="a3"/>
              <w:spacing w:before="0" w:beforeAutospacing="0" w:after="0" w:afterAutospacing="0"/>
              <w:ind w:firstLine="709"/>
              <w:jc w:val="both"/>
            </w:pPr>
            <w:r w:rsidRPr="00782A65">
              <w:t>Игра «Хлопни в ладоши»</w:t>
            </w:r>
          </w:p>
          <w:p w:rsidR="00DC0D48" w:rsidRPr="00782A65" w:rsidRDefault="00DC0D48" w:rsidP="00782A65">
            <w:pPr>
              <w:shd w:val="clear" w:color="auto" w:fill="FFFFFF"/>
              <w:jc w:val="both"/>
              <w:rPr>
                <w:color w:val="1A1A1A"/>
              </w:rPr>
            </w:pPr>
            <w:r w:rsidRPr="00782A65">
              <w:rPr>
                <w:color w:val="1A1A1A"/>
              </w:rPr>
              <w:t>Учебная цель: подражать движениям взрослого</w:t>
            </w:r>
          </w:p>
          <w:p w:rsidR="00DC0D48" w:rsidRPr="00782A65" w:rsidRDefault="00DC0D48" w:rsidP="00782A65">
            <w:pPr>
              <w:shd w:val="clear" w:color="auto" w:fill="FFFFFF"/>
              <w:jc w:val="both"/>
              <w:rPr>
                <w:color w:val="1A1A1A"/>
              </w:rPr>
            </w:pPr>
            <w:r w:rsidRPr="00782A65">
              <w:rPr>
                <w:color w:val="1A1A1A"/>
              </w:rPr>
              <w:t>Задание: подражая взрослым, хлопать в ладоши</w:t>
            </w:r>
          </w:p>
          <w:p w:rsidR="00DC0D48" w:rsidRPr="00782A65" w:rsidRDefault="001E2BC9" w:rsidP="00782A65">
            <w:pPr>
              <w:shd w:val="clear" w:color="auto" w:fill="FFFFFF"/>
              <w:spacing w:before="100" w:beforeAutospacing="1" w:after="100" w:afterAutospacing="1"/>
              <w:ind w:right="878"/>
              <w:jc w:val="both"/>
            </w:pPr>
            <w:r w:rsidRPr="00782A65">
              <w:rPr>
                <w:color w:val="1A1A1A"/>
              </w:rPr>
              <w:t>Игры с су-джок</w:t>
            </w:r>
          </w:p>
        </w:tc>
        <w:tc>
          <w:tcPr>
            <w:tcW w:w="2553" w:type="dxa"/>
          </w:tcPr>
          <w:p w:rsidR="00DC0D48" w:rsidRPr="00782A65" w:rsidRDefault="00DC0D48" w:rsidP="00782A65">
            <w:pPr>
              <w:jc w:val="both"/>
              <w:rPr>
                <w:color w:val="1A1A1A"/>
              </w:rPr>
            </w:pPr>
          </w:p>
        </w:tc>
      </w:tr>
      <w:tr w:rsidR="00DC0D48" w:rsidRPr="00782A65" w:rsidTr="00971AC6">
        <w:trPr>
          <w:trHeight w:val="1738"/>
        </w:trPr>
        <w:tc>
          <w:tcPr>
            <w:tcW w:w="1781" w:type="dxa"/>
          </w:tcPr>
          <w:p w:rsidR="00DC0D48" w:rsidRPr="00782A65" w:rsidRDefault="00DC0D48" w:rsidP="00782A65">
            <w:pPr>
              <w:jc w:val="both"/>
            </w:pPr>
            <w:r w:rsidRPr="00782A65">
              <w:t>ноябрь</w:t>
            </w:r>
          </w:p>
        </w:tc>
        <w:tc>
          <w:tcPr>
            <w:tcW w:w="5413" w:type="dxa"/>
          </w:tcPr>
          <w:p w:rsidR="00DC0D48" w:rsidRPr="00782A65" w:rsidRDefault="00DC0D48" w:rsidP="00782A65">
            <w:pPr>
              <w:pStyle w:val="a3"/>
              <w:spacing w:before="0" w:beforeAutospacing="0" w:after="0" w:afterAutospacing="0"/>
              <w:ind w:firstLine="709"/>
              <w:jc w:val="both"/>
            </w:pPr>
            <w:r w:rsidRPr="00782A65">
              <w:t>Игра «Делай как я»</w:t>
            </w:r>
          </w:p>
          <w:p w:rsidR="00DC0D48" w:rsidRPr="00782A65" w:rsidRDefault="00DC0D48" w:rsidP="00782A65">
            <w:pPr>
              <w:shd w:val="clear" w:color="auto" w:fill="FFFFFF"/>
              <w:jc w:val="both"/>
              <w:rPr>
                <w:color w:val="1A1A1A"/>
              </w:rPr>
            </w:pPr>
            <w:r w:rsidRPr="00782A65">
              <w:rPr>
                <w:color w:val="1A1A1A"/>
              </w:rPr>
              <w:t>Учебная цель: улучшить моторную координацию, понимать команды для выполнения движения «вверх», «в сторону» и «вниз»</w:t>
            </w:r>
          </w:p>
          <w:p w:rsidR="00DC0D48" w:rsidRPr="00782A65" w:rsidRDefault="00DC0D48" w:rsidP="00782A65">
            <w:pPr>
              <w:shd w:val="clear" w:color="auto" w:fill="FFFFFF"/>
              <w:jc w:val="both"/>
              <w:rPr>
                <w:color w:val="1A1A1A"/>
              </w:rPr>
            </w:pPr>
            <w:r w:rsidRPr="00782A65">
              <w:rPr>
                <w:color w:val="1A1A1A"/>
              </w:rPr>
              <w:t>Задание: подражать простым движениям рук без поддержки</w:t>
            </w:r>
          </w:p>
          <w:p w:rsidR="00DC0D48" w:rsidRPr="00782A65" w:rsidRDefault="00DC0D48" w:rsidP="00782A65">
            <w:pPr>
              <w:pStyle w:val="a3"/>
              <w:spacing w:before="0" w:beforeAutospacing="0" w:after="0" w:afterAutospacing="0"/>
              <w:ind w:firstLine="709"/>
              <w:jc w:val="both"/>
            </w:pPr>
          </w:p>
        </w:tc>
        <w:tc>
          <w:tcPr>
            <w:tcW w:w="2553" w:type="dxa"/>
          </w:tcPr>
          <w:p w:rsidR="00971AC6" w:rsidRPr="00782A65" w:rsidRDefault="00971AC6" w:rsidP="00782A65">
            <w:pPr>
              <w:shd w:val="clear" w:color="auto" w:fill="FFFFFF"/>
              <w:jc w:val="both"/>
              <w:rPr>
                <w:color w:val="1A1A1A"/>
              </w:rPr>
            </w:pPr>
            <w:r w:rsidRPr="00782A65">
              <w:rPr>
                <w:color w:val="1A1A1A"/>
              </w:rPr>
              <w:t>Консультация для родителей</w:t>
            </w:r>
          </w:p>
          <w:p w:rsidR="00971AC6" w:rsidRPr="00782A65" w:rsidRDefault="00971AC6" w:rsidP="00782A65">
            <w:pPr>
              <w:shd w:val="clear" w:color="auto" w:fill="FFFFFF"/>
              <w:jc w:val="both"/>
              <w:rPr>
                <w:color w:val="1A1A1A"/>
              </w:rPr>
            </w:pPr>
            <w:r w:rsidRPr="00782A65">
              <w:rPr>
                <w:color w:val="1A1A1A"/>
              </w:rPr>
              <w:t>Развитие подражания у детей</w:t>
            </w:r>
          </w:p>
          <w:p w:rsidR="00971AC6" w:rsidRPr="00782A65" w:rsidRDefault="00971AC6" w:rsidP="00782A65">
            <w:pPr>
              <w:shd w:val="clear" w:color="auto" w:fill="FFFFFF"/>
              <w:jc w:val="both"/>
              <w:rPr>
                <w:color w:val="1A1A1A"/>
              </w:rPr>
            </w:pPr>
            <w:r w:rsidRPr="00782A65">
              <w:rPr>
                <w:color w:val="1A1A1A"/>
              </w:rPr>
              <w:t>с расстройствами аутистического спектра</w:t>
            </w:r>
          </w:p>
          <w:p w:rsidR="00DC0D48" w:rsidRPr="00782A65" w:rsidRDefault="00DC0D48" w:rsidP="00782A65">
            <w:pPr>
              <w:jc w:val="both"/>
              <w:rPr>
                <w:color w:val="1A1A1A"/>
              </w:rPr>
            </w:pPr>
          </w:p>
        </w:tc>
      </w:tr>
      <w:tr w:rsidR="00DC0D48" w:rsidRPr="00782A65" w:rsidTr="00971AC6">
        <w:trPr>
          <w:trHeight w:val="1738"/>
        </w:trPr>
        <w:tc>
          <w:tcPr>
            <w:tcW w:w="1781" w:type="dxa"/>
          </w:tcPr>
          <w:p w:rsidR="00DC0D48" w:rsidRPr="00782A65" w:rsidRDefault="00DC0D48" w:rsidP="00782A65">
            <w:pPr>
              <w:jc w:val="both"/>
            </w:pPr>
            <w:r w:rsidRPr="00782A65">
              <w:t>дека</w:t>
            </w:r>
            <w:r w:rsidR="00971AC6" w:rsidRPr="00782A65">
              <w:t>б</w:t>
            </w:r>
            <w:r w:rsidRPr="00782A65">
              <w:t>рь</w:t>
            </w:r>
          </w:p>
        </w:tc>
        <w:tc>
          <w:tcPr>
            <w:tcW w:w="5413" w:type="dxa"/>
          </w:tcPr>
          <w:p w:rsidR="00DC0D48" w:rsidRPr="00782A65" w:rsidRDefault="00DC0D48" w:rsidP="00782A65">
            <w:pPr>
              <w:shd w:val="clear" w:color="auto" w:fill="FFFFFF"/>
              <w:jc w:val="both"/>
              <w:rPr>
                <w:color w:val="1A1A1A"/>
              </w:rPr>
            </w:pPr>
            <w:r w:rsidRPr="00782A65">
              <w:rPr>
                <w:color w:val="1A1A1A"/>
              </w:rPr>
              <w:t>Бегемот</w:t>
            </w:r>
          </w:p>
          <w:p w:rsidR="00DC0D48" w:rsidRPr="00782A65" w:rsidRDefault="00DC0D48" w:rsidP="00782A65">
            <w:pPr>
              <w:shd w:val="clear" w:color="auto" w:fill="FFFFFF"/>
              <w:jc w:val="both"/>
              <w:rPr>
                <w:color w:val="1A1A1A"/>
              </w:rPr>
            </w:pPr>
            <w:r w:rsidRPr="00782A65">
              <w:rPr>
                <w:color w:val="1A1A1A"/>
              </w:rPr>
              <w:t>Учебная цель: имитировать упражнения с нижней челюстью и языком</w:t>
            </w:r>
          </w:p>
          <w:p w:rsidR="00DC0D48" w:rsidRPr="00782A65" w:rsidRDefault="00DC0D48" w:rsidP="00782A65">
            <w:pPr>
              <w:shd w:val="clear" w:color="auto" w:fill="FFFFFF"/>
              <w:jc w:val="both"/>
              <w:rPr>
                <w:color w:val="1A1A1A"/>
              </w:rPr>
            </w:pPr>
            <w:r w:rsidRPr="00782A65">
              <w:rPr>
                <w:color w:val="1A1A1A"/>
              </w:rPr>
              <w:t>Задание: подражать ряду движений нижней челюсти и языка, делать, как бегемот</w:t>
            </w:r>
          </w:p>
          <w:p w:rsidR="00DC0D48" w:rsidRPr="00782A65" w:rsidRDefault="00DC0D48" w:rsidP="00782A65">
            <w:pPr>
              <w:pStyle w:val="a3"/>
              <w:spacing w:before="0" w:beforeAutospacing="0" w:after="0" w:afterAutospacing="0"/>
              <w:jc w:val="both"/>
            </w:pPr>
            <w:r w:rsidRPr="00782A65">
              <w:t>Рассказывание сказки по серии сюжетных картинок (Сказка Кот, петух и лиса).</w:t>
            </w:r>
          </w:p>
        </w:tc>
        <w:tc>
          <w:tcPr>
            <w:tcW w:w="2553" w:type="dxa"/>
          </w:tcPr>
          <w:p w:rsidR="00DC0D48" w:rsidRPr="00782A65" w:rsidRDefault="00DC0D48" w:rsidP="00782A65">
            <w:pPr>
              <w:jc w:val="both"/>
              <w:rPr>
                <w:color w:val="1A1A1A"/>
              </w:rPr>
            </w:pPr>
          </w:p>
        </w:tc>
      </w:tr>
      <w:tr w:rsidR="00DC0D48" w:rsidRPr="00782A65" w:rsidTr="00971AC6">
        <w:trPr>
          <w:trHeight w:val="415"/>
        </w:trPr>
        <w:tc>
          <w:tcPr>
            <w:tcW w:w="1781" w:type="dxa"/>
          </w:tcPr>
          <w:p w:rsidR="00DC0D48" w:rsidRPr="00782A65" w:rsidRDefault="00DC0D48" w:rsidP="00782A65">
            <w:pPr>
              <w:jc w:val="both"/>
            </w:pPr>
            <w:r w:rsidRPr="00782A65">
              <w:t>Декабрь</w:t>
            </w:r>
          </w:p>
        </w:tc>
        <w:tc>
          <w:tcPr>
            <w:tcW w:w="5413" w:type="dxa"/>
          </w:tcPr>
          <w:p w:rsidR="00DC0D48" w:rsidRPr="00782A65" w:rsidRDefault="00DC0D48" w:rsidP="00782A65">
            <w:pPr>
              <w:pStyle w:val="a3"/>
              <w:spacing w:before="0" w:beforeAutospacing="0" w:after="0" w:afterAutospacing="0"/>
              <w:ind w:firstLine="709"/>
              <w:jc w:val="both"/>
            </w:pPr>
            <w:r w:rsidRPr="00782A65">
              <w:t>Игра «А сейчас ты»</w:t>
            </w:r>
          </w:p>
          <w:p w:rsidR="00DC0D48" w:rsidRPr="00782A65" w:rsidRDefault="00DC0D48" w:rsidP="00782A65">
            <w:pPr>
              <w:shd w:val="clear" w:color="auto" w:fill="FFFFFF"/>
              <w:jc w:val="both"/>
              <w:rPr>
                <w:color w:val="1A1A1A"/>
              </w:rPr>
            </w:pPr>
            <w:r w:rsidRPr="00782A65">
              <w:rPr>
                <w:color w:val="1A1A1A"/>
              </w:rPr>
              <w:t>А сейчас — ты</w:t>
            </w:r>
          </w:p>
          <w:p w:rsidR="00DC0D48" w:rsidRPr="00782A65" w:rsidRDefault="00DC0D48" w:rsidP="00782A65">
            <w:pPr>
              <w:shd w:val="clear" w:color="auto" w:fill="FFFFFF"/>
              <w:jc w:val="both"/>
              <w:rPr>
                <w:color w:val="1A1A1A"/>
              </w:rPr>
            </w:pPr>
            <w:r w:rsidRPr="00782A65">
              <w:rPr>
                <w:color w:val="1A1A1A"/>
              </w:rPr>
              <w:t>Учебная цель: Подражать действиям с предметами, которые вызывают шум</w:t>
            </w:r>
          </w:p>
          <w:p w:rsidR="00DC0D48" w:rsidRPr="00782A65" w:rsidRDefault="00DC0D48" w:rsidP="00782A65">
            <w:pPr>
              <w:shd w:val="clear" w:color="auto" w:fill="FFFFFF"/>
              <w:jc w:val="both"/>
              <w:rPr>
                <w:color w:val="1A1A1A"/>
              </w:rPr>
            </w:pPr>
            <w:r w:rsidRPr="00782A65">
              <w:rPr>
                <w:color w:val="1A1A1A"/>
              </w:rPr>
              <w:t>Задание: управлять соответствующим образом тремя различными предметами, которые вызывают шум</w:t>
            </w:r>
          </w:p>
          <w:p w:rsidR="00DC0D48" w:rsidRPr="00782A65" w:rsidRDefault="00DC0D48" w:rsidP="00782A65">
            <w:pPr>
              <w:jc w:val="both"/>
            </w:pPr>
            <w:r w:rsidRPr="00782A65">
              <w:t>Используются карточки ПЕКС «Я слышу»</w:t>
            </w:r>
          </w:p>
        </w:tc>
        <w:tc>
          <w:tcPr>
            <w:tcW w:w="2553" w:type="dxa"/>
          </w:tcPr>
          <w:p w:rsidR="00DC0D48" w:rsidRPr="00782A65" w:rsidRDefault="00DC0D48" w:rsidP="00782A65">
            <w:pPr>
              <w:jc w:val="both"/>
              <w:rPr>
                <w:color w:val="1A1A1A"/>
              </w:rPr>
            </w:pPr>
          </w:p>
        </w:tc>
      </w:tr>
      <w:tr w:rsidR="00DC0D48" w:rsidRPr="00782A65" w:rsidTr="00971AC6">
        <w:trPr>
          <w:trHeight w:val="562"/>
        </w:trPr>
        <w:tc>
          <w:tcPr>
            <w:tcW w:w="1781" w:type="dxa"/>
          </w:tcPr>
          <w:p w:rsidR="00DC0D48" w:rsidRPr="00782A65" w:rsidRDefault="00DC0D48" w:rsidP="00782A65">
            <w:pPr>
              <w:jc w:val="both"/>
            </w:pPr>
            <w:r w:rsidRPr="00782A65">
              <w:t>январь</w:t>
            </w:r>
          </w:p>
        </w:tc>
        <w:tc>
          <w:tcPr>
            <w:tcW w:w="5413" w:type="dxa"/>
          </w:tcPr>
          <w:p w:rsidR="00DC0D48" w:rsidRPr="00782A65" w:rsidRDefault="00DC0D48" w:rsidP="00782A65">
            <w:pPr>
              <w:pStyle w:val="a3"/>
              <w:spacing w:before="0" w:beforeAutospacing="0" w:after="0" w:afterAutospacing="0"/>
              <w:jc w:val="both"/>
            </w:pPr>
            <w:r w:rsidRPr="00782A65">
              <w:t>Игра «Что шумит?»</w:t>
            </w:r>
          </w:p>
          <w:p w:rsidR="00DC0D48" w:rsidRPr="00782A65" w:rsidRDefault="00DC0D48" w:rsidP="00782A65">
            <w:pPr>
              <w:shd w:val="clear" w:color="auto" w:fill="FFFFFF"/>
              <w:jc w:val="both"/>
              <w:rPr>
                <w:color w:val="1A1A1A"/>
              </w:rPr>
            </w:pPr>
            <w:r w:rsidRPr="00782A65">
              <w:rPr>
                <w:color w:val="1A1A1A"/>
              </w:rPr>
              <w:t>Учебная цель: развитие речевого подражания и слухового внимания</w:t>
            </w:r>
          </w:p>
          <w:p w:rsidR="00DC0D48" w:rsidRPr="00782A65" w:rsidRDefault="00DC0D48" w:rsidP="00782A65">
            <w:pPr>
              <w:shd w:val="clear" w:color="auto" w:fill="FFFFFF"/>
              <w:jc w:val="both"/>
              <w:rPr>
                <w:color w:val="1A1A1A"/>
              </w:rPr>
            </w:pPr>
            <w:r w:rsidRPr="00782A65">
              <w:rPr>
                <w:color w:val="1A1A1A"/>
              </w:rPr>
              <w:t>Задание: подражать действиям, при помощи которых получаются звуки</w:t>
            </w:r>
          </w:p>
          <w:p w:rsidR="00DC0D48" w:rsidRPr="00782A65" w:rsidRDefault="00DC0D48" w:rsidP="00782A65">
            <w:pPr>
              <w:pStyle w:val="a3"/>
              <w:spacing w:before="0" w:beforeAutospacing="0" w:after="0" w:afterAutospacing="0"/>
              <w:jc w:val="both"/>
            </w:pPr>
            <w:r w:rsidRPr="00782A65">
              <w:t>Используются карточки ПЕКС «Я слышу»</w:t>
            </w:r>
          </w:p>
        </w:tc>
        <w:tc>
          <w:tcPr>
            <w:tcW w:w="2553" w:type="dxa"/>
          </w:tcPr>
          <w:p w:rsidR="00DC0D48" w:rsidRPr="00782A65" w:rsidRDefault="00DC0D48" w:rsidP="00782A65">
            <w:pPr>
              <w:jc w:val="both"/>
              <w:rPr>
                <w:color w:val="1A1A1A"/>
              </w:rPr>
            </w:pPr>
          </w:p>
        </w:tc>
      </w:tr>
      <w:tr w:rsidR="00DC0D48" w:rsidRPr="00782A65" w:rsidTr="00971AC6">
        <w:trPr>
          <w:trHeight w:val="1738"/>
        </w:trPr>
        <w:tc>
          <w:tcPr>
            <w:tcW w:w="1781" w:type="dxa"/>
          </w:tcPr>
          <w:p w:rsidR="00DC0D48" w:rsidRPr="00782A65" w:rsidRDefault="00DC0D48" w:rsidP="00782A65">
            <w:pPr>
              <w:jc w:val="both"/>
            </w:pPr>
            <w:r w:rsidRPr="00782A65">
              <w:t>январь</w:t>
            </w:r>
          </w:p>
        </w:tc>
        <w:tc>
          <w:tcPr>
            <w:tcW w:w="5413" w:type="dxa"/>
          </w:tcPr>
          <w:p w:rsidR="00DC0D48" w:rsidRPr="00782A65" w:rsidRDefault="00DC0D48" w:rsidP="00782A65">
            <w:pPr>
              <w:pStyle w:val="a3"/>
              <w:spacing w:before="0" w:beforeAutospacing="0" w:after="0" w:afterAutospacing="0"/>
              <w:ind w:firstLine="709"/>
              <w:jc w:val="both"/>
            </w:pPr>
            <w:r w:rsidRPr="00782A65">
              <w:t>Игра «Дай»</w:t>
            </w:r>
          </w:p>
          <w:p w:rsidR="00DC0D48" w:rsidRPr="00782A65" w:rsidRDefault="00DC0D48" w:rsidP="00782A65">
            <w:pPr>
              <w:shd w:val="clear" w:color="auto" w:fill="FFFFFF"/>
              <w:jc w:val="both"/>
              <w:rPr>
                <w:color w:val="1A1A1A"/>
              </w:rPr>
            </w:pPr>
            <w:r w:rsidRPr="00782A65">
              <w:rPr>
                <w:color w:val="1A1A1A"/>
              </w:rPr>
              <w:t>Учебная цель: брать и отдавать предметы, совершенствование</w:t>
            </w:r>
          </w:p>
          <w:p w:rsidR="00DC0D48" w:rsidRPr="00782A65" w:rsidRDefault="00DC0D48" w:rsidP="00782A65">
            <w:pPr>
              <w:shd w:val="clear" w:color="auto" w:fill="FFFFFF"/>
              <w:jc w:val="both"/>
              <w:rPr>
                <w:color w:val="1A1A1A"/>
              </w:rPr>
            </w:pPr>
            <w:r w:rsidRPr="00782A65">
              <w:rPr>
                <w:color w:val="1A1A1A"/>
              </w:rPr>
              <w:t>образцов социального взаимодействия</w:t>
            </w:r>
          </w:p>
          <w:p w:rsidR="00DC0D48" w:rsidRPr="00782A65" w:rsidRDefault="00DC0D48" w:rsidP="00782A65">
            <w:pPr>
              <w:pStyle w:val="a3"/>
              <w:spacing w:before="0" w:beforeAutospacing="0" w:after="0" w:afterAutospacing="0"/>
              <w:ind w:firstLine="709"/>
              <w:jc w:val="both"/>
            </w:pPr>
            <w:r w:rsidRPr="00782A65">
              <w:t>Используются карточки ПЕКС «Дай»</w:t>
            </w:r>
          </w:p>
        </w:tc>
        <w:tc>
          <w:tcPr>
            <w:tcW w:w="2553" w:type="dxa"/>
          </w:tcPr>
          <w:p w:rsidR="00971AC6" w:rsidRPr="00782A65" w:rsidRDefault="00971AC6" w:rsidP="00782A65">
            <w:pPr>
              <w:shd w:val="clear" w:color="auto" w:fill="FFFFFF"/>
              <w:jc w:val="both"/>
              <w:rPr>
                <w:color w:val="1A1A1A"/>
              </w:rPr>
            </w:pPr>
            <w:r w:rsidRPr="00782A65">
              <w:rPr>
                <w:color w:val="1A1A1A"/>
              </w:rPr>
              <w:t>Развитие имперессивной речи у детей</w:t>
            </w:r>
          </w:p>
          <w:p w:rsidR="00971AC6" w:rsidRPr="00782A65" w:rsidRDefault="00971AC6" w:rsidP="00782A65">
            <w:pPr>
              <w:shd w:val="clear" w:color="auto" w:fill="FFFFFF"/>
              <w:jc w:val="both"/>
              <w:rPr>
                <w:color w:val="1A1A1A"/>
              </w:rPr>
            </w:pPr>
            <w:r w:rsidRPr="00782A65">
              <w:rPr>
                <w:color w:val="1A1A1A"/>
              </w:rPr>
              <w:t>с расстройствами аутистического спектра</w:t>
            </w:r>
          </w:p>
          <w:p w:rsidR="00971AC6" w:rsidRPr="00782A65" w:rsidRDefault="00971AC6" w:rsidP="00782A65">
            <w:pPr>
              <w:shd w:val="clear" w:color="auto" w:fill="FFFFFF"/>
              <w:jc w:val="both"/>
              <w:rPr>
                <w:color w:val="1A1A1A"/>
              </w:rPr>
            </w:pPr>
            <w:r w:rsidRPr="00782A65">
              <w:rPr>
                <w:color w:val="1A1A1A"/>
              </w:rPr>
              <w:t>Консультация логопеда</w:t>
            </w:r>
          </w:p>
          <w:p w:rsidR="00DC0D48" w:rsidRPr="00782A65" w:rsidRDefault="00DC0D48" w:rsidP="00782A65">
            <w:pPr>
              <w:jc w:val="both"/>
              <w:rPr>
                <w:color w:val="1A1A1A"/>
              </w:rPr>
            </w:pPr>
          </w:p>
        </w:tc>
      </w:tr>
      <w:tr w:rsidR="00DC0D48" w:rsidRPr="00782A65" w:rsidTr="00971AC6">
        <w:trPr>
          <w:trHeight w:val="1738"/>
        </w:trPr>
        <w:tc>
          <w:tcPr>
            <w:tcW w:w="1781" w:type="dxa"/>
          </w:tcPr>
          <w:p w:rsidR="00DC0D48" w:rsidRPr="00782A65" w:rsidRDefault="00DC0D48" w:rsidP="00782A65">
            <w:pPr>
              <w:jc w:val="both"/>
            </w:pPr>
            <w:r w:rsidRPr="00782A65">
              <w:lastRenderedPageBreak/>
              <w:t>февраль</w:t>
            </w:r>
          </w:p>
        </w:tc>
        <w:tc>
          <w:tcPr>
            <w:tcW w:w="5413" w:type="dxa"/>
          </w:tcPr>
          <w:p w:rsidR="00DC0D48" w:rsidRPr="00782A65" w:rsidRDefault="00DC0D48" w:rsidP="00782A65">
            <w:pPr>
              <w:pStyle w:val="a3"/>
              <w:spacing w:before="0" w:beforeAutospacing="0" w:after="0" w:afterAutospacing="0"/>
              <w:ind w:firstLine="709"/>
              <w:jc w:val="both"/>
            </w:pPr>
            <w:r w:rsidRPr="00782A65">
              <w:t>Занятие «Пение»</w:t>
            </w:r>
          </w:p>
          <w:p w:rsidR="00DC0D48" w:rsidRPr="00782A65" w:rsidRDefault="00DC0D48" w:rsidP="00782A65">
            <w:pPr>
              <w:shd w:val="clear" w:color="auto" w:fill="FFFFFF"/>
              <w:jc w:val="both"/>
              <w:rPr>
                <w:color w:val="1A1A1A"/>
              </w:rPr>
            </w:pPr>
            <w:r w:rsidRPr="00782A65">
              <w:rPr>
                <w:color w:val="1A1A1A"/>
              </w:rPr>
              <w:t>Учебная цель: улучшить артикуляцию и совершенствовать фонематическое восприятие</w:t>
            </w:r>
          </w:p>
          <w:p w:rsidR="00DC0D48" w:rsidRPr="00782A65" w:rsidRDefault="00DC0D48" w:rsidP="00782A65">
            <w:pPr>
              <w:shd w:val="clear" w:color="auto" w:fill="FFFFFF"/>
              <w:jc w:val="both"/>
              <w:rPr>
                <w:color w:val="1A1A1A"/>
              </w:rPr>
            </w:pPr>
            <w:r w:rsidRPr="00782A65">
              <w:rPr>
                <w:color w:val="1A1A1A"/>
              </w:rPr>
              <w:t>Задание: при совместном пении с другим лицом изменять высоту тона и модуляцию</w:t>
            </w:r>
          </w:p>
          <w:p w:rsidR="00DC0D48" w:rsidRPr="00782A65" w:rsidRDefault="00DC0D48" w:rsidP="00782A65">
            <w:pPr>
              <w:shd w:val="clear" w:color="auto" w:fill="FFFFFF"/>
              <w:spacing w:before="100" w:beforeAutospacing="1" w:after="100" w:afterAutospacing="1"/>
              <w:ind w:right="1901"/>
              <w:jc w:val="both"/>
            </w:pPr>
            <w:r w:rsidRPr="00782A65">
              <w:t>Рассказывание сказки по серии сюжетных картинок (Сказка Заюшкина избушка).</w:t>
            </w:r>
          </w:p>
        </w:tc>
        <w:tc>
          <w:tcPr>
            <w:tcW w:w="2553" w:type="dxa"/>
          </w:tcPr>
          <w:p w:rsidR="00DC0D48" w:rsidRPr="00782A65" w:rsidRDefault="00DC0D48" w:rsidP="00782A65">
            <w:pPr>
              <w:jc w:val="both"/>
              <w:rPr>
                <w:color w:val="1A1A1A"/>
              </w:rPr>
            </w:pPr>
          </w:p>
        </w:tc>
      </w:tr>
      <w:tr w:rsidR="00DC0D48" w:rsidRPr="00782A65" w:rsidTr="00971AC6">
        <w:trPr>
          <w:trHeight w:val="539"/>
        </w:trPr>
        <w:tc>
          <w:tcPr>
            <w:tcW w:w="1781" w:type="dxa"/>
          </w:tcPr>
          <w:p w:rsidR="00DC0D48" w:rsidRPr="00782A65" w:rsidRDefault="00DC0D48" w:rsidP="00782A65">
            <w:pPr>
              <w:jc w:val="both"/>
            </w:pPr>
            <w:r w:rsidRPr="00782A65">
              <w:t>февраль</w:t>
            </w:r>
          </w:p>
        </w:tc>
        <w:tc>
          <w:tcPr>
            <w:tcW w:w="5413" w:type="dxa"/>
          </w:tcPr>
          <w:p w:rsidR="00DC0D48" w:rsidRPr="00782A65" w:rsidRDefault="00DC0D48" w:rsidP="00782A65">
            <w:pPr>
              <w:shd w:val="clear" w:color="auto" w:fill="FFFFFF"/>
              <w:jc w:val="both"/>
              <w:rPr>
                <w:color w:val="1A1A1A"/>
              </w:rPr>
            </w:pPr>
            <w:r w:rsidRPr="00782A65">
              <w:rPr>
                <w:color w:val="1A1A1A"/>
              </w:rPr>
              <w:t>Игра с пением и движениями рук</w:t>
            </w:r>
          </w:p>
          <w:p w:rsidR="00DC0D48" w:rsidRPr="00782A65" w:rsidRDefault="00DC0D48" w:rsidP="00782A65">
            <w:pPr>
              <w:shd w:val="clear" w:color="auto" w:fill="FFFFFF"/>
              <w:jc w:val="both"/>
              <w:rPr>
                <w:color w:val="1A1A1A"/>
              </w:rPr>
            </w:pPr>
            <w:r w:rsidRPr="00782A65">
              <w:rPr>
                <w:color w:val="1A1A1A"/>
              </w:rPr>
              <w:t>Учебная цель: подражать движениям и положениям рук во время песни</w:t>
            </w:r>
          </w:p>
          <w:p w:rsidR="00DC0D48" w:rsidRPr="00782A65" w:rsidRDefault="00DC0D48" w:rsidP="00782A65">
            <w:pPr>
              <w:pStyle w:val="a3"/>
              <w:spacing w:before="0" w:beforeAutospacing="0" w:after="0" w:afterAutospacing="0"/>
              <w:ind w:firstLine="709"/>
              <w:jc w:val="both"/>
            </w:pPr>
          </w:p>
        </w:tc>
        <w:tc>
          <w:tcPr>
            <w:tcW w:w="2553" w:type="dxa"/>
          </w:tcPr>
          <w:p w:rsidR="00DC0D48" w:rsidRPr="00782A65" w:rsidRDefault="00DC0D48" w:rsidP="00782A65">
            <w:pPr>
              <w:jc w:val="both"/>
              <w:rPr>
                <w:color w:val="1A1A1A"/>
              </w:rPr>
            </w:pPr>
          </w:p>
        </w:tc>
      </w:tr>
      <w:tr w:rsidR="00DC0D48" w:rsidRPr="00782A65" w:rsidTr="00971AC6">
        <w:trPr>
          <w:trHeight w:val="1738"/>
        </w:trPr>
        <w:tc>
          <w:tcPr>
            <w:tcW w:w="1781" w:type="dxa"/>
          </w:tcPr>
          <w:p w:rsidR="00DC0D48" w:rsidRPr="00782A65" w:rsidRDefault="00DC0D48" w:rsidP="00782A65">
            <w:pPr>
              <w:jc w:val="both"/>
            </w:pPr>
            <w:r w:rsidRPr="00782A65">
              <w:t>март</w:t>
            </w:r>
          </w:p>
        </w:tc>
        <w:tc>
          <w:tcPr>
            <w:tcW w:w="5413" w:type="dxa"/>
          </w:tcPr>
          <w:p w:rsidR="00DC0D48" w:rsidRPr="00782A65" w:rsidRDefault="00DC0D48" w:rsidP="00782A65">
            <w:pPr>
              <w:shd w:val="clear" w:color="auto" w:fill="FFFFFF"/>
              <w:jc w:val="both"/>
              <w:rPr>
                <w:color w:val="1A1A1A"/>
              </w:rPr>
            </w:pPr>
            <w:r w:rsidRPr="00782A65">
              <w:rPr>
                <w:color w:val="1A1A1A"/>
              </w:rPr>
              <w:t>Хлоп- хлоп</w:t>
            </w:r>
          </w:p>
          <w:p w:rsidR="00DC0D48" w:rsidRPr="00782A65" w:rsidRDefault="00DC0D48" w:rsidP="00782A65">
            <w:pPr>
              <w:shd w:val="clear" w:color="auto" w:fill="FFFFFF"/>
              <w:jc w:val="both"/>
              <w:rPr>
                <w:color w:val="1A1A1A"/>
              </w:rPr>
            </w:pPr>
            <w:r w:rsidRPr="00782A65">
              <w:rPr>
                <w:color w:val="1A1A1A"/>
              </w:rPr>
              <w:t>Учебная цель: развивать слуховое восприятие</w:t>
            </w:r>
          </w:p>
          <w:p w:rsidR="00DC0D48" w:rsidRPr="00782A65" w:rsidRDefault="00DC0D48" w:rsidP="00782A65">
            <w:pPr>
              <w:shd w:val="clear" w:color="auto" w:fill="FFFFFF"/>
              <w:jc w:val="both"/>
              <w:rPr>
                <w:color w:val="1A1A1A"/>
              </w:rPr>
            </w:pPr>
            <w:r w:rsidRPr="00782A65">
              <w:rPr>
                <w:color w:val="1A1A1A"/>
              </w:rPr>
              <w:t>Задание: научить соотносить звучащее слово и сопутствующее ему движение</w:t>
            </w:r>
          </w:p>
          <w:p w:rsidR="00DC0D48" w:rsidRPr="00782A65" w:rsidRDefault="00DC0D48" w:rsidP="00782A65">
            <w:pPr>
              <w:pStyle w:val="a3"/>
              <w:spacing w:before="0" w:beforeAutospacing="0" w:after="0" w:afterAutospacing="0"/>
              <w:ind w:firstLine="709"/>
              <w:jc w:val="both"/>
            </w:pPr>
          </w:p>
        </w:tc>
        <w:tc>
          <w:tcPr>
            <w:tcW w:w="2553" w:type="dxa"/>
          </w:tcPr>
          <w:p w:rsidR="00DC0D48" w:rsidRPr="00782A65" w:rsidRDefault="00DC0D48" w:rsidP="00782A65">
            <w:pPr>
              <w:jc w:val="both"/>
              <w:rPr>
                <w:color w:val="1A1A1A"/>
              </w:rPr>
            </w:pPr>
          </w:p>
        </w:tc>
      </w:tr>
      <w:tr w:rsidR="00DC0D48" w:rsidRPr="00782A65" w:rsidTr="00971AC6">
        <w:trPr>
          <w:trHeight w:val="563"/>
        </w:trPr>
        <w:tc>
          <w:tcPr>
            <w:tcW w:w="1781" w:type="dxa"/>
          </w:tcPr>
          <w:p w:rsidR="00DC0D48" w:rsidRPr="00782A65" w:rsidRDefault="00DC0D48" w:rsidP="00782A65">
            <w:pPr>
              <w:jc w:val="both"/>
            </w:pPr>
            <w:r w:rsidRPr="00782A65">
              <w:t>март</w:t>
            </w:r>
          </w:p>
        </w:tc>
        <w:tc>
          <w:tcPr>
            <w:tcW w:w="5413" w:type="dxa"/>
          </w:tcPr>
          <w:p w:rsidR="00DC0D48" w:rsidRPr="00782A65" w:rsidRDefault="00DC0D48" w:rsidP="00782A65">
            <w:pPr>
              <w:shd w:val="clear" w:color="auto" w:fill="FFFFFF"/>
              <w:jc w:val="both"/>
              <w:rPr>
                <w:color w:val="1A1A1A"/>
              </w:rPr>
            </w:pPr>
            <w:r w:rsidRPr="00782A65">
              <w:rPr>
                <w:color w:val="1A1A1A"/>
              </w:rPr>
              <w:t>Послушай и повтори</w:t>
            </w:r>
          </w:p>
          <w:p w:rsidR="00DC0D48" w:rsidRPr="00782A65" w:rsidRDefault="00DC0D48" w:rsidP="00782A65">
            <w:pPr>
              <w:shd w:val="clear" w:color="auto" w:fill="FFFFFF"/>
              <w:jc w:val="both"/>
              <w:rPr>
                <w:color w:val="1A1A1A"/>
              </w:rPr>
            </w:pPr>
            <w:r w:rsidRPr="00782A65">
              <w:rPr>
                <w:color w:val="1A1A1A"/>
              </w:rPr>
              <w:t>Учебная цель: стимулировать слуховое внимание</w:t>
            </w:r>
          </w:p>
          <w:p w:rsidR="00DC0D48" w:rsidRPr="00782A65" w:rsidRDefault="00DC0D48" w:rsidP="00782A65">
            <w:pPr>
              <w:shd w:val="clear" w:color="auto" w:fill="FFFFFF"/>
              <w:jc w:val="both"/>
              <w:rPr>
                <w:color w:val="1A1A1A"/>
              </w:rPr>
            </w:pPr>
            <w:r w:rsidRPr="00782A65">
              <w:rPr>
                <w:color w:val="1A1A1A"/>
              </w:rPr>
              <w:t>Задание: распознавать последовательность шумов</w:t>
            </w:r>
          </w:p>
          <w:p w:rsidR="00DC0D48" w:rsidRPr="00782A65" w:rsidRDefault="00DC0D48" w:rsidP="00782A65">
            <w:pPr>
              <w:pStyle w:val="a3"/>
              <w:spacing w:before="0" w:beforeAutospacing="0" w:after="0" w:afterAutospacing="0"/>
              <w:jc w:val="both"/>
            </w:pPr>
            <w:r w:rsidRPr="00782A65">
              <w:t>Используются карточки ПЕКС «Я слышу»</w:t>
            </w:r>
          </w:p>
        </w:tc>
        <w:tc>
          <w:tcPr>
            <w:tcW w:w="2553" w:type="dxa"/>
          </w:tcPr>
          <w:p w:rsidR="00DC0D48" w:rsidRPr="00782A65" w:rsidRDefault="00DC0D48" w:rsidP="00782A65">
            <w:pPr>
              <w:jc w:val="both"/>
              <w:rPr>
                <w:color w:val="1A1A1A"/>
              </w:rPr>
            </w:pPr>
          </w:p>
        </w:tc>
      </w:tr>
      <w:tr w:rsidR="00DC0D48" w:rsidRPr="00782A65" w:rsidTr="00971AC6">
        <w:trPr>
          <w:trHeight w:val="557"/>
        </w:trPr>
        <w:tc>
          <w:tcPr>
            <w:tcW w:w="1781" w:type="dxa"/>
          </w:tcPr>
          <w:p w:rsidR="00DC0D48" w:rsidRPr="00782A65" w:rsidRDefault="00DC0D48" w:rsidP="00782A65">
            <w:pPr>
              <w:jc w:val="both"/>
            </w:pPr>
            <w:r w:rsidRPr="00782A65">
              <w:t>апрель</w:t>
            </w:r>
          </w:p>
        </w:tc>
        <w:tc>
          <w:tcPr>
            <w:tcW w:w="5413" w:type="dxa"/>
          </w:tcPr>
          <w:p w:rsidR="00DC0D48" w:rsidRPr="00782A65" w:rsidRDefault="00DC0D48" w:rsidP="00782A65">
            <w:pPr>
              <w:shd w:val="clear" w:color="auto" w:fill="FFFFFF"/>
              <w:jc w:val="both"/>
              <w:rPr>
                <w:color w:val="1A1A1A"/>
              </w:rPr>
            </w:pPr>
            <w:r w:rsidRPr="00782A65">
              <w:rPr>
                <w:color w:val="1A1A1A"/>
              </w:rPr>
              <w:t>Покажи, что ты хочешь</w:t>
            </w:r>
          </w:p>
          <w:p w:rsidR="00DC0D48" w:rsidRPr="00782A65" w:rsidRDefault="00DC0D48" w:rsidP="00782A65">
            <w:pPr>
              <w:shd w:val="clear" w:color="auto" w:fill="FFFFFF"/>
              <w:jc w:val="both"/>
              <w:rPr>
                <w:color w:val="1A1A1A"/>
              </w:rPr>
            </w:pPr>
            <w:r w:rsidRPr="00782A65">
              <w:rPr>
                <w:color w:val="1A1A1A"/>
              </w:rPr>
              <w:t>Учебная цель: сообщать о потребностях неречевым способом</w:t>
            </w:r>
          </w:p>
          <w:p w:rsidR="00DC0D48" w:rsidRPr="00782A65" w:rsidRDefault="00DC0D48" w:rsidP="00782A65">
            <w:pPr>
              <w:shd w:val="clear" w:color="auto" w:fill="FFFFFF"/>
              <w:jc w:val="both"/>
              <w:rPr>
                <w:color w:val="1A1A1A"/>
              </w:rPr>
            </w:pPr>
            <w:r w:rsidRPr="00782A65">
              <w:rPr>
                <w:color w:val="1A1A1A"/>
              </w:rPr>
              <w:t>Задание: без помощи показать на желаемый предмет или протянуть за ним руку</w:t>
            </w:r>
          </w:p>
          <w:p w:rsidR="00DC0D48" w:rsidRPr="00782A65" w:rsidRDefault="00DC0D48" w:rsidP="00782A65">
            <w:pPr>
              <w:jc w:val="both"/>
            </w:pPr>
            <w:r w:rsidRPr="00782A65">
              <w:t>Используются карточки ПЕКС «Я хочу», «Я не хочу»</w:t>
            </w:r>
          </w:p>
        </w:tc>
        <w:tc>
          <w:tcPr>
            <w:tcW w:w="2553" w:type="dxa"/>
          </w:tcPr>
          <w:p w:rsidR="00971AC6" w:rsidRPr="00782A65" w:rsidRDefault="00971AC6" w:rsidP="00782A65">
            <w:pPr>
              <w:jc w:val="both"/>
              <w:rPr>
                <w:color w:val="1A1A1A"/>
              </w:rPr>
            </w:pPr>
            <w:r w:rsidRPr="00782A65">
              <w:rPr>
                <w:color w:val="1A1A1A"/>
              </w:rPr>
              <w:t>Консультация для родителей</w:t>
            </w:r>
          </w:p>
          <w:p w:rsidR="00971AC6" w:rsidRPr="00782A65" w:rsidRDefault="00971AC6" w:rsidP="00782A65">
            <w:pPr>
              <w:jc w:val="both"/>
              <w:rPr>
                <w:color w:val="1A1A1A"/>
              </w:rPr>
            </w:pPr>
            <w:r w:rsidRPr="00782A65">
              <w:rPr>
                <w:color w:val="1A1A1A"/>
              </w:rPr>
              <w:t>«Как работать с карточками ПЕКС»</w:t>
            </w:r>
          </w:p>
          <w:p w:rsidR="00DC0D48" w:rsidRPr="00782A65" w:rsidRDefault="00DC0D48" w:rsidP="00782A65">
            <w:pPr>
              <w:jc w:val="both"/>
              <w:rPr>
                <w:color w:val="1A1A1A"/>
              </w:rPr>
            </w:pPr>
          </w:p>
        </w:tc>
      </w:tr>
      <w:tr w:rsidR="00DC0D48" w:rsidRPr="00782A65" w:rsidTr="00971AC6">
        <w:trPr>
          <w:trHeight w:val="1738"/>
        </w:trPr>
        <w:tc>
          <w:tcPr>
            <w:tcW w:w="1781" w:type="dxa"/>
          </w:tcPr>
          <w:p w:rsidR="00DC0D48" w:rsidRPr="00782A65" w:rsidRDefault="00DC0D48" w:rsidP="00782A65">
            <w:pPr>
              <w:jc w:val="both"/>
            </w:pPr>
            <w:r w:rsidRPr="00782A65">
              <w:t>апрель</w:t>
            </w:r>
          </w:p>
        </w:tc>
        <w:tc>
          <w:tcPr>
            <w:tcW w:w="5413" w:type="dxa"/>
          </w:tcPr>
          <w:p w:rsidR="00DC0D48" w:rsidRPr="00782A65" w:rsidRDefault="00DC0D48" w:rsidP="00782A65">
            <w:pPr>
              <w:pStyle w:val="a3"/>
              <w:spacing w:before="0" w:beforeAutospacing="0" w:after="0" w:afterAutospacing="0"/>
              <w:ind w:firstLine="709"/>
              <w:jc w:val="both"/>
            </w:pPr>
            <w:r w:rsidRPr="00782A65">
              <w:t>Понимание гречи.</w:t>
            </w:r>
          </w:p>
          <w:p w:rsidR="00DC0D48" w:rsidRPr="00782A65" w:rsidRDefault="00DC0D48" w:rsidP="00782A65">
            <w:pPr>
              <w:pStyle w:val="a3"/>
              <w:spacing w:before="0" w:beforeAutospacing="0" w:after="0" w:afterAutospacing="0"/>
              <w:ind w:firstLine="709"/>
              <w:jc w:val="both"/>
            </w:pPr>
            <w:r w:rsidRPr="00782A65">
              <w:t>Игры с мячиком.</w:t>
            </w:r>
          </w:p>
          <w:p w:rsidR="00DC0D48" w:rsidRPr="00782A65" w:rsidRDefault="00DC0D48" w:rsidP="00782A65">
            <w:pPr>
              <w:pStyle w:val="a3"/>
              <w:spacing w:before="0" w:beforeAutospacing="0" w:after="0" w:afterAutospacing="0"/>
              <w:ind w:firstLine="709"/>
              <w:jc w:val="both"/>
            </w:pPr>
            <w:r w:rsidRPr="00782A65">
              <w:t>Принеси предмет.</w:t>
            </w:r>
          </w:p>
          <w:p w:rsidR="00DC0D48" w:rsidRPr="00782A65" w:rsidRDefault="00DC0D48" w:rsidP="00782A65">
            <w:pPr>
              <w:shd w:val="clear" w:color="auto" w:fill="FFFFFF"/>
              <w:jc w:val="both"/>
              <w:rPr>
                <w:color w:val="1A1A1A"/>
              </w:rPr>
            </w:pPr>
            <w:r w:rsidRPr="00782A65">
              <w:rPr>
                <w:color w:val="1A1A1A"/>
              </w:rPr>
              <w:t>Прийти по речевому вызову</w:t>
            </w:r>
          </w:p>
          <w:p w:rsidR="00DC0D48" w:rsidRPr="00782A65" w:rsidRDefault="00DC0D48" w:rsidP="00782A65">
            <w:pPr>
              <w:shd w:val="clear" w:color="auto" w:fill="FFFFFF"/>
              <w:jc w:val="both"/>
              <w:rPr>
                <w:color w:val="1A1A1A"/>
              </w:rPr>
            </w:pPr>
            <w:r w:rsidRPr="00782A65">
              <w:rPr>
                <w:color w:val="1A1A1A"/>
              </w:rPr>
              <w:t>Учебная цель: понимать речевой вызов</w:t>
            </w:r>
          </w:p>
          <w:p w:rsidR="00DC0D48" w:rsidRPr="00782A65" w:rsidRDefault="00DC0D48" w:rsidP="00782A65">
            <w:pPr>
              <w:shd w:val="clear" w:color="auto" w:fill="FFFFFF"/>
              <w:jc w:val="both"/>
              <w:rPr>
                <w:color w:val="1A1A1A"/>
              </w:rPr>
            </w:pPr>
            <w:r w:rsidRPr="00782A65">
              <w:rPr>
                <w:color w:val="1A1A1A"/>
              </w:rPr>
              <w:t>Задание: прийти по речевому вызову</w:t>
            </w:r>
          </w:p>
          <w:p w:rsidR="00DC0D48" w:rsidRPr="00782A65" w:rsidRDefault="00DC0D48" w:rsidP="00782A65">
            <w:pPr>
              <w:pStyle w:val="a3"/>
              <w:spacing w:before="0" w:beforeAutospacing="0" w:after="0" w:afterAutospacing="0"/>
              <w:ind w:firstLine="709"/>
              <w:jc w:val="both"/>
            </w:pPr>
          </w:p>
        </w:tc>
        <w:tc>
          <w:tcPr>
            <w:tcW w:w="2553" w:type="dxa"/>
          </w:tcPr>
          <w:p w:rsidR="00DC0D48" w:rsidRPr="00782A65" w:rsidRDefault="00DC0D48" w:rsidP="00782A65">
            <w:pPr>
              <w:jc w:val="both"/>
            </w:pPr>
          </w:p>
        </w:tc>
      </w:tr>
      <w:tr w:rsidR="00971AC6" w:rsidRPr="00782A65" w:rsidTr="00971AC6">
        <w:trPr>
          <w:trHeight w:val="1738"/>
        </w:trPr>
        <w:tc>
          <w:tcPr>
            <w:tcW w:w="1781" w:type="dxa"/>
          </w:tcPr>
          <w:p w:rsidR="00971AC6" w:rsidRPr="00782A65" w:rsidRDefault="00971AC6" w:rsidP="00782A65">
            <w:pPr>
              <w:jc w:val="both"/>
            </w:pPr>
            <w:r w:rsidRPr="00782A65">
              <w:t>Май</w:t>
            </w:r>
          </w:p>
        </w:tc>
        <w:tc>
          <w:tcPr>
            <w:tcW w:w="5413" w:type="dxa"/>
          </w:tcPr>
          <w:p w:rsidR="00971AC6" w:rsidRPr="00782A65" w:rsidRDefault="00971AC6" w:rsidP="00782A65">
            <w:pPr>
              <w:pStyle w:val="a3"/>
              <w:spacing w:before="0" w:beforeAutospacing="0" w:after="0" w:afterAutospacing="0"/>
              <w:ind w:firstLine="709"/>
              <w:jc w:val="both"/>
            </w:pPr>
            <w:r w:rsidRPr="00782A65">
              <w:t>Игра «Постучи»</w:t>
            </w:r>
          </w:p>
          <w:p w:rsidR="00971AC6" w:rsidRPr="00782A65" w:rsidRDefault="00971AC6" w:rsidP="00782A65">
            <w:pPr>
              <w:shd w:val="clear" w:color="auto" w:fill="FFFFFF"/>
              <w:jc w:val="both"/>
              <w:rPr>
                <w:color w:val="1A1A1A"/>
              </w:rPr>
            </w:pPr>
            <w:r w:rsidRPr="00782A65">
              <w:rPr>
                <w:color w:val="1A1A1A"/>
              </w:rPr>
              <w:t>Учебная цель: подражать при использовании различных предметов</w:t>
            </w:r>
          </w:p>
          <w:p w:rsidR="00971AC6" w:rsidRPr="00782A65" w:rsidRDefault="00971AC6" w:rsidP="00782A65">
            <w:pPr>
              <w:shd w:val="clear" w:color="auto" w:fill="FFFFFF"/>
              <w:jc w:val="both"/>
              <w:rPr>
                <w:color w:val="1A1A1A"/>
              </w:rPr>
            </w:pPr>
            <w:r w:rsidRPr="00782A65">
              <w:rPr>
                <w:color w:val="1A1A1A"/>
              </w:rPr>
              <w:t>Задание: подражание ритмическому постукиванию ложкой.</w:t>
            </w:r>
          </w:p>
          <w:p w:rsidR="00971AC6" w:rsidRPr="00782A65" w:rsidRDefault="00971AC6" w:rsidP="00782A65">
            <w:pPr>
              <w:pStyle w:val="a3"/>
              <w:spacing w:before="0" w:beforeAutospacing="0" w:after="0" w:afterAutospacing="0"/>
              <w:ind w:firstLine="709"/>
              <w:jc w:val="both"/>
            </w:pPr>
          </w:p>
        </w:tc>
        <w:tc>
          <w:tcPr>
            <w:tcW w:w="2553" w:type="dxa"/>
          </w:tcPr>
          <w:p w:rsidR="00971AC6" w:rsidRPr="00782A65" w:rsidRDefault="00971AC6" w:rsidP="00782A65">
            <w:pPr>
              <w:jc w:val="both"/>
            </w:pPr>
          </w:p>
        </w:tc>
      </w:tr>
      <w:tr w:rsidR="00DC0D48" w:rsidRPr="00782A65" w:rsidTr="00971AC6">
        <w:trPr>
          <w:trHeight w:val="1738"/>
        </w:trPr>
        <w:tc>
          <w:tcPr>
            <w:tcW w:w="1781" w:type="dxa"/>
          </w:tcPr>
          <w:p w:rsidR="00DC0D48" w:rsidRPr="00782A65" w:rsidRDefault="00DC0D48" w:rsidP="00782A65">
            <w:pPr>
              <w:jc w:val="both"/>
            </w:pPr>
            <w:r w:rsidRPr="00782A65">
              <w:t>май</w:t>
            </w:r>
          </w:p>
        </w:tc>
        <w:tc>
          <w:tcPr>
            <w:tcW w:w="5413" w:type="dxa"/>
          </w:tcPr>
          <w:p w:rsidR="00DC0D48" w:rsidRPr="00782A65" w:rsidRDefault="00DC0D48" w:rsidP="00782A65">
            <w:pPr>
              <w:pStyle w:val="a3"/>
              <w:spacing w:before="0" w:beforeAutospacing="0" w:after="0" w:afterAutospacing="0"/>
              <w:ind w:firstLine="709"/>
              <w:jc w:val="both"/>
            </w:pPr>
            <w:r w:rsidRPr="00782A65">
              <w:t>Рассказывание сказки по серии сюжетных картинок (Сказка Теремок).</w:t>
            </w:r>
          </w:p>
        </w:tc>
        <w:tc>
          <w:tcPr>
            <w:tcW w:w="2553" w:type="dxa"/>
          </w:tcPr>
          <w:p w:rsidR="00DC0D48" w:rsidRPr="00782A65" w:rsidRDefault="00DC0D48" w:rsidP="00782A65">
            <w:pPr>
              <w:jc w:val="both"/>
            </w:pPr>
          </w:p>
        </w:tc>
      </w:tr>
    </w:tbl>
    <w:p w:rsidR="00E078F4" w:rsidRPr="00782A65" w:rsidRDefault="00E078F4" w:rsidP="00782A65">
      <w:pPr>
        <w:jc w:val="both"/>
        <w:rPr>
          <w:b/>
          <w:bCs/>
        </w:rPr>
      </w:pPr>
    </w:p>
    <w:p w:rsidR="00782A65" w:rsidRDefault="00782A65" w:rsidP="00782A65">
      <w:pPr>
        <w:tabs>
          <w:tab w:val="left" w:pos="0"/>
        </w:tabs>
        <w:ind w:firstLine="720"/>
        <w:jc w:val="both"/>
        <w:rPr>
          <w:b/>
        </w:rPr>
      </w:pPr>
    </w:p>
    <w:p w:rsidR="00E42F0A" w:rsidRPr="00782A65" w:rsidRDefault="008E17C2" w:rsidP="00782A65">
      <w:pPr>
        <w:tabs>
          <w:tab w:val="left" w:pos="0"/>
        </w:tabs>
        <w:ind w:firstLine="720"/>
        <w:jc w:val="both"/>
      </w:pPr>
      <w:r w:rsidRPr="00782A65">
        <w:rPr>
          <w:b/>
        </w:rPr>
        <w:lastRenderedPageBreak/>
        <w:t>Р</w:t>
      </w:r>
      <w:r w:rsidR="005E7F93" w:rsidRPr="00782A65">
        <w:rPr>
          <w:b/>
        </w:rPr>
        <w:t xml:space="preserve">езультаты </w:t>
      </w:r>
    </w:p>
    <w:p w:rsidR="005E7F93" w:rsidRPr="00782A65" w:rsidRDefault="005007CD" w:rsidP="00782A65">
      <w:pPr>
        <w:tabs>
          <w:tab w:val="left" w:pos="0"/>
        </w:tabs>
        <w:ind w:firstLine="720"/>
        <w:jc w:val="both"/>
      </w:pPr>
      <w:r w:rsidRPr="00782A65">
        <w:t>Предполагается, что к концу обучения дети будут достигнуты следующие результаты:</w:t>
      </w:r>
    </w:p>
    <w:p w:rsidR="006B089B" w:rsidRPr="00782A65" w:rsidRDefault="006B089B" w:rsidP="00782A65">
      <w:pPr>
        <w:shd w:val="clear" w:color="auto" w:fill="FFFFFF"/>
        <w:ind w:firstLine="709"/>
        <w:jc w:val="both"/>
      </w:pPr>
      <w:r w:rsidRPr="00782A65">
        <w:t xml:space="preserve">- у детей произойдет </w:t>
      </w:r>
      <w:r w:rsidR="008E17C2" w:rsidRPr="00782A65">
        <w:t>понимание обращенной речи.</w:t>
      </w:r>
    </w:p>
    <w:p w:rsidR="006B089B" w:rsidRPr="00782A65" w:rsidRDefault="006B089B" w:rsidP="00782A65">
      <w:pPr>
        <w:shd w:val="clear" w:color="auto" w:fill="FFFFFF"/>
        <w:ind w:firstLine="709"/>
        <w:jc w:val="both"/>
      </w:pPr>
      <w:r w:rsidRPr="00782A65">
        <w:t>- совершенствование общей и мелкой моторики, координации движений, ориентации в пространстве;</w:t>
      </w:r>
    </w:p>
    <w:p w:rsidR="006B089B" w:rsidRPr="00782A65" w:rsidRDefault="006B089B" w:rsidP="00782A65">
      <w:pPr>
        <w:shd w:val="clear" w:color="auto" w:fill="FFFFFF"/>
        <w:ind w:firstLine="709"/>
        <w:jc w:val="both"/>
      </w:pPr>
      <w:r w:rsidRPr="00782A65">
        <w:t>- у детей улучшится  слуховое внимание;</w:t>
      </w:r>
    </w:p>
    <w:p w:rsidR="006B089B" w:rsidRPr="00782A65" w:rsidRDefault="006B089B" w:rsidP="00782A65">
      <w:pPr>
        <w:shd w:val="clear" w:color="auto" w:fill="FFFFFF"/>
        <w:ind w:firstLine="709"/>
        <w:jc w:val="both"/>
      </w:pPr>
      <w:r w:rsidRPr="00782A65">
        <w:t xml:space="preserve">- воспитание у детей потребности в </w:t>
      </w:r>
      <w:r w:rsidR="008E17C2" w:rsidRPr="00782A65">
        <w:t>занятиях.</w:t>
      </w:r>
    </w:p>
    <w:p w:rsidR="005007CD" w:rsidRPr="00782A65" w:rsidRDefault="005007CD" w:rsidP="00782A65">
      <w:pPr>
        <w:tabs>
          <w:tab w:val="left" w:pos="0"/>
        </w:tabs>
        <w:ind w:firstLine="720"/>
        <w:jc w:val="both"/>
        <w:rPr>
          <w:b/>
        </w:rPr>
      </w:pPr>
    </w:p>
    <w:p w:rsidR="005007CD" w:rsidRPr="00782A65" w:rsidRDefault="00971AC6" w:rsidP="00782A65">
      <w:pPr>
        <w:tabs>
          <w:tab w:val="left" w:pos="0"/>
        </w:tabs>
        <w:ind w:firstLine="720"/>
        <w:jc w:val="both"/>
      </w:pPr>
      <w:r w:rsidRPr="00782A65">
        <w:t>При регулярном заинтересованном взаимодействии всех участников образовательного процесса коррекционная работа с детьми с расстройствами аутистического спектра становится наиболее эффективной, а результаты- наиболее устойчивыми.</w:t>
      </w:r>
    </w:p>
    <w:p w:rsidR="00E42F0A" w:rsidRPr="00782A65" w:rsidRDefault="00E42F0A" w:rsidP="00782A65">
      <w:pPr>
        <w:spacing w:after="200" w:line="276" w:lineRule="auto"/>
        <w:jc w:val="both"/>
        <w:rPr>
          <w:b/>
        </w:rPr>
      </w:pPr>
      <w:r w:rsidRPr="00782A65">
        <w:rPr>
          <w:b/>
        </w:rPr>
        <w:br w:type="page"/>
      </w:r>
    </w:p>
    <w:p w:rsidR="00EC3B40" w:rsidRPr="00782A65" w:rsidRDefault="00EC3B40" w:rsidP="00782A65">
      <w:pPr>
        <w:spacing w:after="200"/>
        <w:jc w:val="both"/>
        <w:rPr>
          <w:b/>
        </w:rPr>
      </w:pPr>
      <w:r w:rsidRPr="00782A65">
        <w:rPr>
          <w:b/>
        </w:rPr>
        <w:lastRenderedPageBreak/>
        <w:t>Список литературы</w:t>
      </w:r>
    </w:p>
    <w:p w:rsidR="008B67F8" w:rsidRPr="00782A65" w:rsidRDefault="008B67F8" w:rsidP="00782A65">
      <w:pPr>
        <w:numPr>
          <w:ilvl w:val="0"/>
          <w:numId w:val="9"/>
        </w:numPr>
        <w:shd w:val="clear" w:color="auto" w:fill="FFFFFF"/>
        <w:jc w:val="both"/>
        <w:rPr>
          <w:color w:val="000000"/>
        </w:rPr>
      </w:pPr>
      <w:r w:rsidRPr="00782A65">
        <w:rPr>
          <w:color w:val="000000"/>
        </w:rPr>
        <w:t>Алябьева Е.А. Логоритмические упражнения без музыкального сопровождения. М., 2006.</w:t>
      </w:r>
    </w:p>
    <w:p w:rsidR="008E17C2" w:rsidRPr="00782A65" w:rsidRDefault="008E17C2" w:rsidP="00782A65">
      <w:pPr>
        <w:pStyle w:val="a4"/>
        <w:numPr>
          <w:ilvl w:val="0"/>
          <w:numId w:val="9"/>
        </w:numPr>
        <w:shd w:val="clear" w:color="auto" w:fill="FFFFFF"/>
        <w:spacing w:after="150"/>
        <w:jc w:val="both"/>
        <w:rPr>
          <w:rFonts w:ascii="Times New Roman" w:hAnsi="Times New Roman"/>
          <w:color w:val="000000"/>
          <w:sz w:val="24"/>
          <w:szCs w:val="24"/>
        </w:rPr>
      </w:pPr>
      <w:r w:rsidRPr="00782A65">
        <w:rPr>
          <w:rFonts w:ascii="Times New Roman" w:hAnsi="Times New Roman"/>
          <w:color w:val="000000"/>
          <w:sz w:val="24"/>
          <w:szCs w:val="24"/>
        </w:rPr>
        <w:t>Баенская, Е. Р. Аутичный ребенок: пути помощи. / Е. Р. Баенская, О. С. Никольская, К. С. Лебединская. – М.: ТЕРЕВИНФ, 1997. – 102 с.</w:t>
      </w:r>
    </w:p>
    <w:p w:rsidR="008E17C2" w:rsidRPr="00782A65" w:rsidRDefault="008E17C2" w:rsidP="00782A65">
      <w:pPr>
        <w:pStyle w:val="a4"/>
        <w:numPr>
          <w:ilvl w:val="0"/>
          <w:numId w:val="9"/>
        </w:numPr>
        <w:shd w:val="clear" w:color="auto" w:fill="FFFFFF"/>
        <w:spacing w:after="150"/>
        <w:jc w:val="both"/>
        <w:rPr>
          <w:rFonts w:ascii="Times New Roman" w:hAnsi="Times New Roman"/>
          <w:color w:val="000000"/>
          <w:sz w:val="24"/>
          <w:szCs w:val="24"/>
        </w:rPr>
      </w:pPr>
      <w:r w:rsidRPr="00782A65">
        <w:rPr>
          <w:rFonts w:ascii="Times New Roman" w:hAnsi="Times New Roman"/>
          <w:color w:val="000000"/>
          <w:sz w:val="24"/>
          <w:szCs w:val="24"/>
        </w:rPr>
        <w:t>Вентланд, М. Учебно-воспитательные работы в центре коррекционно-развивающего обучения и реабилитации: Учеб.-метод. Пособие / М. Вентланд, С. Е. Гайдукевич, Т. В. Горудко и др.; Науч. ред. С. Е. Гайдукевич. – Мн.: БГПУ, 2009. – 276., ил.</w:t>
      </w:r>
    </w:p>
    <w:p w:rsidR="008B67F8" w:rsidRPr="00782A65" w:rsidRDefault="008B67F8" w:rsidP="00782A65">
      <w:pPr>
        <w:numPr>
          <w:ilvl w:val="0"/>
          <w:numId w:val="9"/>
        </w:numPr>
        <w:shd w:val="clear" w:color="auto" w:fill="FFFFFF"/>
        <w:jc w:val="both"/>
        <w:rPr>
          <w:color w:val="000000"/>
        </w:rPr>
      </w:pPr>
      <w:r w:rsidRPr="00782A65">
        <w:rPr>
          <w:color w:val="000000"/>
        </w:rPr>
        <w:t>Гавришева Л.Б., Нищева Н.В. Логопедические распевки, музыкальная пальчиковая гимнастика и подвижные игры. - СПб, 2009.</w:t>
      </w:r>
    </w:p>
    <w:p w:rsidR="008B67F8" w:rsidRPr="00782A65" w:rsidRDefault="008B67F8" w:rsidP="00782A65">
      <w:pPr>
        <w:numPr>
          <w:ilvl w:val="0"/>
          <w:numId w:val="9"/>
        </w:numPr>
        <w:shd w:val="clear" w:color="auto" w:fill="FFFFFF"/>
        <w:jc w:val="both"/>
        <w:rPr>
          <w:color w:val="000000"/>
        </w:rPr>
      </w:pPr>
      <w:r w:rsidRPr="00782A65">
        <w:rPr>
          <w:color w:val="000000"/>
        </w:rPr>
        <w:t>Картушина М. Ю. Логоритмика для малышей: Сценарии занятий с детьми 4-5лет. - М., 2005.</w:t>
      </w:r>
    </w:p>
    <w:p w:rsidR="00E652F2" w:rsidRPr="00782A65" w:rsidRDefault="00E652F2" w:rsidP="00782A65">
      <w:pPr>
        <w:numPr>
          <w:ilvl w:val="0"/>
          <w:numId w:val="9"/>
        </w:numPr>
        <w:tabs>
          <w:tab w:val="left" w:pos="1134"/>
        </w:tabs>
        <w:ind w:left="714" w:hanging="357"/>
        <w:jc w:val="both"/>
        <w:rPr>
          <w:color w:val="000000"/>
        </w:rPr>
      </w:pPr>
      <w:r w:rsidRPr="00782A65">
        <w:rPr>
          <w:color w:val="000000"/>
        </w:rPr>
        <w:t>Картушина М.Ю. Логоритмические занятия в детском саду: Методическое пособие.- М.: ТЦ Сфера, 2003.- 192 с.</w:t>
      </w:r>
    </w:p>
    <w:p w:rsidR="008B67F8" w:rsidRPr="00782A65" w:rsidRDefault="008B67F8" w:rsidP="00782A65">
      <w:pPr>
        <w:numPr>
          <w:ilvl w:val="0"/>
          <w:numId w:val="9"/>
        </w:numPr>
        <w:shd w:val="clear" w:color="auto" w:fill="FFFFFF"/>
        <w:spacing w:before="100" w:beforeAutospacing="1" w:after="100" w:afterAutospacing="1"/>
        <w:jc w:val="both"/>
        <w:rPr>
          <w:color w:val="000000"/>
        </w:rPr>
      </w:pPr>
      <w:r w:rsidRPr="00782A65">
        <w:rPr>
          <w:color w:val="000000"/>
        </w:rPr>
        <w:t>Куликовская Т.А. Артикуляционная гимнастика в стихах и картинках. Пособие для логопедов, воспитателей и родителей. – М., 2005.</w:t>
      </w:r>
    </w:p>
    <w:p w:rsidR="008E17C2" w:rsidRPr="00782A65" w:rsidRDefault="008E17C2" w:rsidP="00782A65">
      <w:pPr>
        <w:pStyle w:val="a4"/>
        <w:numPr>
          <w:ilvl w:val="0"/>
          <w:numId w:val="9"/>
        </w:numPr>
        <w:shd w:val="clear" w:color="auto" w:fill="FFFFFF"/>
        <w:spacing w:after="150"/>
        <w:jc w:val="both"/>
        <w:rPr>
          <w:rFonts w:ascii="Times New Roman" w:hAnsi="Times New Roman"/>
          <w:color w:val="000000"/>
          <w:sz w:val="24"/>
          <w:szCs w:val="24"/>
        </w:rPr>
      </w:pPr>
      <w:r w:rsidRPr="00782A65">
        <w:rPr>
          <w:rFonts w:ascii="Times New Roman" w:hAnsi="Times New Roman"/>
          <w:color w:val="000000"/>
          <w:sz w:val="24"/>
          <w:szCs w:val="24"/>
        </w:rPr>
        <w:t>Либлинг, М.М. Холдинг-терапия как форма психологической помощи семье, имеющей аутичного ребенка / М. М. Либлинг // Дефектология, 1996. – №  – С. 26.</w:t>
      </w:r>
    </w:p>
    <w:p w:rsidR="008E17C2" w:rsidRPr="00782A65" w:rsidRDefault="008E17C2" w:rsidP="00782A65">
      <w:pPr>
        <w:pStyle w:val="a4"/>
        <w:numPr>
          <w:ilvl w:val="0"/>
          <w:numId w:val="9"/>
        </w:numPr>
        <w:shd w:val="clear" w:color="auto" w:fill="FFFFFF"/>
        <w:spacing w:after="150"/>
        <w:jc w:val="both"/>
        <w:rPr>
          <w:rFonts w:ascii="Times New Roman" w:hAnsi="Times New Roman"/>
          <w:color w:val="000000"/>
          <w:sz w:val="24"/>
          <w:szCs w:val="24"/>
        </w:rPr>
      </w:pPr>
      <w:r w:rsidRPr="00782A65">
        <w:rPr>
          <w:rFonts w:ascii="Times New Roman" w:hAnsi="Times New Roman"/>
          <w:color w:val="000000"/>
          <w:sz w:val="24"/>
          <w:szCs w:val="24"/>
        </w:rPr>
        <w:t>Нуриева, Л. Г. Развитие речи у аутичных детей: метод. разраб. / Л. Г. Нуриева. – Изд. 2-е. – М: Теревинф, 2006. – 112 с. – (Серия «Особый ребенок»).</w:t>
      </w:r>
    </w:p>
    <w:p w:rsidR="00A3360A" w:rsidRPr="00782A65" w:rsidRDefault="00A3360A" w:rsidP="00782A65">
      <w:pPr>
        <w:pStyle w:val="a4"/>
        <w:numPr>
          <w:ilvl w:val="0"/>
          <w:numId w:val="9"/>
        </w:numPr>
        <w:shd w:val="clear" w:color="auto" w:fill="FFFFFF"/>
        <w:jc w:val="both"/>
        <w:rPr>
          <w:rFonts w:ascii="Times New Roman" w:hAnsi="Times New Roman"/>
          <w:color w:val="000000"/>
          <w:sz w:val="24"/>
          <w:szCs w:val="24"/>
        </w:rPr>
      </w:pPr>
      <w:r w:rsidRPr="00782A65">
        <w:rPr>
          <w:rFonts w:ascii="Times New Roman" w:hAnsi="Times New Roman"/>
          <w:color w:val="000000"/>
          <w:sz w:val="24"/>
          <w:szCs w:val="24"/>
        </w:rPr>
        <w:t xml:space="preserve">Cандрикова В.С. Логопедические игры и упражнения для развития речи у детей с расстройствами аутистического спектра: Пособие для логопедов и родителей / В.С. Сандрикова; Под науч. ред. О.В. Елецкой. — М. : Редкая птица, 2019 — 80 с. </w:t>
      </w:r>
    </w:p>
    <w:p w:rsidR="008E17C2" w:rsidRPr="00782A65" w:rsidRDefault="008E17C2" w:rsidP="00782A65">
      <w:pPr>
        <w:pStyle w:val="a4"/>
        <w:numPr>
          <w:ilvl w:val="0"/>
          <w:numId w:val="9"/>
        </w:numPr>
        <w:shd w:val="clear" w:color="auto" w:fill="FFFFFF"/>
        <w:spacing w:after="150"/>
        <w:jc w:val="both"/>
        <w:rPr>
          <w:rFonts w:ascii="Times New Roman" w:hAnsi="Times New Roman"/>
          <w:color w:val="000000"/>
          <w:sz w:val="24"/>
          <w:szCs w:val="24"/>
        </w:rPr>
      </w:pPr>
      <w:r w:rsidRPr="00782A65">
        <w:rPr>
          <w:rFonts w:ascii="Times New Roman" w:hAnsi="Times New Roman"/>
          <w:color w:val="000000"/>
          <w:sz w:val="24"/>
          <w:szCs w:val="24"/>
        </w:rPr>
        <w:t>Эрц, Ю. М. 10 самых распространенных ошибок при обучении ребенка пользоваться карточками PECS / Ю. М. Эрц // Аутизм | ABA-терапия, прикладной анализ поведения ABA [http://autism-aba.blogspot.com.by/2012/06/pecs-mistakes.html]. Режим доступа: http://autism-aba.blogspot.com.by. Дата доступа: 29.03.2016.</w:t>
      </w:r>
    </w:p>
    <w:p w:rsidR="008B67F8" w:rsidRPr="00782A65" w:rsidRDefault="008B67F8" w:rsidP="00782A65">
      <w:pPr>
        <w:tabs>
          <w:tab w:val="left" w:pos="1134"/>
        </w:tabs>
        <w:ind w:left="714"/>
        <w:jc w:val="both"/>
      </w:pPr>
    </w:p>
    <w:p w:rsidR="008E17C2" w:rsidRPr="00782A65" w:rsidRDefault="008E17C2" w:rsidP="00782A65">
      <w:pPr>
        <w:spacing w:after="200" w:line="276" w:lineRule="auto"/>
        <w:jc w:val="both"/>
      </w:pPr>
      <w:r w:rsidRPr="00782A65">
        <w:br w:type="page"/>
      </w:r>
    </w:p>
    <w:p w:rsidR="00A15D9D" w:rsidRPr="00782A65" w:rsidRDefault="00A15D9D" w:rsidP="00782A65">
      <w:pPr>
        <w:shd w:val="clear" w:color="auto" w:fill="FFFFFF"/>
        <w:spacing w:after="150"/>
        <w:jc w:val="both"/>
        <w:rPr>
          <w:b/>
          <w:bCs/>
          <w:color w:val="000000"/>
        </w:rPr>
      </w:pPr>
      <w:r w:rsidRPr="00782A65">
        <w:rPr>
          <w:b/>
          <w:bCs/>
          <w:color w:val="000000"/>
        </w:rPr>
        <w:lastRenderedPageBreak/>
        <w:t>Приложение</w:t>
      </w:r>
    </w:p>
    <w:p w:rsidR="00A15D9D" w:rsidRPr="00782A65" w:rsidRDefault="00A15D9D" w:rsidP="00782A65">
      <w:pPr>
        <w:shd w:val="clear" w:color="auto" w:fill="FFFFFF"/>
        <w:spacing w:after="150"/>
        <w:jc w:val="center"/>
        <w:rPr>
          <w:b/>
          <w:bCs/>
          <w:color w:val="000000"/>
        </w:rPr>
      </w:pPr>
      <w:r w:rsidRPr="00782A65">
        <w:rPr>
          <w:b/>
          <w:bCs/>
          <w:color w:val="000000"/>
        </w:rPr>
        <w:t>Консультация для родителей</w:t>
      </w:r>
    </w:p>
    <w:p w:rsidR="00A15D9D" w:rsidRPr="00782A65" w:rsidRDefault="00A15D9D" w:rsidP="00782A65">
      <w:pPr>
        <w:shd w:val="clear" w:color="auto" w:fill="FFFFFF"/>
        <w:spacing w:after="150"/>
        <w:jc w:val="center"/>
        <w:rPr>
          <w:b/>
          <w:bCs/>
          <w:color w:val="000000"/>
        </w:rPr>
      </w:pPr>
      <w:r w:rsidRPr="00782A65">
        <w:rPr>
          <w:b/>
          <w:bCs/>
          <w:color w:val="000000"/>
        </w:rPr>
        <w:t>«Как научить ребенка языку жестов»</w:t>
      </w:r>
    </w:p>
    <w:p w:rsidR="00A15D9D" w:rsidRPr="00782A65" w:rsidRDefault="00A15D9D" w:rsidP="00782A65">
      <w:pPr>
        <w:shd w:val="clear" w:color="auto" w:fill="FFFFFF"/>
        <w:spacing w:after="150"/>
        <w:jc w:val="center"/>
        <w:rPr>
          <w:b/>
          <w:bCs/>
          <w:color w:val="000000"/>
        </w:rPr>
      </w:pPr>
      <w:r w:rsidRPr="00782A65">
        <w:rPr>
          <w:b/>
          <w:bCs/>
          <w:color w:val="000000"/>
        </w:rPr>
        <w:t>Язык жестов</w:t>
      </w:r>
    </w:p>
    <w:p w:rsidR="00A15D9D" w:rsidRPr="00782A65" w:rsidRDefault="00A15D9D" w:rsidP="00782A65">
      <w:pPr>
        <w:shd w:val="clear" w:color="auto" w:fill="FFFFFF"/>
        <w:ind w:firstLine="709"/>
        <w:jc w:val="both"/>
        <w:rPr>
          <w:color w:val="1A1A1A"/>
        </w:rPr>
      </w:pPr>
      <w:r w:rsidRPr="00782A65">
        <w:rPr>
          <w:color w:val="1A1A1A"/>
        </w:rPr>
        <w:t>В ходе речевых занятий и игр мы рекомендуем использовать жесты. Например, указательный жест появляется в арсенале ребенка уже на первом году жизни, и можно его с успехом использовать в ходе занятий по развитию речи. Кроме этого, часто жесты помогают лучше понять значения слов — например, «большой», «маленький», «один» и др. При обучении ребенка простым выразительным жестам помните, что использовать можно только естественные общеупотребительные жесты, понятные всем представителям данной культуры. Не стоит придумывать новые жесты, подменяя ими развитие активной речи ребенка. Помните, что в норме выразительные жесты являются вспомогательным средством общения между людьми и употребляются ограниченно. Ниже перечислены некоторые общеупотребительные жесты.</w:t>
      </w:r>
    </w:p>
    <w:p w:rsidR="00A15D9D" w:rsidRPr="00782A65" w:rsidRDefault="00A15D9D" w:rsidP="00782A65">
      <w:pPr>
        <w:shd w:val="clear" w:color="auto" w:fill="FFFFFF"/>
        <w:spacing w:after="150"/>
        <w:jc w:val="both"/>
        <w:rPr>
          <w:b/>
          <w:bCs/>
          <w:color w:val="000000"/>
        </w:rPr>
      </w:pPr>
    </w:p>
    <w:p w:rsidR="00A15D9D" w:rsidRPr="00782A65" w:rsidRDefault="00A15D9D" w:rsidP="00782A65">
      <w:pPr>
        <w:shd w:val="clear" w:color="auto" w:fill="FFFFFF"/>
        <w:spacing w:after="150"/>
        <w:jc w:val="center"/>
        <w:rPr>
          <w:b/>
          <w:bCs/>
          <w:color w:val="000000"/>
        </w:rPr>
      </w:pPr>
      <w:r w:rsidRPr="00782A65">
        <w:rPr>
          <w:noProof/>
        </w:rPr>
        <w:drawing>
          <wp:inline distT="0" distB="0" distL="0" distR="0" wp14:anchorId="1645772F" wp14:editId="01FA004C">
            <wp:extent cx="4075604" cy="1496829"/>
            <wp:effectExtent l="0" t="0" r="127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8834" t="38211" r="16858" b="36856"/>
                    <a:stretch/>
                  </pic:blipFill>
                  <pic:spPr bwMode="auto">
                    <a:xfrm>
                      <a:off x="0" y="0"/>
                      <a:ext cx="4075531" cy="1496802"/>
                    </a:xfrm>
                    <a:prstGeom prst="rect">
                      <a:avLst/>
                    </a:prstGeom>
                    <a:ln>
                      <a:noFill/>
                    </a:ln>
                    <a:extLst>
                      <a:ext uri="{53640926-AAD7-44D8-BBD7-CCE9431645EC}">
                        <a14:shadowObscured xmlns:a14="http://schemas.microsoft.com/office/drawing/2010/main"/>
                      </a:ext>
                    </a:extLst>
                  </pic:spPr>
                </pic:pic>
              </a:graphicData>
            </a:graphic>
          </wp:inline>
        </w:drawing>
      </w:r>
    </w:p>
    <w:p w:rsidR="00A15D9D" w:rsidRPr="00782A65" w:rsidRDefault="00A15D9D" w:rsidP="00782A65">
      <w:pPr>
        <w:shd w:val="clear" w:color="auto" w:fill="FFFFFF"/>
        <w:spacing w:after="150"/>
        <w:jc w:val="center"/>
        <w:rPr>
          <w:b/>
          <w:bCs/>
          <w:color w:val="000000"/>
        </w:rPr>
      </w:pPr>
      <w:r w:rsidRPr="00782A65">
        <w:rPr>
          <w:noProof/>
        </w:rPr>
        <w:drawing>
          <wp:inline distT="0" distB="0" distL="0" distR="0" wp14:anchorId="6EEA1C41" wp14:editId="264ACFBF">
            <wp:extent cx="3432218" cy="328522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0243" t="22358" r="19135" b="17073"/>
                    <a:stretch/>
                  </pic:blipFill>
                  <pic:spPr bwMode="auto">
                    <a:xfrm>
                      <a:off x="0" y="0"/>
                      <a:ext cx="3432156" cy="3285170"/>
                    </a:xfrm>
                    <a:prstGeom prst="rect">
                      <a:avLst/>
                    </a:prstGeom>
                    <a:ln>
                      <a:noFill/>
                    </a:ln>
                    <a:extLst>
                      <a:ext uri="{53640926-AAD7-44D8-BBD7-CCE9431645EC}">
                        <a14:shadowObscured xmlns:a14="http://schemas.microsoft.com/office/drawing/2010/main"/>
                      </a:ext>
                    </a:extLst>
                  </pic:spPr>
                </pic:pic>
              </a:graphicData>
            </a:graphic>
          </wp:inline>
        </w:drawing>
      </w:r>
    </w:p>
    <w:p w:rsidR="000B582E" w:rsidRPr="00782A65" w:rsidRDefault="000B582E" w:rsidP="00782A65">
      <w:pPr>
        <w:spacing w:after="200" w:line="276" w:lineRule="auto"/>
        <w:jc w:val="both"/>
        <w:rPr>
          <w:b/>
          <w:bCs/>
          <w:color w:val="000000"/>
        </w:rPr>
      </w:pPr>
      <w:r w:rsidRPr="00782A65">
        <w:rPr>
          <w:b/>
          <w:bCs/>
          <w:color w:val="000000"/>
        </w:rPr>
        <w:br w:type="page"/>
      </w:r>
    </w:p>
    <w:p w:rsidR="000B582E" w:rsidRPr="00782A65" w:rsidRDefault="000B582E" w:rsidP="00782A65">
      <w:pPr>
        <w:shd w:val="clear" w:color="auto" w:fill="FFFFFF"/>
        <w:spacing w:after="150"/>
        <w:jc w:val="both"/>
        <w:rPr>
          <w:b/>
          <w:bCs/>
          <w:color w:val="000000"/>
        </w:rPr>
      </w:pPr>
      <w:r w:rsidRPr="00782A65">
        <w:rPr>
          <w:b/>
          <w:bCs/>
          <w:color w:val="000000"/>
        </w:rPr>
        <w:lastRenderedPageBreak/>
        <w:t>Приложение</w:t>
      </w:r>
    </w:p>
    <w:p w:rsidR="000B582E" w:rsidRPr="00782A65" w:rsidRDefault="000B582E" w:rsidP="00782A65">
      <w:pPr>
        <w:shd w:val="clear" w:color="auto" w:fill="FFFFFF"/>
        <w:jc w:val="center"/>
        <w:rPr>
          <w:b/>
          <w:color w:val="1A1A1A"/>
        </w:rPr>
      </w:pPr>
      <w:r w:rsidRPr="00782A65">
        <w:rPr>
          <w:b/>
          <w:color w:val="1A1A1A"/>
        </w:rPr>
        <w:t>Развитие речевого дыхания у детей</w:t>
      </w:r>
    </w:p>
    <w:p w:rsidR="000B582E" w:rsidRPr="00782A65" w:rsidRDefault="000B582E" w:rsidP="00782A65">
      <w:pPr>
        <w:shd w:val="clear" w:color="auto" w:fill="FFFFFF"/>
        <w:jc w:val="center"/>
        <w:rPr>
          <w:b/>
          <w:color w:val="1A1A1A"/>
        </w:rPr>
      </w:pPr>
      <w:r w:rsidRPr="00782A65">
        <w:rPr>
          <w:b/>
          <w:color w:val="1A1A1A"/>
        </w:rPr>
        <w:t>с расстройствами аутистического спектра</w:t>
      </w:r>
    </w:p>
    <w:p w:rsidR="00971AC6" w:rsidRPr="00782A65" w:rsidRDefault="00971AC6" w:rsidP="00782A65">
      <w:pPr>
        <w:shd w:val="clear" w:color="auto" w:fill="FFFFFF"/>
        <w:jc w:val="center"/>
        <w:rPr>
          <w:b/>
          <w:color w:val="1A1A1A"/>
        </w:rPr>
      </w:pPr>
      <w:r w:rsidRPr="00782A65">
        <w:rPr>
          <w:b/>
          <w:color w:val="1A1A1A"/>
        </w:rPr>
        <w:t>Консультация</w:t>
      </w:r>
    </w:p>
    <w:p w:rsidR="000B582E" w:rsidRPr="00782A65" w:rsidRDefault="000B582E" w:rsidP="00782A65">
      <w:pPr>
        <w:shd w:val="clear" w:color="auto" w:fill="FFFFFF"/>
        <w:ind w:firstLine="709"/>
        <w:jc w:val="both"/>
        <w:rPr>
          <w:color w:val="1A1A1A"/>
        </w:rPr>
      </w:pPr>
      <w:r w:rsidRPr="00782A65">
        <w:rPr>
          <w:color w:val="1A1A1A"/>
        </w:rPr>
        <w:t>Обучение детей правильному речевому дыханию возможно с помощью проведения специальных упражнений в виде игровых занятий. Нужно учитывать, что любое упражнение у ребенка отнимает много сил и может его быстро утомить. Самый приемлемый вариант — это чередование дыхательных упражнений и других видов игр.</w:t>
      </w:r>
    </w:p>
    <w:p w:rsidR="000B582E" w:rsidRPr="00782A65" w:rsidRDefault="000B582E" w:rsidP="00782A65">
      <w:pPr>
        <w:shd w:val="clear" w:color="auto" w:fill="FFFFFF"/>
        <w:ind w:firstLine="709"/>
        <w:jc w:val="both"/>
        <w:rPr>
          <w:color w:val="1A1A1A"/>
        </w:rPr>
      </w:pPr>
      <w:r w:rsidRPr="00782A65">
        <w:rPr>
          <w:color w:val="1A1A1A"/>
        </w:rPr>
        <w:t>Во время игр постарайтесь проследить за правильным выдохом у ребенка. Для этого необходимо помнить, что выдох считается правильным только в том случае, когда:</w:t>
      </w:r>
    </w:p>
    <w:p w:rsidR="000B582E" w:rsidRPr="00782A65" w:rsidRDefault="000B582E" w:rsidP="00782A65">
      <w:pPr>
        <w:shd w:val="clear" w:color="auto" w:fill="FFFFFF"/>
        <w:ind w:firstLine="709"/>
        <w:jc w:val="both"/>
        <w:rPr>
          <w:color w:val="1A1A1A"/>
        </w:rPr>
      </w:pPr>
      <w:r w:rsidRPr="00782A65">
        <w:rPr>
          <w:color w:val="1A1A1A"/>
        </w:rPr>
        <w:t>перед выдохом ребенок делает вдох, глубокий и сильный,</w:t>
      </w:r>
    </w:p>
    <w:p w:rsidR="000B582E" w:rsidRPr="00782A65" w:rsidRDefault="000B582E" w:rsidP="00782A65">
      <w:pPr>
        <w:shd w:val="clear" w:color="auto" w:fill="FFFFFF"/>
        <w:ind w:firstLine="709"/>
        <w:jc w:val="both"/>
        <w:rPr>
          <w:color w:val="1A1A1A"/>
        </w:rPr>
      </w:pPr>
      <w:r w:rsidRPr="00782A65">
        <w:rPr>
          <w:color w:val="1A1A1A"/>
        </w:rPr>
        <w:t>как говорят, «набирает воздуха полную грудь»;</w:t>
      </w:r>
    </w:p>
    <w:p w:rsidR="000B582E" w:rsidRPr="00782A65" w:rsidRDefault="000B582E" w:rsidP="00782A65">
      <w:pPr>
        <w:shd w:val="clear" w:color="auto" w:fill="FFFFFF"/>
        <w:ind w:firstLine="709"/>
        <w:jc w:val="both"/>
        <w:rPr>
          <w:color w:val="1A1A1A"/>
        </w:rPr>
      </w:pPr>
      <w:r w:rsidRPr="00782A65">
        <w:rPr>
          <w:color w:val="1A1A1A"/>
        </w:rPr>
        <w:t>– совершает выдох плавно, не толчками;</w:t>
      </w:r>
    </w:p>
    <w:p w:rsidR="000B582E" w:rsidRPr="00782A65" w:rsidRDefault="000B582E" w:rsidP="00782A65">
      <w:pPr>
        <w:shd w:val="clear" w:color="auto" w:fill="FFFFFF"/>
        <w:ind w:firstLine="709"/>
        <w:jc w:val="both"/>
        <w:rPr>
          <w:color w:val="1A1A1A"/>
        </w:rPr>
      </w:pPr>
      <w:r w:rsidRPr="00782A65">
        <w:rPr>
          <w:color w:val="1A1A1A"/>
        </w:rPr>
        <w:t>– во время выдоха губы не сжимает и не надувает щеки, а</w:t>
      </w:r>
    </w:p>
    <w:p w:rsidR="000B582E" w:rsidRPr="00782A65" w:rsidRDefault="000B582E" w:rsidP="00782A65">
      <w:pPr>
        <w:shd w:val="clear" w:color="auto" w:fill="FFFFFF"/>
        <w:ind w:firstLine="709"/>
        <w:jc w:val="both"/>
        <w:rPr>
          <w:color w:val="1A1A1A"/>
        </w:rPr>
      </w:pPr>
      <w:r w:rsidRPr="00782A65">
        <w:rPr>
          <w:color w:val="1A1A1A"/>
        </w:rPr>
        <w:t>складывает их трубочкой;</w:t>
      </w:r>
    </w:p>
    <w:p w:rsidR="000B582E" w:rsidRPr="00782A65" w:rsidRDefault="000B582E" w:rsidP="00782A65">
      <w:pPr>
        <w:shd w:val="clear" w:color="auto" w:fill="FFFFFF"/>
        <w:ind w:firstLine="709"/>
        <w:jc w:val="both"/>
        <w:rPr>
          <w:color w:val="1A1A1A"/>
        </w:rPr>
      </w:pPr>
      <w:r w:rsidRPr="00782A65">
        <w:rPr>
          <w:color w:val="1A1A1A"/>
        </w:rPr>
        <w:t>– во время выдоха нельзя допускать, чтобы воздух у ребенка</w:t>
      </w:r>
    </w:p>
    <w:p w:rsidR="000B582E" w:rsidRPr="00782A65" w:rsidRDefault="000B582E" w:rsidP="00782A65">
      <w:pPr>
        <w:shd w:val="clear" w:color="auto" w:fill="FFFFFF"/>
        <w:ind w:firstLine="709"/>
        <w:jc w:val="both"/>
        <w:rPr>
          <w:color w:val="1A1A1A"/>
        </w:rPr>
      </w:pPr>
      <w:r w:rsidRPr="00782A65">
        <w:rPr>
          <w:color w:val="1A1A1A"/>
        </w:rPr>
        <w:t>выходил через нос, только через рот! В качестве экспери-</w:t>
      </w:r>
    </w:p>
    <w:p w:rsidR="000B582E" w:rsidRPr="00782A65" w:rsidRDefault="000B582E" w:rsidP="00782A65">
      <w:pPr>
        <w:shd w:val="clear" w:color="auto" w:fill="FFFFFF"/>
        <w:ind w:firstLine="709"/>
        <w:jc w:val="both"/>
        <w:rPr>
          <w:color w:val="1A1A1A"/>
        </w:rPr>
      </w:pPr>
      <w:r w:rsidRPr="00782A65">
        <w:rPr>
          <w:color w:val="1A1A1A"/>
        </w:rPr>
        <w:t>мента попробуйте зажать ноздри ребенку пальцами, чтобы</w:t>
      </w:r>
    </w:p>
    <w:p w:rsidR="000B582E" w:rsidRPr="00782A65" w:rsidRDefault="000B582E" w:rsidP="00782A65">
      <w:pPr>
        <w:shd w:val="clear" w:color="auto" w:fill="FFFFFF"/>
        <w:ind w:firstLine="709"/>
        <w:jc w:val="both"/>
        <w:rPr>
          <w:color w:val="1A1A1A"/>
        </w:rPr>
      </w:pPr>
      <w:r w:rsidRPr="00782A65">
        <w:rPr>
          <w:color w:val="1A1A1A"/>
        </w:rPr>
        <w:t>он сам почувствовал, как должен выходить воздух;</w:t>
      </w:r>
    </w:p>
    <w:p w:rsidR="000B582E" w:rsidRPr="00782A65" w:rsidRDefault="000B582E" w:rsidP="00782A65">
      <w:pPr>
        <w:shd w:val="clear" w:color="auto" w:fill="FFFFFF"/>
        <w:ind w:firstLine="709"/>
        <w:jc w:val="both"/>
        <w:rPr>
          <w:color w:val="1A1A1A"/>
        </w:rPr>
      </w:pPr>
      <w:r w:rsidRPr="00782A65">
        <w:rPr>
          <w:color w:val="1A1A1A"/>
        </w:rPr>
        <w:t>– выдыхать надо до тех пор, пока не закончится воздух;</w:t>
      </w:r>
    </w:p>
    <w:p w:rsidR="000B582E" w:rsidRPr="00782A65" w:rsidRDefault="000B582E" w:rsidP="00782A65">
      <w:pPr>
        <w:shd w:val="clear" w:color="auto" w:fill="FFFFFF"/>
        <w:ind w:firstLine="709"/>
        <w:jc w:val="both"/>
        <w:rPr>
          <w:color w:val="1A1A1A"/>
        </w:rPr>
      </w:pPr>
      <w:r w:rsidRPr="00782A65">
        <w:rPr>
          <w:color w:val="1A1A1A"/>
        </w:rPr>
        <w:t>– не разрешается добирать воздух короткими вдохами во вре-</w:t>
      </w:r>
    </w:p>
    <w:p w:rsidR="000B582E" w:rsidRPr="00782A65" w:rsidRDefault="000B582E" w:rsidP="00782A65">
      <w:pPr>
        <w:shd w:val="clear" w:color="auto" w:fill="FFFFFF"/>
        <w:ind w:firstLine="709"/>
        <w:jc w:val="both"/>
        <w:rPr>
          <w:color w:val="1A1A1A"/>
        </w:rPr>
      </w:pPr>
      <w:r w:rsidRPr="00782A65">
        <w:rPr>
          <w:color w:val="1A1A1A"/>
        </w:rPr>
        <w:t>мя разговора и пения.</w:t>
      </w:r>
    </w:p>
    <w:p w:rsidR="000B582E" w:rsidRPr="00782A65" w:rsidRDefault="000B582E" w:rsidP="00782A65">
      <w:pPr>
        <w:shd w:val="clear" w:color="auto" w:fill="FFFFFF"/>
        <w:spacing w:after="150"/>
        <w:ind w:firstLine="709"/>
        <w:jc w:val="both"/>
        <w:rPr>
          <w:b/>
          <w:bCs/>
          <w:color w:val="000000"/>
        </w:rPr>
      </w:pPr>
      <w:r w:rsidRPr="00782A65">
        <w:rPr>
          <w:color w:val="1A1A1A"/>
          <w:shd w:val="clear" w:color="auto" w:fill="FFFFFF"/>
        </w:rPr>
        <w:t>Итак, попробуйте такие игры:</w:t>
      </w:r>
    </w:p>
    <w:p w:rsidR="000B582E" w:rsidRPr="00782A65" w:rsidRDefault="000B582E" w:rsidP="00782A65">
      <w:pPr>
        <w:shd w:val="clear" w:color="auto" w:fill="FFFFFF"/>
        <w:ind w:firstLine="709"/>
        <w:jc w:val="both"/>
        <w:rPr>
          <w:color w:val="1A1A1A"/>
        </w:rPr>
      </w:pPr>
      <w:r w:rsidRPr="00782A65">
        <w:rPr>
          <w:color w:val="1A1A1A"/>
        </w:rPr>
        <w:t>Покатай карандаш. Ребенку предлагается вдохнуть через нос и, выдыхая через рот, прокатить по парте круглый карандаш.</w:t>
      </w:r>
    </w:p>
    <w:p w:rsidR="000B582E" w:rsidRPr="00782A65" w:rsidRDefault="000B582E" w:rsidP="00782A65">
      <w:pPr>
        <w:shd w:val="clear" w:color="auto" w:fill="FFFFFF"/>
        <w:ind w:firstLine="709"/>
        <w:jc w:val="both"/>
        <w:rPr>
          <w:color w:val="1A1A1A"/>
        </w:rPr>
      </w:pPr>
      <w:r w:rsidRPr="00782A65">
        <w:rPr>
          <w:color w:val="1A1A1A"/>
        </w:rPr>
        <w:t>Чайник закипел. У ребенка пузырек с узким горлышком диаметром 1–1,5 см. По сигналу «чайник закипел» ребенок дует в отверстие пузырька, чтобы получился свист. Для этого нужно, чтобы нижняя губа касалась края горлышка, а струя воздуха была сильной.</w:t>
      </w:r>
    </w:p>
    <w:p w:rsidR="000B582E" w:rsidRPr="00782A65" w:rsidRDefault="000B582E" w:rsidP="00782A65">
      <w:pPr>
        <w:shd w:val="clear" w:color="auto" w:fill="FFFFFF"/>
        <w:ind w:firstLine="709"/>
        <w:jc w:val="both"/>
        <w:rPr>
          <w:color w:val="1A1A1A"/>
        </w:rPr>
      </w:pPr>
      <w:r w:rsidRPr="00782A65">
        <w:rPr>
          <w:color w:val="1A1A1A"/>
        </w:rPr>
        <w:t>Снежинки летят. На ниточки прикрепляются легкие кусочки ваты или вырезанные из тонкой бумаги снежинки. Ребенку предлагается длительно подуть на них по сигналу «Снежинки летят».</w:t>
      </w:r>
    </w:p>
    <w:p w:rsidR="000B582E" w:rsidRPr="00782A65" w:rsidRDefault="000B582E" w:rsidP="00782A65">
      <w:pPr>
        <w:shd w:val="clear" w:color="auto" w:fill="FFFFFF"/>
        <w:ind w:firstLine="709"/>
        <w:jc w:val="both"/>
        <w:rPr>
          <w:color w:val="1A1A1A"/>
        </w:rPr>
      </w:pPr>
      <w:r w:rsidRPr="00782A65">
        <w:rPr>
          <w:color w:val="1A1A1A"/>
        </w:rPr>
        <w:t>Футбол. Предлагаем ребенку игру в футбол. Для этого делаем ворота из кубиков, а кусочек ваты выполняет роль мяча. Ребенок делает глубокий вдох и дует на «мяч», стараясь попасть в ворота.</w:t>
      </w:r>
    </w:p>
    <w:p w:rsidR="000B582E" w:rsidRPr="00782A65" w:rsidRDefault="000B582E" w:rsidP="00782A65">
      <w:pPr>
        <w:shd w:val="clear" w:color="auto" w:fill="FFFFFF"/>
        <w:ind w:firstLine="709"/>
        <w:jc w:val="both"/>
        <w:rPr>
          <w:color w:val="1A1A1A"/>
        </w:rPr>
      </w:pPr>
      <w:r w:rsidRPr="00782A65">
        <w:rPr>
          <w:color w:val="1A1A1A"/>
        </w:rPr>
        <w:t>Фокус. Предлагаем ребенку побыть фокусником. Для этого упражнения нужно взять кусочек ваты и положить его на кончик носа, а потом попытаться сдуть его резким выдохом.</w:t>
      </w:r>
    </w:p>
    <w:p w:rsidR="000B582E" w:rsidRPr="00782A65" w:rsidRDefault="000B582E" w:rsidP="00782A65">
      <w:pPr>
        <w:shd w:val="clear" w:color="auto" w:fill="FFFFFF"/>
        <w:jc w:val="both"/>
        <w:rPr>
          <w:color w:val="1A1A1A"/>
        </w:rPr>
      </w:pPr>
      <w:r w:rsidRPr="00782A65">
        <w:rPr>
          <w:color w:val="1A1A1A"/>
        </w:rPr>
        <w:t>Сделай «бульки». Для этого упражнения понадобится стакан с питьевой водой и трубочка для коктейля. Устройте маленькое соревнование, у кого сильнее «буря в стакане». Дуйте по очереди или вместе, чтобы оценить силу выдоха.</w:t>
      </w:r>
    </w:p>
    <w:p w:rsidR="000B582E" w:rsidRPr="00782A65" w:rsidRDefault="000B582E" w:rsidP="00782A65">
      <w:pPr>
        <w:shd w:val="clear" w:color="auto" w:fill="FFFFFF"/>
        <w:jc w:val="both"/>
        <w:rPr>
          <w:color w:val="1A1A1A"/>
        </w:rPr>
      </w:pPr>
      <w:r w:rsidRPr="00782A65">
        <w:rPr>
          <w:color w:val="1A1A1A"/>
        </w:rPr>
        <w:t>Надуй шарик. Покажите ребенку , как нужно надувать воздушные шары. Пускай ребенок попробует надуть шарик сам. Потом можете продолжить игру с надутыми шарами. Можно подвесить их за веревочку на уровне лица ребенка или же просто подбросить вверх и дуть на шарик снизу, чтобы он высоко взлетал и как можно дольше не опускался.</w:t>
      </w:r>
    </w:p>
    <w:p w:rsidR="000B582E" w:rsidRPr="00782A65" w:rsidRDefault="000B582E" w:rsidP="00782A65">
      <w:pPr>
        <w:shd w:val="clear" w:color="auto" w:fill="FFFFFF"/>
        <w:jc w:val="both"/>
        <w:rPr>
          <w:color w:val="1A1A1A"/>
        </w:rPr>
      </w:pPr>
      <w:r w:rsidRPr="00782A65">
        <w:rPr>
          <w:color w:val="1A1A1A"/>
        </w:rPr>
        <w:t>Свистульки. Для игры потребуются пластмассовые, керамиче</w:t>
      </w:r>
      <w:r w:rsidR="00971AC6" w:rsidRPr="00782A65">
        <w:rPr>
          <w:color w:val="1A1A1A"/>
        </w:rPr>
        <w:t xml:space="preserve">ские, деревянные игрушки </w:t>
      </w:r>
      <w:r w:rsidRPr="00782A65">
        <w:rPr>
          <w:color w:val="1A1A1A"/>
        </w:rPr>
        <w:t>свистульки. Они бывают в виде забавных животных. Покажите, как нужно дуть, чтобы свистулька звучала. Если есть свисток, то можн</w:t>
      </w:r>
      <w:r w:rsidR="00971AC6" w:rsidRPr="00782A65">
        <w:rPr>
          <w:color w:val="1A1A1A"/>
        </w:rPr>
        <w:t>о поиграть в арбитра на футболь</w:t>
      </w:r>
      <w:r w:rsidRPr="00782A65">
        <w:rPr>
          <w:color w:val="1A1A1A"/>
        </w:rPr>
        <w:t>ном поле или в постового на дороге.</w:t>
      </w:r>
    </w:p>
    <w:p w:rsidR="000B582E" w:rsidRPr="00782A65" w:rsidRDefault="000B582E" w:rsidP="00782A65">
      <w:pPr>
        <w:shd w:val="clear" w:color="auto" w:fill="FFFFFF"/>
        <w:jc w:val="both"/>
        <w:rPr>
          <w:color w:val="1A1A1A"/>
        </w:rPr>
      </w:pPr>
      <w:r w:rsidRPr="00782A65">
        <w:rPr>
          <w:color w:val="1A1A1A"/>
        </w:rPr>
        <w:t xml:space="preserve">Вертушки. Эта интересная игрушка представляет собой подвижную вертящуюся на палочке «мельницу» обычно из бумаги. Нужно показать ребенку, как начинает крутиться вертушка на ветру. Потом сами подуйте на нее и предложите ребенку это сделать тоже </w:t>
      </w:r>
      <w:r w:rsidRPr="00782A65">
        <w:rPr>
          <w:color w:val="1A1A1A"/>
        </w:rPr>
        <w:lastRenderedPageBreak/>
        <w:t xml:space="preserve">вместо ветра. Обратите внимание ребенка на то, что лопасти вертятся тем быстрее, чем сильнее «ветер» от вашего дыхания. </w:t>
      </w:r>
    </w:p>
    <w:p w:rsidR="000B582E" w:rsidRPr="00782A65" w:rsidRDefault="000B582E" w:rsidP="00782A65">
      <w:pPr>
        <w:shd w:val="clear" w:color="auto" w:fill="FFFFFF"/>
        <w:spacing w:after="150"/>
        <w:jc w:val="both"/>
        <w:rPr>
          <w:b/>
          <w:bCs/>
          <w:color w:val="000000"/>
        </w:rPr>
      </w:pPr>
    </w:p>
    <w:p w:rsidR="000B582E" w:rsidRPr="00782A65" w:rsidRDefault="000B582E" w:rsidP="00782A65">
      <w:pPr>
        <w:spacing w:after="200" w:line="276" w:lineRule="auto"/>
        <w:jc w:val="center"/>
        <w:rPr>
          <w:b/>
          <w:color w:val="1A1A1A"/>
        </w:rPr>
      </w:pPr>
      <w:r w:rsidRPr="00782A65">
        <w:rPr>
          <w:b/>
          <w:bCs/>
          <w:color w:val="000000"/>
        </w:rPr>
        <w:br w:type="page"/>
      </w:r>
      <w:r w:rsidRPr="00782A65">
        <w:rPr>
          <w:b/>
          <w:color w:val="1A1A1A"/>
        </w:rPr>
        <w:lastRenderedPageBreak/>
        <w:t>Подготовка речевого аппарата детей с расстройствами</w:t>
      </w:r>
      <w:r w:rsidR="00782A65">
        <w:rPr>
          <w:b/>
          <w:color w:val="1A1A1A"/>
        </w:rPr>
        <w:t xml:space="preserve"> </w:t>
      </w:r>
      <w:r w:rsidRPr="00782A65">
        <w:rPr>
          <w:b/>
          <w:color w:val="1A1A1A"/>
        </w:rPr>
        <w:t>аутистического спектра к</w:t>
      </w:r>
      <w:r w:rsidR="00782A65">
        <w:rPr>
          <w:b/>
          <w:color w:val="1A1A1A"/>
        </w:rPr>
        <w:t xml:space="preserve"> говорению средствами пассивной </w:t>
      </w:r>
      <w:r w:rsidRPr="00782A65">
        <w:rPr>
          <w:b/>
          <w:color w:val="1A1A1A"/>
        </w:rPr>
        <w:t>гимнастики</w:t>
      </w:r>
    </w:p>
    <w:p w:rsidR="00971AC6" w:rsidRPr="00782A65" w:rsidRDefault="00971AC6" w:rsidP="00782A65">
      <w:pPr>
        <w:shd w:val="clear" w:color="auto" w:fill="FFFFFF"/>
        <w:jc w:val="center"/>
        <w:rPr>
          <w:b/>
          <w:color w:val="1A1A1A"/>
        </w:rPr>
      </w:pPr>
      <w:r w:rsidRPr="00782A65">
        <w:rPr>
          <w:b/>
          <w:color w:val="1A1A1A"/>
        </w:rPr>
        <w:t>Консультация</w:t>
      </w:r>
    </w:p>
    <w:p w:rsidR="000B582E" w:rsidRPr="00782A65" w:rsidRDefault="000B582E" w:rsidP="00782A65">
      <w:pPr>
        <w:shd w:val="clear" w:color="auto" w:fill="FFFFFF"/>
        <w:jc w:val="both"/>
        <w:rPr>
          <w:color w:val="1A1A1A"/>
        </w:rPr>
      </w:pPr>
      <w:r w:rsidRPr="00782A65">
        <w:rPr>
          <w:color w:val="1A1A1A"/>
        </w:rPr>
        <w:t>Пассивная артикуляционна</w:t>
      </w:r>
      <w:r w:rsidR="00971AC6" w:rsidRPr="00782A65">
        <w:rPr>
          <w:color w:val="1A1A1A"/>
        </w:rPr>
        <w:t xml:space="preserve">я гимнастика применяется тогда, </w:t>
      </w:r>
      <w:r w:rsidRPr="00782A65">
        <w:rPr>
          <w:color w:val="1A1A1A"/>
        </w:rPr>
        <w:t>когда у ребенка нет возможн</w:t>
      </w:r>
      <w:r w:rsidR="00971AC6" w:rsidRPr="00782A65">
        <w:rPr>
          <w:color w:val="1A1A1A"/>
        </w:rPr>
        <w:t>ости выполнения заданных движе</w:t>
      </w:r>
      <w:r w:rsidRPr="00782A65">
        <w:rPr>
          <w:color w:val="1A1A1A"/>
        </w:rPr>
        <w:t>ний. Все упражнения выполняются с помощью рук взрослого —</w:t>
      </w:r>
    </w:p>
    <w:p w:rsidR="00971AC6" w:rsidRPr="00782A65" w:rsidRDefault="000B582E" w:rsidP="00782A65">
      <w:pPr>
        <w:shd w:val="clear" w:color="auto" w:fill="FFFFFF"/>
        <w:jc w:val="both"/>
        <w:rPr>
          <w:color w:val="1A1A1A"/>
        </w:rPr>
      </w:pPr>
      <w:r w:rsidRPr="00782A65">
        <w:rPr>
          <w:color w:val="1A1A1A"/>
        </w:rPr>
        <w:t xml:space="preserve">логопеда или родителя. </w:t>
      </w:r>
    </w:p>
    <w:p w:rsidR="000B582E" w:rsidRPr="00782A65" w:rsidRDefault="000B582E" w:rsidP="00782A65">
      <w:pPr>
        <w:shd w:val="clear" w:color="auto" w:fill="FFFFFF"/>
        <w:jc w:val="both"/>
        <w:rPr>
          <w:color w:val="1A1A1A"/>
        </w:rPr>
      </w:pPr>
      <w:r w:rsidRPr="00782A65">
        <w:rPr>
          <w:color w:val="1A1A1A"/>
        </w:rPr>
        <w:t>Целью является включение в процесс артикулирования новых групп мышц, до этого бездействующих, или</w:t>
      </w:r>
      <w:r w:rsidR="00971AC6" w:rsidRPr="00782A65">
        <w:rPr>
          <w:color w:val="1A1A1A"/>
        </w:rPr>
        <w:t xml:space="preserve"> </w:t>
      </w:r>
      <w:r w:rsidRPr="00782A65">
        <w:rPr>
          <w:color w:val="1A1A1A"/>
        </w:rPr>
        <w:t>увеличение интенсивности мышц, ранее включенных. Это создает</w:t>
      </w:r>
    </w:p>
    <w:p w:rsidR="000B582E" w:rsidRPr="00782A65" w:rsidRDefault="000B582E" w:rsidP="00782A65">
      <w:pPr>
        <w:shd w:val="clear" w:color="auto" w:fill="FFFFFF"/>
        <w:jc w:val="both"/>
        <w:rPr>
          <w:color w:val="1A1A1A"/>
        </w:rPr>
      </w:pPr>
      <w:r w:rsidRPr="00782A65">
        <w:rPr>
          <w:color w:val="1A1A1A"/>
        </w:rPr>
        <w:t>условия для формирования п</w:t>
      </w:r>
      <w:r w:rsidR="00971AC6" w:rsidRPr="00782A65">
        <w:rPr>
          <w:color w:val="1A1A1A"/>
        </w:rPr>
        <w:t>роизвольных движений речевой му</w:t>
      </w:r>
      <w:r w:rsidRPr="00782A65">
        <w:rPr>
          <w:color w:val="1A1A1A"/>
        </w:rPr>
        <w:t>скулатуры. Направление, объ</w:t>
      </w:r>
      <w:r w:rsidR="00971AC6" w:rsidRPr="00782A65">
        <w:rPr>
          <w:color w:val="1A1A1A"/>
        </w:rPr>
        <w:t>ем и траектория пассивных движе</w:t>
      </w:r>
      <w:r w:rsidRPr="00782A65">
        <w:rPr>
          <w:color w:val="1A1A1A"/>
        </w:rPr>
        <w:t>ний те же, что и активных. Они отличаются от активных движений</w:t>
      </w:r>
      <w:r w:rsidR="00971AC6" w:rsidRPr="00782A65">
        <w:rPr>
          <w:color w:val="1A1A1A"/>
        </w:rPr>
        <w:t xml:space="preserve"> </w:t>
      </w:r>
      <w:r w:rsidRPr="00782A65">
        <w:rPr>
          <w:color w:val="1A1A1A"/>
        </w:rPr>
        <w:t>тем, что время включения и выключения из движения, фиксация</w:t>
      </w:r>
    </w:p>
    <w:p w:rsidR="000B582E" w:rsidRPr="00782A65" w:rsidRDefault="000B582E" w:rsidP="00782A65">
      <w:pPr>
        <w:shd w:val="clear" w:color="auto" w:fill="FFFFFF"/>
        <w:jc w:val="both"/>
        <w:rPr>
          <w:color w:val="1A1A1A"/>
        </w:rPr>
      </w:pPr>
      <w:r w:rsidRPr="00782A65">
        <w:rPr>
          <w:color w:val="1A1A1A"/>
        </w:rPr>
        <w:t>не зависят от ребенка. Ребенок</w:t>
      </w:r>
      <w:r w:rsidR="00971AC6" w:rsidRPr="00782A65">
        <w:rPr>
          <w:color w:val="1A1A1A"/>
        </w:rPr>
        <w:t xml:space="preserve"> производит артикуляционное дви</w:t>
      </w:r>
      <w:r w:rsidRPr="00782A65">
        <w:rPr>
          <w:color w:val="1A1A1A"/>
        </w:rPr>
        <w:t>жение только при помощи мех</w:t>
      </w:r>
      <w:r w:rsidR="00971AC6" w:rsidRPr="00782A65">
        <w:rPr>
          <w:color w:val="1A1A1A"/>
        </w:rPr>
        <w:t>анического воздействия — под на</w:t>
      </w:r>
      <w:r w:rsidRPr="00782A65">
        <w:rPr>
          <w:color w:val="1A1A1A"/>
        </w:rPr>
        <w:t>жимом рук логопеда или шпателя, зонда. Пассивные движения</w:t>
      </w:r>
      <w:r w:rsidR="00971AC6" w:rsidRPr="00782A65">
        <w:rPr>
          <w:color w:val="1A1A1A"/>
        </w:rPr>
        <w:t xml:space="preserve"> </w:t>
      </w:r>
      <w:r w:rsidRPr="00782A65">
        <w:rPr>
          <w:color w:val="1A1A1A"/>
        </w:rPr>
        <w:t>нужно производить плавно, ме</w:t>
      </w:r>
      <w:r w:rsidR="00971AC6" w:rsidRPr="00782A65">
        <w:rPr>
          <w:color w:val="1A1A1A"/>
        </w:rPr>
        <w:t>дленно, с постепенным увеличени</w:t>
      </w:r>
      <w:r w:rsidRPr="00782A65">
        <w:rPr>
          <w:color w:val="1A1A1A"/>
        </w:rPr>
        <w:t>ем нагрузки.</w:t>
      </w:r>
    </w:p>
    <w:p w:rsidR="000B582E" w:rsidRPr="00782A65" w:rsidRDefault="000B582E" w:rsidP="00782A65">
      <w:pPr>
        <w:shd w:val="clear" w:color="auto" w:fill="FFFFFF"/>
        <w:jc w:val="both"/>
        <w:rPr>
          <w:color w:val="1A1A1A"/>
        </w:rPr>
      </w:pPr>
      <w:r w:rsidRPr="00782A65">
        <w:rPr>
          <w:color w:val="1A1A1A"/>
        </w:rPr>
        <w:t>Активная форма используетс</w:t>
      </w:r>
      <w:r w:rsidR="00971AC6" w:rsidRPr="00782A65">
        <w:rPr>
          <w:color w:val="1A1A1A"/>
        </w:rPr>
        <w:t>я, когда ребенок может справить</w:t>
      </w:r>
      <w:r w:rsidRPr="00782A65">
        <w:rPr>
          <w:color w:val="1A1A1A"/>
        </w:rPr>
        <w:t>ся с заданием самостоятельн</w:t>
      </w:r>
      <w:r w:rsidR="00971AC6" w:rsidRPr="00782A65">
        <w:rPr>
          <w:color w:val="1A1A1A"/>
        </w:rPr>
        <w:t>о. Логопед оформляет схему арти</w:t>
      </w:r>
      <w:r w:rsidRPr="00782A65">
        <w:rPr>
          <w:color w:val="1A1A1A"/>
        </w:rPr>
        <w:t>куляционного движения, по возможности объясняя ее ребенку,</w:t>
      </w:r>
    </w:p>
    <w:p w:rsidR="000B582E" w:rsidRPr="00782A65" w:rsidRDefault="000B582E" w:rsidP="00782A65">
      <w:pPr>
        <w:shd w:val="clear" w:color="auto" w:fill="FFFFFF"/>
        <w:jc w:val="both"/>
        <w:rPr>
          <w:color w:val="1A1A1A"/>
        </w:rPr>
      </w:pPr>
      <w:r w:rsidRPr="00782A65">
        <w:rPr>
          <w:color w:val="1A1A1A"/>
        </w:rPr>
        <w:t>требуя от него зрительного контроля. Пассивные упражнения</w:t>
      </w:r>
      <w:r w:rsidR="00971AC6" w:rsidRPr="00782A65">
        <w:rPr>
          <w:color w:val="1A1A1A"/>
        </w:rPr>
        <w:t xml:space="preserve"> </w:t>
      </w:r>
      <w:r w:rsidRPr="00782A65">
        <w:rPr>
          <w:color w:val="1A1A1A"/>
        </w:rPr>
        <w:t>осуществляются сериями по 3-5 движений. Ребенку предлагается</w:t>
      </w:r>
      <w:r w:rsidR="00971AC6" w:rsidRPr="00782A65">
        <w:rPr>
          <w:color w:val="1A1A1A"/>
        </w:rPr>
        <w:t xml:space="preserve"> </w:t>
      </w:r>
      <w:r w:rsidRPr="00782A65">
        <w:rPr>
          <w:color w:val="1A1A1A"/>
        </w:rPr>
        <w:t>осознать три стадии каждого движения: вход, фиксация, выход.</w:t>
      </w:r>
      <w:r w:rsidR="00971AC6" w:rsidRPr="00782A65">
        <w:rPr>
          <w:color w:val="1A1A1A"/>
        </w:rPr>
        <w:t xml:space="preserve"> </w:t>
      </w:r>
      <w:r w:rsidRPr="00782A65">
        <w:rPr>
          <w:color w:val="1A1A1A"/>
        </w:rPr>
        <w:t>Нужно постепенно воспитыва</w:t>
      </w:r>
      <w:r w:rsidR="00971AC6" w:rsidRPr="00782A65">
        <w:rPr>
          <w:color w:val="1A1A1A"/>
        </w:rPr>
        <w:t>ть способность зрительно контро</w:t>
      </w:r>
      <w:r w:rsidRPr="00782A65">
        <w:rPr>
          <w:color w:val="1A1A1A"/>
        </w:rPr>
        <w:t>лировать и оценивать каждое движение, ощущать и запоминать</w:t>
      </w:r>
      <w:r w:rsidR="00971AC6" w:rsidRPr="00782A65">
        <w:rPr>
          <w:color w:val="1A1A1A"/>
        </w:rPr>
        <w:t xml:space="preserve"> </w:t>
      </w:r>
      <w:r w:rsidRPr="00782A65">
        <w:rPr>
          <w:color w:val="1A1A1A"/>
        </w:rPr>
        <w:t>его. Желательно, чтобы пассивная гимнастика сопровождалась</w:t>
      </w:r>
      <w:r w:rsidR="00971AC6" w:rsidRPr="00782A65">
        <w:rPr>
          <w:color w:val="1A1A1A"/>
        </w:rPr>
        <w:t xml:space="preserve"> </w:t>
      </w:r>
      <w:r w:rsidRPr="00782A65">
        <w:rPr>
          <w:color w:val="1A1A1A"/>
        </w:rPr>
        <w:t>зрительным контролем и речевой инструкцией («Твой язык сейчас внизу. Посмотри в зеркало, почувствуй это положение»). Когда</w:t>
      </w:r>
      <w:r w:rsidR="00971AC6" w:rsidRPr="00782A65">
        <w:rPr>
          <w:color w:val="1A1A1A"/>
        </w:rPr>
        <w:t xml:space="preserve"> </w:t>
      </w:r>
      <w:r w:rsidRPr="00782A65">
        <w:rPr>
          <w:color w:val="1A1A1A"/>
        </w:rPr>
        <w:t>пассивные движения станов</w:t>
      </w:r>
      <w:r w:rsidR="00971AC6" w:rsidRPr="00782A65">
        <w:rPr>
          <w:color w:val="1A1A1A"/>
        </w:rPr>
        <w:t>ятся более свободными, механиче</w:t>
      </w:r>
      <w:r w:rsidRPr="00782A65">
        <w:rPr>
          <w:color w:val="1A1A1A"/>
        </w:rPr>
        <w:t>ская помощь сокращается. Таким образом происходит переход</w:t>
      </w:r>
    </w:p>
    <w:p w:rsidR="000B582E" w:rsidRPr="00782A65" w:rsidRDefault="000B582E" w:rsidP="00782A65">
      <w:pPr>
        <w:shd w:val="clear" w:color="auto" w:fill="FFFFFF"/>
        <w:jc w:val="both"/>
        <w:rPr>
          <w:color w:val="1A1A1A"/>
        </w:rPr>
      </w:pPr>
      <w:r w:rsidRPr="00782A65">
        <w:rPr>
          <w:color w:val="1A1A1A"/>
        </w:rPr>
        <w:t>к пассивно-активным упраж</w:t>
      </w:r>
      <w:r w:rsidR="00971AC6" w:rsidRPr="00782A65">
        <w:rPr>
          <w:color w:val="1A1A1A"/>
        </w:rPr>
        <w:t xml:space="preserve">нениям. Постепенно, если ребенок </w:t>
      </w:r>
      <w:r w:rsidRPr="00782A65">
        <w:rPr>
          <w:color w:val="1A1A1A"/>
        </w:rPr>
        <w:t>самостоятельно может вып</w:t>
      </w:r>
      <w:r w:rsidR="00971AC6" w:rsidRPr="00782A65">
        <w:rPr>
          <w:color w:val="1A1A1A"/>
        </w:rPr>
        <w:t>олнить необходимые артикуляцион</w:t>
      </w:r>
      <w:r w:rsidRPr="00782A65">
        <w:rPr>
          <w:color w:val="1A1A1A"/>
        </w:rPr>
        <w:t>ные движения, удерживать определенные положения языка и губ,</w:t>
      </w:r>
      <w:r w:rsidR="00971AC6" w:rsidRPr="00782A65">
        <w:rPr>
          <w:color w:val="1A1A1A"/>
        </w:rPr>
        <w:t xml:space="preserve"> </w:t>
      </w:r>
      <w:r w:rsidRPr="00782A65">
        <w:rPr>
          <w:color w:val="1A1A1A"/>
        </w:rPr>
        <w:t>произвольно менять их, переходят к активной артикуляционной</w:t>
      </w:r>
      <w:r w:rsidR="00971AC6" w:rsidRPr="00782A65">
        <w:rPr>
          <w:color w:val="1A1A1A"/>
        </w:rPr>
        <w:t xml:space="preserve"> </w:t>
      </w:r>
      <w:r w:rsidRPr="00782A65">
        <w:rPr>
          <w:color w:val="1A1A1A"/>
        </w:rPr>
        <w:t>гимнастике.</w:t>
      </w:r>
    </w:p>
    <w:p w:rsidR="000B582E" w:rsidRPr="00782A65" w:rsidRDefault="000B582E" w:rsidP="00782A65">
      <w:pPr>
        <w:shd w:val="clear" w:color="auto" w:fill="FFFFFF"/>
        <w:jc w:val="both"/>
        <w:rPr>
          <w:color w:val="1A1A1A"/>
        </w:rPr>
      </w:pPr>
      <w:r w:rsidRPr="00782A65">
        <w:rPr>
          <w:color w:val="1A1A1A"/>
        </w:rPr>
        <w:t>Для мимических мышц:</w:t>
      </w:r>
    </w:p>
    <w:p w:rsidR="000B582E" w:rsidRPr="00782A65" w:rsidRDefault="000B582E" w:rsidP="00782A65">
      <w:pPr>
        <w:shd w:val="clear" w:color="auto" w:fill="FFFFFF"/>
        <w:jc w:val="both"/>
        <w:rPr>
          <w:color w:val="1A1A1A"/>
        </w:rPr>
      </w:pPr>
      <w:r w:rsidRPr="00782A65">
        <w:rPr>
          <w:color w:val="1A1A1A"/>
        </w:rPr>
        <w:t>1 Поднять брови. Отдельно левую, правую, обе сразу. Логопед</w:t>
      </w:r>
    </w:p>
    <w:p w:rsidR="000B582E" w:rsidRPr="00782A65" w:rsidRDefault="000B582E" w:rsidP="00782A65">
      <w:pPr>
        <w:shd w:val="clear" w:color="auto" w:fill="FFFFFF"/>
        <w:jc w:val="both"/>
        <w:rPr>
          <w:color w:val="1A1A1A"/>
        </w:rPr>
      </w:pPr>
      <w:r w:rsidRPr="00782A65">
        <w:rPr>
          <w:color w:val="1A1A1A"/>
        </w:rPr>
        <w:t>пальцами поднимает брови ребенка.</w:t>
      </w:r>
    </w:p>
    <w:p w:rsidR="000B582E" w:rsidRPr="00782A65" w:rsidRDefault="000B582E" w:rsidP="00782A65">
      <w:pPr>
        <w:shd w:val="clear" w:color="auto" w:fill="FFFFFF"/>
        <w:jc w:val="both"/>
        <w:rPr>
          <w:color w:val="1A1A1A"/>
        </w:rPr>
      </w:pPr>
      <w:r w:rsidRPr="00782A65">
        <w:rPr>
          <w:color w:val="1A1A1A"/>
        </w:rPr>
        <w:t>2 Закрыть один, другой глаз, оба сразу.</w:t>
      </w:r>
    </w:p>
    <w:p w:rsidR="000B582E" w:rsidRPr="00782A65" w:rsidRDefault="000B582E" w:rsidP="00782A65">
      <w:pPr>
        <w:shd w:val="clear" w:color="auto" w:fill="FFFFFF"/>
        <w:jc w:val="both"/>
        <w:rPr>
          <w:color w:val="1A1A1A"/>
        </w:rPr>
      </w:pPr>
      <w:r w:rsidRPr="00782A65">
        <w:rPr>
          <w:color w:val="1A1A1A"/>
        </w:rPr>
        <w:t>3 Наморщить нос, лоб.</w:t>
      </w:r>
    </w:p>
    <w:p w:rsidR="000B582E" w:rsidRPr="00782A65" w:rsidRDefault="000B582E" w:rsidP="00782A65">
      <w:pPr>
        <w:shd w:val="clear" w:color="auto" w:fill="FFFFFF"/>
        <w:jc w:val="both"/>
        <w:rPr>
          <w:color w:val="1A1A1A"/>
        </w:rPr>
      </w:pPr>
      <w:r w:rsidRPr="00782A65">
        <w:rPr>
          <w:color w:val="1A1A1A"/>
        </w:rPr>
        <w:t>Пассивная гимнастика языка:</w:t>
      </w:r>
    </w:p>
    <w:p w:rsidR="000B582E" w:rsidRPr="00782A65" w:rsidRDefault="000B582E" w:rsidP="00782A65">
      <w:pPr>
        <w:shd w:val="clear" w:color="auto" w:fill="FFFFFF"/>
        <w:jc w:val="both"/>
        <w:rPr>
          <w:color w:val="1A1A1A"/>
        </w:rPr>
      </w:pPr>
      <w:r w:rsidRPr="00782A65">
        <w:rPr>
          <w:color w:val="1A1A1A"/>
        </w:rPr>
        <w:t>1 Вывести язык из ротовой полости вперед.</w:t>
      </w:r>
    </w:p>
    <w:p w:rsidR="000B582E" w:rsidRPr="00782A65" w:rsidRDefault="000B582E" w:rsidP="00782A65">
      <w:pPr>
        <w:shd w:val="clear" w:color="auto" w:fill="FFFFFF"/>
        <w:jc w:val="both"/>
        <w:rPr>
          <w:color w:val="1A1A1A"/>
        </w:rPr>
      </w:pPr>
      <w:r w:rsidRPr="00782A65">
        <w:rPr>
          <w:color w:val="1A1A1A"/>
        </w:rPr>
        <w:t>2 Втягивать язык назад.</w:t>
      </w:r>
    </w:p>
    <w:p w:rsidR="000B582E" w:rsidRPr="00782A65" w:rsidRDefault="000B582E" w:rsidP="00782A65">
      <w:pPr>
        <w:shd w:val="clear" w:color="auto" w:fill="FFFFFF"/>
        <w:jc w:val="both"/>
        <w:rPr>
          <w:color w:val="1A1A1A"/>
        </w:rPr>
      </w:pPr>
      <w:r w:rsidRPr="00782A65">
        <w:rPr>
          <w:color w:val="1A1A1A"/>
        </w:rPr>
        <w:t>3 Опускать язык вниз (к нижней губе).</w:t>
      </w:r>
    </w:p>
    <w:p w:rsidR="000B582E" w:rsidRPr="00782A65" w:rsidRDefault="000B582E" w:rsidP="00782A65">
      <w:pPr>
        <w:shd w:val="clear" w:color="auto" w:fill="FFFFFF"/>
        <w:jc w:val="both"/>
        <w:rPr>
          <w:color w:val="1A1A1A"/>
        </w:rPr>
      </w:pPr>
      <w:r w:rsidRPr="00782A65">
        <w:rPr>
          <w:color w:val="1A1A1A"/>
        </w:rPr>
        <w:t>4 Поднимать язык вверх (к верхней губе).</w:t>
      </w:r>
    </w:p>
    <w:p w:rsidR="000B582E" w:rsidRPr="00782A65" w:rsidRDefault="000B582E" w:rsidP="00782A65">
      <w:pPr>
        <w:shd w:val="clear" w:color="auto" w:fill="FFFFFF"/>
        <w:jc w:val="both"/>
        <w:rPr>
          <w:color w:val="1A1A1A"/>
        </w:rPr>
      </w:pPr>
      <w:r w:rsidRPr="00782A65">
        <w:rPr>
          <w:color w:val="1A1A1A"/>
        </w:rPr>
        <w:t>5 Отводить язык (влево и вправо).</w:t>
      </w:r>
    </w:p>
    <w:p w:rsidR="000B582E" w:rsidRPr="00782A65" w:rsidRDefault="000B582E" w:rsidP="00782A65">
      <w:pPr>
        <w:shd w:val="clear" w:color="auto" w:fill="FFFFFF"/>
        <w:jc w:val="both"/>
        <w:rPr>
          <w:color w:val="1A1A1A"/>
        </w:rPr>
      </w:pPr>
      <w:r w:rsidRPr="00782A65">
        <w:rPr>
          <w:color w:val="1A1A1A"/>
        </w:rPr>
        <w:t>6 Придавливать кончик языка ко дну ротовой полости.</w:t>
      </w:r>
    </w:p>
    <w:p w:rsidR="000B582E" w:rsidRPr="00782A65" w:rsidRDefault="000B582E" w:rsidP="00782A65">
      <w:pPr>
        <w:shd w:val="clear" w:color="auto" w:fill="FFFFFF"/>
        <w:jc w:val="both"/>
        <w:rPr>
          <w:color w:val="1A1A1A"/>
        </w:rPr>
      </w:pPr>
      <w:r w:rsidRPr="00782A65">
        <w:rPr>
          <w:color w:val="1A1A1A"/>
        </w:rPr>
        <w:t>7 Приподнимать кончик языка к твердому нёбу.</w:t>
      </w:r>
    </w:p>
    <w:p w:rsidR="00971AC6" w:rsidRPr="00782A65" w:rsidRDefault="000B582E" w:rsidP="00782A65">
      <w:pPr>
        <w:shd w:val="clear" w:color="auto" w:fill="FFFFFF"/>
        <w:jc w:val="both"/>
        <w:rPr>
          <w:color w:val="1A1A1A"/>
        </w:rPr>
      </w:pPr>
      <w:r w:rsidRPr="00782A65">
        <w:rPr>
          <w:color w:val="1A1A1A"/>
        </w:rPr>
        <w:t>8 Легкие, плавные, покачивающие движения языка в стороны.</w:t>
      </w:r>
    </w:p>
    <w:p w:rsidR="000B582E" w:rsidRPr="00782A65" w:rsidRDefault="000B582E" w:rsidP="00782A65">
      <w:pPr>
        <w:shd w:val="clear" w:color="auto" w:fill="FFFFFF"/>
        <w:jc w:val="both"/>
        <w:rPr>
          <w:color w:val="1A1A1A"/>
        </w:rPr>
      </w:pPr>
      <w:r w:rsidRPr="00782A65">
        <w:rPr>
          <w:color w:val="1A1A1A"/>
        </w:rPr>
        <w:t>Пассивная гимнастика губ:</w:t>
      </w:r>
    </w:p>
    <w:p w:rsidR="000B582E" w:rsidRPr="00782A65" w:rsidRDefault="000B582E" w:rsidP="00782A65">
      <w:pPr>
        <w:shd w:val="clear" w:color="auto" w:fill="FFFFFF"/>
        <w:jc w:val="both"/>
        <w:rPr>
          <w:color w:val="1A1A1A"/>
        </w:rPr>
      </w:pPr>
      <w:r w:rsidRPr="00782A65">
        <w:rPr>
          <w:color w:val="1A1A1A"/>
        </w:rPr>
        <w:t>1</w:t>
      </w:r>
      <w:r w:rsidR="00971AC6" w:rsidRPr="00782A65">
        <w:rPr>
          <w:color w:val="1A1A1A"/>
        </w:rPr>
        <w:t xml:space="preserve"> </w:t>
      </w:r>
      <w:r w:rsidRPr="00782A65">
        <w:rPr>
          <w:color w:val="1A1A1A"/>
        </w:rPr>
        <w:t>«Собрать» верхнюю губу (поместив указательные пальцы</w:t>
      </w:r>
      <w:r w:rsidR="00971AC6" w:rsidRPr="00782A65">
        <w:rPr>
          <w:color w:val="1A1A1A"/>
        </w:rPr>
        <w:t xml:space="preserve"> </w:t>
      </w:r>
      <w:r w:rsidRPr="00782A65">
        <w:rPr>
          <w:color w:val="1A1A1A"/>
        </w:rPr>
        <w:t>обеих рук в углы губ, проводят движение к средней линии).</w:t>
      </w:r>
    </w:p>
    <w:p w:rsidR="000B582E" w:rsidRPr="00782A65" w:rsidRDefault="000B582E" w:rsidP="00782A65">
      <w:pPr>
        <w:shd w:val="clear" w:color="auto" w:fill="FFFFFF"/>
        <w:jc w:val="both"/>
        <w:rPr>
          <w:color w:val="1A1A1A"/>
        </w:rPr>
      </w:pPr>
      <w:r w:rsidRPr="00782A65">
        <w:rPr>
          <w:color w:val="1A1A1A"/>
        </w:rPr>
        <w:t>2 Опустить углы губ, поднять углы губ двумя указательными</w:t>
      </w:r>
    </w:p>
    <w:p w:rsidR="000B582E" w:rsidRPr="00782A65" w:rsidRDefault="000B582E" w:rsidP="00782A65">
      <w:pPr>
        <w:shd w:val="clear" w:color="auto" w:fill="FFFFFF"/>
        <w:jc w:val="both"/>
        <w:rPr>
          <w:color w:val="1A1A1A"/>
        </w:rPr>
      </w:pPr>
      <w:r w:rsidRPr="00782A65">
        <w:rPr>
          <w:color w:val="1A1A1A"/>
        </w:rPr>
        <w:t>пальцами.</w:t>
      </w:r>
    </w:p>
    <w:p w:rsidR="000B582E" w:rsidRPr="00782A65" w:rsidRDefault="000B582E" w:rsidP="00782A65">
      <w:pPr>
        <w:shd w:val="clear" w:color="auto" w:fill="FFFFFF"/>
        <w:jc w:val="both"/>
        <w:rPr>
          <w:color w:val="1A1A1A"/>
        </w:rPr>
      </w:pPr>
      <w:r w:rsidRPr="00782A65">
        <w:rPr>
          <w:color w:val="1A1A1A"/>
        </w:rPr>
        <w:t>3 Перетягивать углы рта указательными пальцами отдельно</w:t>
      </w:r>
      <w:r w:rsidR="00971AC6" w:rsidRPr="00782A65">
        <w:rPr>
          <w:color w:val="1A1A1A"/>
        </w:rPr>
        <w:t xml:space="preserve"> </w:t>
      </w:r>
      <w:r w:rsidRPr="00782A65">
        <w:rPr>
          <w:color w:val="1A1A1A"/>
        </w:rPr>
        <w:t>вправо, влево.</w:t>
      </w:r>
    </w:p>
    <w:p w:rsidR="000B582E" w:rsidRPr="00782A65" w:rsidRDefault="000B582E" w:rsidP="00782A65">
      <w:pPr>
        <w:shd w:val="clear" w:color="auto" w:fill="FFFFFF"/>
        <w:jc w:val="both"/>
        <w:rPr>
          <w:color w:val="1A1A1A"/>
        </w:rPr>
      </w:pPr>
      <w:r w:rsidRPr="00782A65">
        <w:rPr>
          <w:color w:val="1A1A1A"/>
        </w:rPr>
        <w:lastRenderedPageBreak/>
        <w:t>4</w:t>
      </w:r>
      <w:r w:rsidR="00971AC6" w:rsidRPr="00782A65">
        <w:rPr>
          <w:color w:val="1A1A1A"/>
        </w:rPr>
        <w:t xml:space="preserve"> </w:t>
      </w:r>
      <w:r w:rsidRPr="00782A65">
        <w:rPr>
          <w:color w:val="1A1A1A"/>
        </w:rPr>
        <w:t>«Собрать» нижнюю губу (поместив указательные пальцы</w:t>
      </w:r>
      <w:r w:rsidR="00971AC6" w:rsidRPr="00782A65">
        <w:rPr>
          <w:color w:val="1A1A1A"/>
        </w:rPr>
        <w:t xml:space="preserve"> </w:t>
      </w:r>
      <w:r w:rsidRPr="00782A65">
        <w:rPr>
          <w:color w:val="1A1A1A"/>
        </w:rPr>
        <w:t>обеих рук в углы губ, проводят движение к средней линии).</w:t>
      </w:r>
    </w:p>
    <w:p w:rsidR="000B582E" w:rsidRPr="00782A65" w:rsidRDefault="000B582E" w:rsidP="00782A65">
      <w:pPr>
        <w:shd w:val="clear" w:color="auto" w:fill="FFFFFF"/>
        <w:jc w:val="both"/>
        <w:rPr>
          <w:color w:val="1A1A1A"/>
        </w:rPr>
      </w:pPr>
      <w:r w:rsidRPr="00782A65">
        <w:rPr>
          <w:color w:val="1A1A1A"/>
        </w:rPr>
        <w:t>5</w:t>
      </w:r>
    </w:p>
    <w:p w:rsidR="000B582E" w:rsidRPr="00782A65" w:rsidRDefault="000B582E" w:rsidP="00782A65">
      <w:pPr>
        <w:shd w:val="clear" w:color="auto" w:fill="FFFFFF"/>
        <w:jc w:val="both"/>
        <w:rPr>
          <w:color w:val="1A1A1A"/>
        </w:rPr>
      </w:pPr>
      <w:r w:rsidRPr="00782A65">
        <w:rPr>
          <w:color w:val="1A1A1A"/>
        </w:rPr>
        <w:t>«Собрать» губы в трубоч</w:t>
      </w:r>
      <w:r w:rsidR="00971AC6" w:rsidRPr="00782A65">
        <w:rPr>
          <w:color w:val="1A1A1A"/>
        </w:rPr>
        <w:t>ку («хоботок»), производя движе</w:t>
      </w:r>
      <w:r w:rsidRPr="00782A65">
        <w:rPr>
          <w:color w:val="1A1A1A"/>
        </w:rPr>
        <w:t>ние к средней линии.</w:t>
      </w:r>
    </w:p>
    <w:p w:rsidR="000B582E" w:rsidRPr="00782A65" w:rsidRDefault="000B582E" w:rsidP="00782A65">
      <w:pPr>
        <w:shd w:val="clear" w:color="auto" w:fill="FFFFFF"/>
        <w:jc w:val="both"/>
        <w:rPr>
          <w:color w:val="1A1A1A"/>
        </w:rPr>
      </w:pPr>
      <w:r w:rsidRPr="00782A65">
        <w:rPr>
          <w:color w:val="1A1A1A"/>
        </w:rPr>
        <w:t>6 Растягивать губы в «улыбку», фиксируя пальцы в углах рта.</w:t>
      </w:r>
    </w:p>
    <w:p w:rsidR="000B582E" w:rsidRPr="00782A65" w:rsidRDefault="000B582E" w:rsidP="00782A65">
      <w:pPr>
        <w:shd w:val="clear" w:color="auto" w:fill="FFFFFF"/>
        <w:jc w:val="both"/>
        <w:rPr>
          <w:color w:val="1A1A1A"/>
        </w:rPr>
      </w:pPr>
      <w:r w:rsidRPr="00782A65">
        <w:rPr>
          <w:color w:val="1A1A1A"/>
        </w:rPr>
        <w:t>7 Поднимать верхнюю губу.</w:t>
      </w:r>
    </w:p>
    <w:p w:rsidR="000B582E" w:rsidRPr="00782A65" w:rsidRDefault="000B582E" w:rsidP="00782A65">
      <w:pPr>
        <w:shd w:val="clear" w:color="auto" w:fill="FFFFFF"/>
        <w:jc w:val="both"/>
        <w:rPr>
          <w:color w:val="1A1A1A"/>
        </w:rPr>
      </w:pPr>
      <w:r w:rsidRPr="00782A65">
        <w:rPr>
          <w:color w:val="1A1A1A"/>
        </w:rPr>
        <w:t>8 Опускать нижнюю губу.</w:t>
      </w:r>
    </w:p>
    <w:p w:rsidR="000B582E" w:rsidRPr="00782A65" w:rsidRDefault="000B582E" w:rsidP="00782A65">
      <w:pPr>
        <w:shd w:val="clear" w:color="auto" w:fill="FFFFFF"/>
        <w:jc w:val="both"/>
        <w:rPr>
          <w:color w:val="1A1A1A"/>
        </w:rPr>
      </w:pPr>
      <w:r w:rsidRPr="00782A65">
        <w:rPr>
          <w:color w:val="1A1A1A"/>
        </w:rPr>
        <w:t>9 Смыкать губы для выработки кинестетического ощущения</w:t>
      </w:r>
    </w:p>
    <w:p w:rsidR="000B582E" w:rsidRPr="00782A65" w:rsidRDefault="000B582E" w:rsidP="00782A65">
      <w:pPr>
        <w:shd w:val="clear" w:color="auto" w:fill="FFFFFF"/>
        <w:jc w:val="both"/>
        <w:rPr>
          <w:color w:val="1A1A1A"/>
        </w:rPr>
      </w:pPr>
      <w:r w:rsidRPr="00782A65">
        <w:rPr>
          <w:color w:val="1A1A1A"/>
        </w:rPr>
        <w:t>закрытого рта.</w:t>
      </w:r>
    </w:p>
    <w:p w:rsidR="000B582E" w:rsidRPr="00782A65" w:rsidRDefault="000B582E" w:rsidP="00782A65">
      <w:pPr>
        <w:shd w:val="clear" w:color="auto" w:fill="FFFFFF"/>
        <w:jc w:val="both"/>
        <w:rPr>
          <w:color w:val="1A1A1A"/>
        </w:rPr>
      </w:pPr>
      <w:r w:rsidRPr="00782A65">
        <w:rPr>
          <w:color w:val="1A1A1A"/>
        </w:rPr>
        <w:t>10 Создавать различные уклады губ, необходимые для произ-</w:t>
      </w:r>
    </w:p>
    <w:p w:rsidR="000B582E" w:rsidRPr="00782A65" w:rsidRDefault="000B582E" w:rsidP="00782A65">
      <w:pPr>
        <w:shd w:val="clear" w:color="auto" w:fill="FFFFFF"/>
        <w:jc w:val="both"/>
        <w:rPr>
          <w:color w:val="1A1A1A"/>
        </w:rPr>
      </w:pPr>
      <w:r w:rsidRPr="00782A65">
        <w:rPr>
          <w:color w:val="1A1A1A"/>
        </w:rPr>
        <w:t>несения гласных звуков [а], [о], [у], [и], [ы],[э].</w:t>
      </w:r>
    </w:p>
    <w:p w:rsidR="000B582E" w:rsidRPr="00782A65" w:rsidRDefault="000B582E" w:rsidP="00782A65">
      <w:pPr>
        <w:shd w:val="clear" w:color="auto" w:fill="FFFFFF"/>
        <w:spacing w:after="150"/>
        <w:jc w:val="both"/>
        <w:rPr>
          <w:b/>
          <w:bCs/>
          <w:color w:val="000000"/>
        </w:rPr>
      </w:pPr>
    </w:p>
    <w:p w:rsidR="000B582E" w:rsidRPr="00782A65" w:rsidRDefault="000B582E" w:rsidP="00782A65">
      <w:pPr>
        <w:shd w:val="clear" w:color="auto" w:fill="FFFFFF"/>
        <w:jc w:val="both"/>
        <w:rPr>
          <w:color w:val="1A1A1A"/>
        </w:rPr>
      </w:pPr>
    </w:p>
    <w:p w:rsidR="00971AC6" w:rsidRPr="00782A65" w:rsidRDefault="00971AC6" w:rsidP="00782A65">
      <w:pPr>
        <w:spacing w:after="200" w:line="276" w:lineRule="auto"/>
        <w:jc w:val="both"/>
        <w:rPr>
          <w:b/>
          <w:color w:val="1A1A1A"/>
        </w:rPr>
      </w:pPr>
      <w:r w:rsidRPr="00782A65">
        <w:rPr>
          <w:b/>
          <w:color w:val="1A1A1A"/>
        </w:rPr>
        <w:br w:type="page"/>
      </w:r>
    </w:p>
    <w:p w:rsidR="000B582E" w:rsidRPr="00782A65" w:rsidRDefault="000B582E" w:rsidP="00782A65">
      <w:pPr>
        <w:shd w:val="clear" w:color="auto" w:fill="FFFFFF"/>
        <w:jc w:val="center"/>
        <w:rPr>
          <w:b/>
          <w:color w:val="1A1A1A"/>
        </w:rPr>
      </w:pPr>
      <w:r w:rsidRPr="00782A65">
        <w:rPr>
          <w:b/>
          <w:color w:val="1A1A1A"/>
        </w:rPr>
        <w:lastRenderedPageBreak/>
        <w:t>Консультация для родителей</w:t>
      </w:r>
    </w:p>
    <w:p w:rsidR="000B582E" w:rsidRDefault="00782A65" w:rsidP="00782A65">
      <w:pPr>
        <w:shd w:val="clear" w:color="auto" w:fill="FFFFFF"/>
        <w:jc w:val="center"/>
        <w:rPr>
          <w:b/>
          <w:color w:val="1A1A1A"/>
        </w:rPr>
      </w:pPr>
      <w:r>
        <w:rPr>
          <w:b/>
          <w:color w:val="1A1A1A"/>
        </w:rPr>
        <w:t xml:space="preserve">Развитие подражания у детей </w:t>
      </w:r>
      <w:r w:rsidR="000B582E" w:rsidRPr="00782A65">
        <w:rPr>
          <w:b/>
          <w:color w:val="1A1A1A"/>
        </w:rPr>
        <w:t>с расстройствами аутистического спектра</w:t>
      </w:r>
    </w:p>
    <w:p w:rsidR="00782A65" w:rsidRPr="00782A65" w:rsidRDefault="00782A65" w:rsidP="00782A65">
      <w:pPr>
        <w:shd w:val="clear" w:color="auto" w:fill="FFFFFF"/>
        <w:jc w:val="center"/>
        <w:rPr>
          <w:b/>
          <w:color w:val="1A1A1A"/>
        </w:rPr>
      </w:pPr>
    </w:p>
    <w:p w:rsidR="000B582E" w:rsidRPr="00782A65" w:rsidRDefault="000B582E" w:rsidP="00782A65">
      <w:pPr>
        <w:shd w:val="clear" w:color="auto" w:fill="FFFFFF"/>
        <w:ind w:firstLine="708"/>
        <w:jc w:val="both"/>
        <w:rPr>
          <w:color w:val="1A1A1A"/>
        </w:rPr>
      </w:pPr>
      <w:r w:rsidRPr="00782A65">
        <w:rPr>
          <w:color w:val="1A1A1A"/>
        </w:rPr>
        <w:t>Способность к подражанию является предпосылкой почти для</w:t>
      </w:r>
      <w:r w:rsidR="00971AC6" w:rsidRPr="00782A65">
        <w:rPr>
          <w:color w:val="1A1A1A"/>
        </w:rPr>
        <w:t xml:space="preserve"> </w:t>
      </w:r>
      <w:r w:rsidRPr="00782A65">
        <w:rPr>
          <w:color w:val="1A1A1A"/>
        </w:rPr>
        <w:t>всех естественных учебных и воспитательных процессов. Без под</w:t>
      </w:r>
      <w:r w:rsidR="00971AC6" w:rsidRPr="00782A65">
        <w:rPr>
          <w:color w:val="1A1A1A"/>
        </w:rPr>
        <w:t xml:space="preserve"> </w:t>
      </w:r>
      <w:r w:rsidRPr="00782A65">
        <w:rPr>
          <w:color w:val="1A1A1A"/>
        </w:rPr>
        <w:t>ражания ребенок не может изучить ни язык, ни другой образец</w:t>
      </w:r>
      <w:r w:rsidR="00971AC6" w:rsidRPr="00782A65">
        <w:rPr>
          <w:color w:val="1A1A1A"/>
        </w:rPr>
        <w:t xml:space="preserve"> </w:t>
      </w:r>
      <w:r w:rsidRPr="00782A65">
        <w:rPr>
          <w:color w:val="1A1A1A"/>
        </w:rPr>
        <w:t>поведения, которые необходимы для социализации в обществе.</w:t>
      </w:r>
    </w:p>
    <w:p w:rsidR="000B582E" w:rsidRPr="00782A65" w:rsidRDefault="000B582E" w:rsidP="00782A65">
      <w:pPr>
        <w:shd w:val="clear" w:color="auto" w:fill="FFFFFF"/>
        <w:jc w:val="both"/>
        <w:rPr>
          <w:color w:val="1A1A1A"/>
        </w:rPr>
      </w:pPr>
      <w:r w:rsidRPr="00782A65">
        <w:rPr>
          <w:color w:val="1A1A1A"/>
        </w:rPr>
        <w:t>Поэтому формирование имитац</w:t>
      </w:r>
      <w:r w:rsidR="00971AC6" w:rsidRPr="00782A65">
        <w:rPr>
          <w:color w:val="1A1A1A"/>
        </w:rPr>
        <w:t>ионных способностей являет</w:t>
      </w:r>
      <w:r w:rsidRPr="00782A65">
        <w:rPr>
          <w:color w:val="1A1A1A"/>
        </w:rPr>
        <w:t>ся существенным элементом развития ребенка. Так как у детей</w:t>
      </w:r>
      <w:r w:rsidR="00971AC6" w:rsidRPr="00782A65">
        <w:rPr>
          <w:color w:val="1A1A1A"/>
        </w:rPr>
        <w:t xml:space="preserve"> </w:t>
      </w:r>
      <w:r w:rsidRPr="00782A65">
        <w:rPr>
          <w:color w:val="1A1A1A"/>
        </w:rPr>
        <w:t>с расстройствами аутистического спектра часто бывают особые</w:t>
      </w:r>
      <w:r w:rsidR="00971AC6" w:rsidRPr="00782A65">
        <w:rPr>
          <w:color w:val="1A1A1A"/>
        </w:rPr>
        <w:t xml:space="preserve"> </w:t>
      </w:r>
      <w:r w:rsidRPr="00782A65">
        <w:rPr>
          <w:color w:val="1A1A1A"/>
        </w:rPr>
        <w:t>проблемы в обучении подражанию, то необходимо прививать им</w:t>
      </w:r>
      <w:r w:rsidR="00971AC6" w:rsidRPr="00782A65">
        <w:rPr>
          <w:color w:val="1A1A1A"/>
        </w:rPr>
        <w:t xml:space="preserve"> </w:t>
      </w:r>
      <w:r w:rsidRPr="00782A65">
        <w:rPr>
          <w:color w:val="1A1A1A"/>
        </w:rPr>
        <w:t>имитационные способности, вместо того чтобы просто выжидать,</w:t>
      </w:r>
      <w:r w:rsidR="00971AC6" w:rsidRPr="00782A65">
        <w:rPr>
          <w:color w:val="1A1A1A"/>
        </w:rPr>
        <w:t xml:space="preserve"> </w:t>
      </w:r>
      <w:r w:rsidRPr="00782A65">
        <w:rPr>
          <w:color w:val="1A1A1A"/>
        </w:rPr>
        <w:t>пока они не овладеют ими самостоятельно слишком поздно или</w:t>
      </w:r>
      <w:r w:rsidR="00971AC6" w:rsidRPr="00782A65">
        <w:rPr>
          <w:color w:val="1A1A1A"/>
        </w:rPr>
        <w:t xml:space="preserve"> </w:t>
      </w:r>
      <w:r w:rsidRPr="00782A65">
        <w:rPr>
          <w:color w:val="1A1A1A"/>
        </w:rPr>
        <w:t>же в искаженном проявлении.</w:t>
      </w:r>
    </w:p>
    <w:p w:rsidR="000B582E" w:rsidRPr="00782A65" w:rsidRDefault="000B582E" w:rsidP="00782A65">
      <w:pPr>
        <w:shd w:val="clear" w:color="auto" w:fill="FFFFFF"/>
        <w:ind w:firstLine="708"/>
        <w:jc w:val="both"/>
        <w:rPr>
          <w:color w:val="1A1A1A"/>
        </w:rPr>
      </w:pPr>
      <w:r w:rsidRPr="00782A65">
        <w:rPr>
          <w:color w:val="1A1A1A"/>
        </w:rPr>
        <w:t>Основные имитационные сп</w:t>
      </w:r>
      <w:r w:rsidR="00971AC6" w:rsidRPr="00782A65">
        <w:rPr>
          <w:color w:val="1A1A1A"/>
        </w:rPr>
        <w:t>особности содержат простые и не</w:t>
      </w:r>
      <w:r w:rsidRPr="00782A65">
        <w:rPr>
          <w:color w:val="1A1A1A"/>
        </w:rPr>
        <w:t>посредственные повторения (например, такие простые движения,</w:t>
      </w:r>
      <w:r w:rsidR="00971AC6" w:rsidRPr="00782A65">
        <w:rPr>
          <w:color w:val="1A1A1A"/>
        </w:rPr>
        <w:t xml:space="preserve"> </w:t>
      </w:r>
      <w:r w:rsidRPr="00782A65">
        <w:rPr>
          <w:color w:val="1A1A1A"/>
        </w:rPr>
        <w:t>как рукоплескание) и приобретаются обычно на ранней стадии</w:t>
      </w:r>
      <w:r w:rsidR="00971AC6" w:rsidRPr="00782A65">
        <w:rPr>
          <w:color w:val="1A1A1A"/>
        </w:rPr>
        <w:t xml:space="preserve"> </w:t>
      </w:r>
      <w:r w:rsidRPr="00782A65">
        <w:rPr>
          <w:color w:val="1A1A1A"/>
        </w:rPr>
        <w:t>развития. Позже развивается подражание более комплексным и</w:t>
      </w:r>
      <w:r w:rsidR="00971AC6" w:rsidRPr="00782A65">
        <w:rPr>
          <w:color w:val="1A1A1A"/>
        </w:rPr>
        <w:t xml:space="preserve"> </w:t>
      </w:r>
      <w:r w:rsidRPr="00782A65">
        <w:rPr>
          <w:color w:val="1A1A1A"/>
        </w:rPr>
        <w:t>специфическим способам пове</w:t>
      </w:r>
      <w:r w:rsidR="00971AC6" w:rsidRPr="00782A65">
        <w:rPr>
          <w:color w:val="1A1A1A"/>
        </w:rPr>
        <w:t>дения. В этой главе сосредоточе</w:t>
      </w:r>
      <w:r w:rsidRPr="00782A65">
        <w:rPr>
          <w:color w:val="1A1A1A"/>
        </w:rPr>
        <w:t>но внимание на упражнения</w:t>
      </w:r>
      <w:r w:rsidR="00971AC6" w:rsidRPr="00782A65">
        <w:rPr>
          <w:color w:val="1A1A1A"/>
        </w:rPr>
        <w:t>х, с помощью которых должны соз</w:t>
      </w:r>
      <w:r w:rsidRPr="00782A65">
        <w:rPr>
          <w:color w:val="1A1A1A"/>
        </w:rPr>
        <w:t>даваться те имитационные способности, которые приобретаются</w:t>
      </w:r>
    </w:p>
    <w:p w:rsidR="00971AC6" w:rsidRPr="00782A65" w:rsidRDefault="000B582E" w:rsidP="00782A65">
      <w:pPr>
        <w:shd w:val="clear" w:color="auto" w:fill="FFFFFF"/>
        <w:jc w:val="both"/>
        <w:rPr>
          <w:color w:val="1A1A1A"/>
        </w:rPr>
      </w:pPr>
      <w:r w:rsidRPr="00782A65">
        <w:rPr>
          <w:color w:val="1A1A1A"/>
        </w:rPr>
        <w:t>обычно в первые годы жизни и</w:t>
      </w:r>
      <w:r w:rsidR="00971AC6" w:rsidRPr="00782A65">
        <w:rPr>
          <w:color w:val="1A1A1A"/>
        </w:rPr>
        <w:t xml:space="preserve"> особенно необходимы для овладе</w:t>
      </w:r>
      <w:r w:rsidRPr="00782A65">
        <w:rPr>
          <w:color w:val="1A1A1A"/>
        </w:rPr>
        <w:t>ния языком. У детей, которые ещ</w:t>
      </w:r>
      <w:r w:rsidR="00971AC6" w:rsidRPr="00782A65">
        <w:rPr>
          <w:color w:val="1A1A1A"/>
        </w:rPr>
        <w:t>е не овладели языком, как прави</w:t>
      </w:r>
      <w:r w:rsidRPr="00782A65">
        <w:rPr>
          <w:color w:val="1A1A1A"/>
        </w:rPr>
        <w:t>ло, также плохие имитационные способности. Так как к говорению</w:t>
      </w:r>
      <w:r w:rsidR="00971AC6" w:rsidRPr="00782A65">
        <w:rPr>
          <w:color w:val="1A1A1A"/>
        </w:rPr>
        <w:t xml:space="preserve"> </w:t>
      </w:r>
      <w:r w:rsidRPr="00782A65">
        <w:rPr>
          <w:color w:val="1A1A1A"/>
        </w:rPr>
        <w:t>также относится движение губ и</w:t>
      </w:r>
      <w:r w:rsidR="00971AC6" w:rsidRPr="00782A65">
        <w:rPr>
          <w:color w:val="1A1A1A"/>
        </w:rPr>
        <w:t xml:space="preserve"> языка, то во многих случаях по</w:t>
      </w:r>
      <w:r w:rsidRPr="00782A65">
        <w:rPr>
          <w:color w:val="1A1A1A"/>
        </w:rPr>
        <w:t>лезно тренировать сначала имитацию тонких и грубых моторных</w:t>
      </w:r>
      <w:r w:rsidR="00971AC6" w:rsidRPr="00782A65">
        <w:rPr>
          <w:color w:val="1A1A1A"/>
        </w:rPr>
        <w:t xml:space="preserve"> </w:t>
      </w:r>
      <w:r w:rsidRPr="00782A65">
        <w:rPr>
          <w:color w:val="1A1A1A"/>
        </w:rPr>
        <w:t>навыков, чтобы ребенок изучи</w:t>
      </w:r>
      <w:r w:rsidR="00971AC6" w:rsidRPr="00782A65">
        <w:rPr>
          <w:color w:val="1A1A1A"/>
        </w:rPr>
        <w:t xml:space="preserve">л основные процессы, относящиеся </w:t>
      </w:r>
      <w:r w:rsidRPr="00782A65">
        <w:rPr>
          <w:color w:val="1A1A1A"/>
        </w:rPr>
        <w:t>к имитации. Акт подражания</w:t>
      </w:r>
      <w:r w:rsidR="00971AC6" w:rsidRPr="00782A65">
        <w:rPr>
          <w:color w:val="1A1A1A"/>
        </w:rPr>
        <w:t xml:space="preserve"> содержит многие факторы, напри</w:t>
      </w:r>
      <w:r w:rsidRPr="00782A65">
        <w:rPr>
          <w:color w:val="1A1A1A"/>
        </w:rPr>
        <w:t>мер: мотивация, память, снятие раздражения и контроль как за</w:t>
      </w:r>
      <w:r w:rsidR="00971AC6" w:rsidRPr="00782A65">
        <w:rPr>
          <w:color w:val="1A1A1A"/>
        </w:rPr>
        <w:t xml:space="preserve"> </w:t>
      </w:r>
      <w:r w:rsidRPr="00782A65">
        <w:rPr>
          <w:color w:val="1A1A1A"/>
        </w:rPr>
        <w:t>грубой моторной последовательностью движений, так и за тонкой</w:t>
      </w:r>
      <w:r w:rsidR="00971AC6" w:rsidRPr="00782A65">
        <w:rPr>
          <w:color w:val="1A1A1A"/>
        </w:rPr>
        <w:t xml:space="preserve"> </w:t>
      </w:r>
      <w:r w:rsidRPr="00782A65">
        <w:rPr>
          <w:color w:val="1A1A1A"/>
        </w:rPr>
        <w:t>моторной координацией орган</w:t>
      </w:r>
      <w:r w:rsidR="00971AC6" w:rsidRPr="00782A65">
        <w:rPr>
          <w:color w:val="1A1A1A"/>
        </w:rPr>
        <w:t xml:space="preserve">ов артикуляции. </w:t>
      </w:r>
    </w:p>
    <w:p w:rsidR="000B582E" w:rsidRPr="00782A65" w:rsidRDefault="00971AC6" w:rsidP="00782A65">
      <w:pPr>
        <w:shd w:val="clear" w:color="auto" w:fill="FFFFFF"/>
        <w:jc w:val="both"/>
        <w:rPr>
          <w:color w:val="1A1A1A"/>
        </w:rPr>
      </w:pPr>
      <w:r w:rsidRPr="00782A65">
        <w:rPr>
          <w:color w:val="1A1A1A"/>
        </w:rPr>
        <w:t>Задания продума</w:t>
      </w:r>
      <w:r w:rsidR="000B582E" w:rsidRPr="00782A65">
        <w:rPr>
          <w:color w:val="1A1A1A"/>
        </w:rPr>
        <w:t>ны как образцы типов упражнений, с помощью которых можно</w:t>
      </w:r>
      <w:r w:rsidRPr="00782A65">
        <w:rPr>
          <w:color w:val="1A1A1A"/>
        </w:rPr>
        <w:t xml:space="preserve"> </w:t>
      </w:r>
      <w:r w:rsidR="000B582E" w:rsidRPr="00782A65">
        <w:rPr>
          <w:color w:val="1A1A1A"/>
        </w:rPr>
        <w:t>создавать имитационные спосо</w:t>
      </w:r>
      <w:r w:rsidRPr="00782A65">
        <w:rPr>
          <w:color w:val="1A1A1A"/>
        </w:rPr>
        <w:t>бности на различных уровнях раз</w:t>
      </w:r>
      <w:r w:rsidR="000B582E" w:rsidRPr="00782A65">
        <w:rPr>
          <w:color w:val="1A1A1A"/>
        </w:rPr>
        <w:t>вития. Оно может происходить медленно, когда вспоминается и</w:t>
      </w:r>
      <w:r w:rsidRPr="00782A65">
        <w:rPr>
          <w:color w:val="1A1A1A"/>
        </w:rPr>
        <w:t xml:space="preserve"> </w:t>
      </w:r>
      <w:r w:rsidR="000B582E" w:rsidRPr="00782A65">
        <w:rPr>
          <w:color w:val="1A1A1A"/>
        </w:rPr>
        <w:t>воспроизводится ранее воспринимаемое поведение.</w:t>
      </w:r>
    </w:p>
    <w:p w:rsidR="000B582E" w:rsidRPr="00782A65" w:rsidRDefault="000B582E" w:rsidP="00782A65">
      <w:pPr>
        <w:shd w:val="clear" w:color="auto" w:fill="FFFFFF"/>
        <w:jc w:val="both"/>
        <w:rPr>
          <w:color w:val="1A1A1A"/>
        </w:rPr>
      </w:pPr>
    </w:p>
    <w:p w:rsidR="000B582E" w:rsidRPr="00782A65" w:rsidRDefault="000B582E" w:rsidP="00782A65">
      <w:pPr>
        <w:shd w:val="clear" w:color="auto" w:fill="FFFFFF"/>
        <w:spacing w:after="150"/>
        <w:jc w:val="both"/>
        <w:rPr>
          <w:b/>
          <w:bCs/>
          <w:color w:val="000000"/>
        </w:rPr>
      </w:pPr>
    </w:p>
    <w:p w:rsidR="000B582E" w:rsidRPr="00782A65" w:rsidRDefault="000B582E" w:rsidP="00782A65">
      <w:pPr>
        <w:shd w:val="clear" w:color="auto" w:fill="FFFFFF"/>
        <w:spacing w:after="150"/>
        <w:jc w:val="both"/>
        <w:rPr>
          <w:b/>
          <w:bCs/>
          <w:color w:val="000000"/>
        </w:rPr>
      </w:pPr>
    </w:p>
    <w:p w:rsidR="00782A65" w:rsidRDefault="00782A65" w:rsidP="00782A65">
      <w:pPr>
        <w:shd w:val="clear" w:color="auto" w:fill="FFFFFF"/>
        <w:spacing w:after="150"/>
        <w:jc w:val="both"/>
        <w:rPr>
          <w:b/>
          <w:bCs/>
          <w:color w:val="000000"/>
        </w:rPr>
      </w:pPr>
    </w:p>
    <w:p w:rsidR="00782A65" w:rsidRDefault="00782A65" w:rsidP="00782A65">
      <w:pPr>
        <w:shd w:val="clear" w:color="auto" w:fill="FFFFFF"/>
        <w:spacing w:after="150"/>
        <w:jc w:val="both"/>
        <w:rPr>
          <w:b/>
          <w:bCs/>
          <w:color w:val="000000"/>
        </w:rPr>
      </w:pPr>
    </w:p>
    <w:p w:rsidR="00782A65" w:rsidRDefault="00782A65" w:rsidP="00782A65">
      <w:pPr>
        <w:shd w:val="clear" w:color="auto" w:fill="FFFFFF"/>
        <w:spacing w:after="150"/>
        <w:jc w:val="both"/>
        <w:rPr>
          <w:b/>
          <w:bCs/>
          <w:color w:val="000000"/>
        </w:rPr>
      </w:pPr>
    </w:p>
    <w:p w:rsidR="00782A65" w:rsidRDefault="00782A65" w:rsidP="00782A65">
      <w:pPr>
        <w:shd w:val="clear" w:color="auto" w:fill="FFFFFF"/>
        <w:spacing w:after="150"/>
        <w:jc w:val="both"/>
        <w:rPr>
          <w:b/>
          <w:bCs/>
          <w:color w:val="000000"/>
        </w:rPr>
      </w:pPr>
    </w:p>
    <w:p w:rsidR="00782A65" w:rsidRDefault="00782A65" w:rsidP="00782A65">
      <w:pPr>
        <w:shd w:val="clear" w:color="auto" w:fill="FFFFFF"/>
        <w:spacing w:after="150"/>
        <w:jc w:val="both"/>
        <w:rPr>
          <w:b/>
          <w:bCs/>
          <w:color w:val="000000"/>
        </w:rPr>
      </w:pPr>
    </w:p>
    <w:p w:rsidR="00782A65" w:rsidRDefault="00782A65" w:rsidP="00782A65">
      <w:pPr>
        <w:shd w:val="clear" w:color="auto" w:fill="FFFFFF"/>
        <w:spacing w:after="150"/>
        <w:jc w:val="both"/>
        <w:rPr>
          <w:b/>
          <w:bCs/>
          <w:color w:val="000000"/>
        </w:rPr>
      </w:pPr>
    </w:p>
    <w:p w:rsidR="00782A65" w:rsidRDefault="00782A65" w:rsidP="00782A65">
      <w:pPr>
        <w:shd w:val="clear" w:color="auto" w:fill="FFFFFF"/>
        <w:spacing w:after="150"/>
        <w:jc w:val="both"/>
        <w:rPr>
          <w:b/>
          <w:bCs/>
          <w:color w:val="000000"/>
        </w:rPr>
      </w:pPr>
    </w:p>
    <w:p w:rsidR="00782A65" w:rsidRDefault="00782A65" w:rsidP="00782A65">
      <w:pPr>
        <w:shd w:val="clear" w:color="auto" w:fill="FFFFFF"/>
        <w:spacing w:after="150"/>
        <w:jc w:val="both"/>
        <w:rPr>
          <w:b/>
          <w:bCs/>
          <w:color w:val="000000"/>
        </w:rPr>
      </w:pPr>
    </w:p>
    <w:p w:rsidR="00782A65" w:rsidRDefault="00782A65" w:rsidP="00782A65">
      <w:pPr>
        <w:shd w:val="clear" w:color="auto" w:fill="FFFFFF"/>
        <w:spacing w:after="150"/>
        <w:jc w:val="both"/>
        <w:rPr>
          <w:b/>
          <w:bCs/>
          <w:color w:val="000000"/>
        </w:rPr>
      </w:pPr>
    </w:p>
    <w:p w:rsidR="00782A65" w:rsidRDefault="00782A65" w:rsidP="00782A65">
      <w:pPr>
        <w:shd w:val="clear" w:color="auto" w:fill="FFFFFF"/>
        <w:spacing w:after="150"/>
        <w:jc w:val="both"/>
        <w:rPr>
          <w:b/>
          <w:bCs/>
          <w:color w:val="000000"/>
        </w:rPr>
      </w:pPr>
    </w:p>
    <w:p w:rsidR="00782A65" w:rsidRDefault="00782A65" w:rsidP="00782A65">
      <w:pPr>
        <w:shd w:val="clear" w:color="auto" w:fill="FFFFFF"/>
        <w:spacing w:after="150"/>
        <w:jc w:val="both"/>
        <w:rPr>
          <w:b/>
          <w:bCs/>
          <w:color w:val="000000"/>
        </w:rPr>
      </w:pPr>
    </w:p>
    <w:p w:rsidR="00782A65" w:rsidRDefault="00782A65" w:rsidP="00782A65">
      <w:pPr>
        <w:shd w:val="clear" w:color="auto" w:fill="FFFFFF"/>
        <w:spacing w:after="150"/>
        <w:jc w:val="both"/>
        <w:rPr>
          <w:b/>
          <w:bCs/>
          <w:color w:val="000000"/>
        </w:rPr>
      </w:pPr>
    </w:p>
    <w:p w:rsidR="00782A65" w:rsidRDefault="00782A65" w:rsidP="00782A65">
      <w:pPr>
        <w:shd w:val="clear" w:color="auto" w:fill="FFFFFF"/>
        <w:spacing w:after="150"/>
        <w:jc w:val="both"/>
        <w:rPr>
          <w:b/>
          <w:bCs/>
          <w:color w:val="000000"/>
        </w:rPr>
      </w:pPr>
    </w:p>
    <w:p w:rsidR="008E17C2" w:rsidRPr="00782A65" w:rsidRDefault="008E17C2" w:rsidP="00782A65">
      <w:pPr>
        <w:shd w:val="clear" w:color="auto" w:fill="FFFFFF"/>
        <w:spacing w:after="150"/>
        <w:jc w:val="center"/>
        <w:rPr>
          <w:color w:val="000000"/>
        </w:rPr>
      </w:pPr>
      <w:r w:rsidRPr="00782A65">
        <w:rPr>
          <w:b/>
          <w:bCs/>
          <w:color w:val="000000"/>
        </w:rPr>
        <w:lastRenderedPageBreak/>
        <w:t>Консультация для педагогов</w:t>
      </w:r>
    </w:p>
    <w:p w:rsidR="008E17C2" w:rsidRPr="00782A65" w:rsidRDefault="008E17C2" w:rsidP="00782A65">
      <w:pPr>
        <w:shd w:val="clear" w:color="auto" w:fill="FFFFFF"/>
        <w:spacing w:after="150"/>
        <w:jc w:val="center"/>
        <w:rPr>
          <w:color w:val="000000"/>
        </w:rPr>
      </w:pPr>
      <w:r w:rsidRPr="00782A65">
        <w:rPr>
          <w:b/>
          <w:bCs/>
          <w:color w:val="000000"/>
        </w:rPr>
        <w:t>«Карточки PECS в работе с детьми РАС»</w:t>
      </w:r>
    </w:p>
    <w:p w:rsidR="008E17C2" w:rsidRPr="00782A65" w:rsidRDefault="008E17C2" w:rsidP="00782A65">
      <w:pPr>
        <w:shd w:val="clear" w:color="auto" w:fill="FFFFFF"/>
        <w:spacing w:after="150"/>
        <w:ind w:firstLine="708"/>
        <w:jc w:val="both"/>
        <w:rPr>
          <w:color w:val="000000"/>
        </w:rPr>
      </w:pPr>
      <w:r w:rsidRPr="00782A65">
        <w:rPr>
          <w:color w:val="000000"/>
        </w:rPr>
        <w:t>Под аутизмом понимается тяжелое нарушение психического развития, которое характеризуется выраженным и всесторонним дефицитом социального взаимодействия и общения, а также ограниченными интересами и повторяющимися действиями.</w:t>
      </w:r>
    </w:p>
    <w:p w:rsidR="008E17C2" w:rsidRPr="00782A65" w:rsidRDefault="008E17C2" w:rsidP="00782A65">
      <w:pPr>
        <w:shd w:val="clear" w:color="auto" w:fill="FFFFFF"/>
        <w:spacing w:after="150"/>
        <w:jc w:val="both"/>
        <w:rPr>
          <w:color w:val="000000"/>
        </w:rPr>
      </w:pPr>
      <w:r w:rsidRPr="00782A65">
        <w:rPr>
          <w:color w:val="000000"/>
        </w:rPr>
        <w:t>Среди характерных признаков раннего детского аутизма большое место занимают нарушения речи, и как результат – несформированность коммуникативного поведения.</w:t>
      </w:r>
    </w:p>
    <w:p w:rsidR="008E17C2" w:rsidRPr="00782A65" w:rsidRDefault="008E17C2" w:rsidP="00782A65">
      <w:pPr>
        <w:shd w:val="clear" w:color="auto" w:fill="FFFFFF"/>
        <w:spacing w:after="150"/>
        <w:jc w:val="both"/>
        <w:rPr>
          <w:color w:val="000000"/>
        </w:rPr>
      </w:pPr>
      <w:r w:rsidRPr="00782A65">
        <w:rPr>
          <w:color w:val="000000"/>
        </w:rPr>
        <w:t>Проблемой аутизма занимались такие авторы, как: Т.Л. Лещинская, К.С. Лебединская, О.С. Никольская, С.А. Морозова, И.В. Ковалец, Г.Е. Большакова и др.</w:t>
      </w:r>
    </w:p>
    <w:p w:rsidR="008E17C2" w:rsidRPr="00782A65" w:rsidRDefault="008E17C2" w:rsidP="00782A65">
      <w:pPr>
        <w:shd w:val="clear" w:color="auto" w:fill="FFFFFF"/>
        <w:spacing w:after="150"/>
        <w:jc w:val="both"/>
        <w:rPr>
          <w:color w:val="000000"/>
        </w:rPr>
      </w:pPr>
    </w:p>
    <w:p w:rsidR="008E17C2" w:rsidRPr="00782A65" w:rsidRDefault="008E17C2" w:rsidP="00782A65">
      <w:pPr>
        <w:shd w:val="clear" w:color="auto" w:fill="FFFFFF"/>
        <w:spacing w:after="150"/>
        <w:jc w:val="both"/>
        <w:rPr>
          <w:color w:val="000000"/>
        </w:rPr>
      </w:pPr>
      <w:r w:rsidRPr="00782A65">
        <w:rPr>
          <w:color w:val="000000"/>
        </w:rPr>
        <w:t>Одной из эффективных является методика альтернативной системы коммуникации и развития речи с помощью карточек (PECS).</w:t>
      </w:r>
    </w:p>
    <w:p w:rsidR="008E17C2" w:rsidRPr="00782A65" w:rsidRDefault="008E17C2" w:rsidP="00782A65">
      <w:pPr>
        <w:shd w:val="clear" w:color="auto" w:fill="FFFFFF"/>
        <w:spacing w:after="150"/>
        <w:jc w:val="both"/>
        <w:rPr>
          <w:color w:val="000000"/>
        </w:rPr>
      </w:pPr>
      <w:r w:rsidRPr="00782A65">
        <w:rPr>
          <w:color w:val="000000"/>
        </w:rPr>
        <w:t>PECS (Picture Exchange Communication System), или Коммуникационная система обмена изображениями была разработана в конце 80-х гг. доктором Эндрю Бонди и его помощником Лори А. Фрост из Программы исправления аутизма в городе Делавэр (штат Нью-Джерси).</w:t>
      </w:r>
    </w:p>
    <w:p w:rsidR="008E17C2" w:rsidRPr="00782A65" w:rsidRDefault="008E17C2" w:rsidP="00782A65">
      <w:pPr>
        <w:shd w:val="clear" w:color="auto" w:fill="FFFFFF"/>
        <w:spacing w:after="150"/>
        <w:jc w:val="both"/>
        <w:rPr>
          <w:color w:val="000000"/>
        </w:rPr>
      </w:pPr>
      <w:r w:rsidRPr="00782A65">
        <w:rPr>
          <w:b/>
          <w:bCs/>
          <w:color w:val="000000"/>
        </w:rPr>
        <w:t>Целью</w:t>
      </w:r>
      <w:r w:rsidRPr="00782A65">
        <w:rPr>
          <w:color w:val="000000"/>
        </w:rPr>
        <w:t> программы PECS является побудить ребенка спонтанно начать коммуникационное взаимодействие. В основе метода лежит тот факт, что повод для общения должен предшествовать фактической речевой деятельности. Метод начинается с определения потенциальных стимулов (того, что ребенок любит и хочет).</w:t>
      </w:r>
    </w:p>
    <w:p w:rsidR="008E17C2" w:rsidRPr="00782A65" w:rsidRDefault="008E17C2" w:rsidP="00782A65">
      <w:pPr>
        <w:shd w:val="clear" w:color="auto" w:fill="FFFFFF"/>
        <w:spacing w:after="150"/>
        <w:jc w:val="both"/>
        <w:rPr>
          <w:color w:val="000000"/>
        </w:rPr>
      </w:pPr>
      <w:r w:rsidRPr="00782A65">
        <w:rPr>
          <w:b/>
          <w:bCs/>
          <w:color w:val="000000"/>
        </w:rPr>
        <w:t>Базисные необходимые навыки для начала освоения PECS:</w:t>
      </w:r>
      <w:r w:rsidRPr="00782A65">
        <w:rPr>
          <w:color w:val="000000"/>
        </w:rPr>
        <w:t> отработка сравнительно устойчивого зрительного контакта, слов или жестовых обозначений «да», «нет», «дай»; устойчивый учебный навык; имитация действий «сделай, как я». Ребёнок должен уметь повторить серию из простых 2-3 действий, когда действия не называются.</w:t>
      </w:r>
    </w:p>
    <w:p w:rsidR="008E17C2" w:rsidRPr="00782A65" w:rsidRDefault="008E17C2" w:rsidP="00782A65">
      <w:pPr>
        <w:shd w:val="clear" w:color="auto" w:fill="FFFFFF"/>
        <w:spacing w:after="150"/>
        <w:jc w:val="both"/>
        <w:rPr>
          <w:color w:val="000000"/>
        </w:rPr>
      </w:pPr>
      <w:r w:rsidRPr="00782A65">
        <w:rPr>
          <w:color w:val="000000"/>
        </w:rPr>
        <w:t>Как правило, с этой системой начинают знакомить детей младше пяти лет; проводят ее в виде тренинга, который можно проводить как в образовательном учреждении, так и дома. С целью успешного овладения альтернативной коммуникативной системой обмена изображениями последовательно проводятся следующие шесть этапов обучения.</w:t>
      </w:r>
    </w:p>
    <w:p w:rsidR="008E17C2" w:rsidRPr="00782A65" w:rsidRDefault="008E17C2" w:rsidP="00782A65">
      <w:pPr>
        <w:shd w:val="clear" w:color="auto" w:fill="FFFFFF"/>
        <w:spacing w:after="150"/>
        <w:jc w:val="both"/>
        <w:rPr>
          <w:color w:val="000000"/>
        </w:rPr>
      </w:pPr>
      <w:r w:rsidRPr="00782A65">
        <w:rPr>
          <w:b/>
          <w:bCs/>
          <w:color w:val="000000"/>
        </w:rPr>
        <w:t>Стадия первичного обучения</w:t>
      </w:r>
      <w:r w:rsidRPr="00782A65">
        <w:rPr>
          <w:color w:val="000000"/>
        </w:rPr>
        <w:t> – осуществляется физический обмен картинки на предмет. Необходимо два человека: тот, у кого просят и тот, кто помогает ребенку сделать действие (подсказывает). На занятиях это достигается привлечением второго педагога, а дома занимаются два члена семьи. Заранее делается список стимулов, выбираются положительные и отрицательные стимулы. Лучше – вкусовые или вещевые. Педагог привлекает внимание ребенка на любимый предмет и осуществляет его обмен на карточку (изображение этого предмета). Идеальный вариант – когда происходит приблизительно 80 обменов в течение дня. Постепенно карточек становится всё больше. Вначале добавляются имена существительные.</w:t>
      </w:r>
    </w:p>
    <w:p w:rsidR="008E17C2" w:rsidRPr="00782A65" w:rsidRDefault="008E17C2" w:rsidP="00782A65">
      <w:pPr>
        <w:shd w:val="clear" w:color="auto" w:fill="FFFFFF"/>
        <w:spacing w:after="150"/>
        <w:jc w:val="both"/>
        <w:rPr>
          <w:color w:val="000000"/>
        </w:rPr>
      </w:pPr>
      <w:r w:rsidRPr="00782A65">
        <w:rPr>
          <w:b/>
          <w:bCs/>
          <w:color w:val="000000"/>
        </w:rPr>
        <w:t>Вторая стадия обучения</w:t>
      </w:r>
      <w:r w:rsidRPr="00782A65">
        <w:rPr>
          <w:color w:val="000000"/>
        </w:rPr>
        <w:t> – обучение ребенка отдавать карточку, если человек не рядом (спонтанные действия). Необходимо сделать книгу с набором карточек и коммуникационное поле (книгу), на которое ребёнок будет выкладывать карточки, изученные ранее. Как только ребенок научился самостоятельно отдавать карточку, начинать работать на дистанции, которую в дальнейшем постепенно увеличивают. Ученику нужно дать четко понять, насколько важно добиться внимания коммуникативного партнера до обмена картинками. В крайнем случае, можно прибегнуть к помощи второго педагога.</w:t>
      </w:r>
    </w:p>
    <w:p w:rsidR="008E17C2" w:rsidRPr="00782A65" w:rsidRDefault="008E17C2" w:rsidP="00782A65">
      <w:pPr>
        <w:shd w:val="clear" w:color="auto" w:fill="FFFFFF"/>
        <w:spacing w:after="150"/>
        <w:jc w:val="both"/>
        <w:rPr>
          <w:color w:val="000000"/>
        </w:rPr>
      </w:pPr>
      <w:r w:rsidRPr="00782A65">
        <w:rPr>
          <w:b/>
          <w:bCs/>
          <w:color w:val="000000"/>
        </w:rPr>
        <w:lastRenderedPageBreak/>
        <w:t>Третья стадия обучения</w:t>
      </w:r>
      <w:r w:rsidRPr="00782A65">
        <w:rPr>
          <w:color w:val="000000"/>
        </w:rPr>
        <w:t> – выбор двух-трех различных картинок, обучение распознавать, что изображено на карточке. Результаты записываются: действительно ли ребенок хотел тот предмет, который он просил при помощи карточки. Ошибка на этой стадии – это ошибка распознавания. Обычно на этой стадии начинают вводить глаголы и составлять короткие фразы из 2 слов (вводится предикативный словарь). Важная составная часть – научить ребенка находить нужную карточку в книге. Также существуют специальные приспособления для работы на улице, в гостях, для облегчения коммуникации при передвижении по дому.</w:t>
      </w:r>
    </w:p>
    <w:p w:rsidR="008E17C2" w:rsidRPr="00782A65" w:rsidRDefault="008E17C2" w:rsidP="00782A65">
      <w:pPr>
        <w:shd w:val="clear" w:color="auto" w:fill="FFFFFF"/>
        <w:spacing w:after="150"/>
        <w:jc w:val="both"/>
        <w:rPr>
          <w:color w:val="000000"/>
        </w:rPr>
      </w:pPr>
      <w:r w:rsidRPr="00782A65">
        <w:rPr>
          <w:b/>
          <w:bCs/>
          <w:color w:val="000000"/>
        </w:rPr>
        <w:t>Четвертая стадия обучения</w:t>
      </w:r>
      <w:r w:rsidRPr="00782A65">
        <w:rPr>
          <w:color w:val="000000"/>
        </w:rPr>
        <w:t> – обучение составлять предложения из карточек. Используются полоска в книге для составления предложения «Я хочу (предмет)» или «дай мне (предмет)», также используется техника «обратной цепочки». Ребенка учат просить конкретные специфические предметы (Я хочу красное яблоко). В конце этапа в коммуникативной книге ученика содержится, как правило, 25-50 небольших карточек, чтобы общаться с различными коммуникативными партнерами.</w:t>
      </w:r>
    </w:p>
    <w:p w:rsidR="008E17C2" w:rsidRPr="00782A65" w:rsidRDefault="008E17C2" w:rsidP="00782A65">
      <w:pPr>
        <w:shd w:val="clear" w:color="auto" w:fill="FFFFFF"/>
        <w:spacing w:after="150"/>
        <w:jc w:val="both"/>
        <w:rPr>
          <w:color w:val="000000"/>
        </w:rPr>
      </w:pPr>
      <w:r w:rsidRPr="00782A65">
        <w:rPr>
          <w:b/>
          <w:bCs/>
          <w:color w:val="000000"/>
        </w:rPr>
        <w:t>Пятая стадия обучения</w:t>
      </w:r>
      <w:r w:rsidRPr="00782A65">
        <w:rPr>
          <w:color w:val="000000"/>
        </w:rPr>
        <w:t> – обучение отвечать на простые вопросы при помощи карточек.</w:t>
      </w:r>
    </w:p>
    <w:p w:rsidR="008E17C2" w:rsidRPr="00782A65" w:rsidRDefault="008E17C2" w:rsidP="00782A65">
      <w:pPr>
        <w:shd w:val="clear" w:color="auto" w:fill="FFFFFF"/>
        <w:spacing w:after="150"/>
        <w:jc w:val="both"/>
        <w:rPr>
          <w:color w:val="000000"/>
        </w:rPr>
      </w:pPr>
      <w:r w:rsidRPr="00782A65">
        <w:rPr>
          <w:color w:val="000000"/>
        </w:rPr>
        <w:t>1. Обучение ответу на вопросы «Что ты хочешь?», «Что ты видишь?»</w:t>
      </w:r>
    </w:p>
    <w:p w:rsidR="008E17C2" w:rsidRPr="00782A65" w:rsidRDefault="008E17C2" w:rsidP="00782A65">
      <w:pPr>
        <w:shd w:val="clear" w:color="auto" w:fill="FFFFFF"/>
        <w:spacing w:after="150"/>
        <w:jc w:val="both"/>
        <w:rPr>
          <w:color w:val="000000"/>
        </w:rPr>
      </w:pPr>
      <w:r w:rsidRPr="00782A65">
        <w:rPr>
          <w:color w:val="000000"/>
        </w:rPr>
        <w:t>2. Взрослый задает вопрос перед тем, как ребенок начинает составлять предложение.</w:t>
      </w:r>
    </w:p>
    <w:p w:rsidR="008E17C2" w:rsidRPr="00782A65" w:rsidRDefault="008E17C2" w:rsidP="00782A65">
      <w:pPr>
        <w:shd w:val="clear" w:color="auto" w:fill="FFFFFF"/>
        <w:spacing w:after="150"/>
        <w:jc w:val="both"/>
        <w:rPr>
          <w:color w:val="000000"/>
        </w:rPr>
      </w:pPr>
      <w:r w:rsidRPr="00782A65">
        <w:rPr>
          <w:color w:val="000000"/>
        </w:rPr>
        <w:t>На этой стадии сфера изучения очень богата: классификация, похожее/разное, сезоны, обобщающие понятия, время суток и дела в это время, посещение разных мест и правила поведения там, обучение буквенному составу слова, развитие понимания эмоций и т.п.</w:t>
      </w:r>
    </w:p>
    <w:p w:rsidR="008E17C2" w:rsidRPr="00782A65" w:rsidRDefault="008E17C2" w:rsidP="00782A65">
      <w:pPr>
        <w:shd w:val="clear" w:color="auto" w:fill="FFFFFF"/>
        <w:spacing w:after="150"/>
        <w:jc w:val="both"/>
        <w:rPr>
          <w:color w:val="000000"/>
        </w:rPr>
      </w:pPr>
      <w:r w:rsidRPr="00782A65">
        <w:rPr>
          <w:b/>
          <w:bCs/>
          <w:color w:val="000000"/>
        </w:rPr>
        <w:t>Шестая стадия обучения</w:t>
      </w:r>
      <w:r w:rsidRPr="00782A65">
        <w:rPr>
          <w:color w:val="000000"/>
        </w:rPr>
        <w:t> – обучение делать комментарии при помощи карточек. Ученик должен адекватно отвечать на заданные в случайном порядке вопросы: «Что бы ты хотел?», «Что ты видишь?», «Что там у тебя?». Внимание обращается не столько на требование вещи / деятельности, сколько на назывании данного явления. В начале педагог действует так же, как и на предыдущих этапах: задает вопрос, например: «Что ты видишь?», одновременно показывая на карточку «Я вижу». Постепенно визуальная опора исчезает.</w:t>
      </w:r>
    </w:p>
    <w:p w:rsidR="008E17C2" w:rsidRPr="00782A65" w:rsidRDefault="008E17C2" w:rsidP="00782A65">
      <w:pPr>
        <w:shd w:val="clear" w:color="auto" w:fill="FFFFFF"/>
        <w:spacing w:after="150"/>
        <w:jc w:val="both"/>
        <w:rPr>
          <w:color w:val="000000"/>
        </w:rPr>
      </w:pPr>
    </w:p>
    <w:p w:rsidR="008E17C2" w:rsidRPr="00782A65" w:rsidRDefault="008E17C2" w:rsidP="00782A65">
      <w:pPr>
        <w:shd w:val="clear" w:color="auto" w:fill="FFFFFF"/>
        <w:spacing w:after="150"/>
        <w:jc w:val="both"/>
        <w:rPr>
          <w:color w:val="000000"/>
        </w:rPr>
      </w:pPr>
      <w:r w:rsidRPr="00782A65">
        <w:rPr>
          <w:color w:val="000000"/>
        </w:rPr>
        <w:t>Чтобы дойти до последних этапов, нужно очень много тренироваться. Зачастую спонтанные комментарии трудно даются младшим ученикам, имеющим небольшой опыт общения с помощью системы PECS. Работа с такими детьми должна вестись годами, все это время разные специалисты выполняют каждый свою часть работы, согласуя с остальными общее направление.</w:t>
      </w:r>
    </w:p>
    <w:p w:rsidR="008E17C2" w:rsidRPr="00782A65" w:rsidRDefault="008E17C2" w:rsidP="00782A65">
      <w:pPr>
        <w:shd w:val="clear" w:color="auto" w:fill="FFFFFF"/>
        <w:spacing w:after="150"/>
        <w:jc w:val="both"/>
        <w:rPr>
          <w:color w:val="000000"/>
        </w:rPr>
      </w:pPr>
      <w:r w:rsidRPr="00782A65">
        <w:rPr>
          <w:color w:val="000000"/>
        </w:rPr>
        <w:t>Несомненно, использование карточек для коммуникации не является широко распространенным методом общения учащихся с нарушением развития. Но, с другой стороны, и коммуникация и общение не являются самой сильной стороной детей с аутистическими нарушениями. Использование РЕСS не только не тормозит развитие разговорной речи, а наоборот, ускоряет его – благодаря парированию словесного и визуального стимула в процессе обмена.</w:t>
      </w:r>
    </w:p>
    <w:p w:rsidR="008E17C2" w:rsidRPr="00782A65" w:rsidRDefault="008E17C2" w:rsidP="00782A65">
      <w:pPr>
        <w:shd w:val="clear" w:color="auto" w:fill="FFFFFF"/>
        <w:spacing w:after="150"/>
        <w:jc w:val="both"/>
        <w:rPr>
          <w:color w:val="000000"/>
        </w:rPr>
      </w:pPr>
    </w:p>
    <w:p w:rsidR="008E17C2" w:rsidRPr="00782A65" w:rsidRDefault="008E17C2" w:rsidP="00782A65">
      <w:pPr>
        <w:shd w:val="clear" w:color="auto" w:fill="FFFFFF"/>
        <w:spacing w:after="150"/>
        <w:jc w:val="both"/>
        <w:rPr>
          <w:color w:val="000000"/>
        </w:rPr>
      </w:pPr>
      <w:r w:rsidRPr="00782A65">
        <w:rPr>
          <w:color w:val="000000"/>
        </w:rPr>
        <w:t>На практике введение системы PECS бывает сопряжено с некоторыми трудностями, которые не позволяют ребенку последовательно продвигаться в приобретении данного навыка. Причиной этому служит не в затруднения самого ребенка, а в неправильные действия родителей и педагогов. </w:t>
      </w:r>
      <w:r w:rsidRPr="00782A65">
        <w:rPr>
          <w:b/>
          <w:bCs/>
          <w:color w:val="000000"/>
        </w:rPr>
        <w:t>Ошибки бывают следующие:</w:t>
      </w:r>
    </w:p>
    <w:p w:rsidR="008E17C2" w:rsidRPr="00782A65" w:rsidRDefault="008E17C2" w:rsidP="00782A65">
      <w:pPr>
        <w:shd w:val="clear" w:color="auto" w:fill="FFFFFF"/>
        <w:spacing w:after="150"/>
        <w:jc w:val="both"/>
        <w:rPr>
          <w:color w:val="000000"/>
        </w:rPr>
      </w:pPr>
      <w:r w:rsidRPr="00782A65">
        <w:rPr>
          <w:color w:val="000000"/>
        </w:rPr>
        <w:t xml:space="preserve">1. Страх. При малейшей неуспешности в приобретении навыка обмена карточками родители отказываются от данной системы и возвращаются к занятиям по имитации звуков, </w:t>
      </w:r>
      <w:r w:rsidRPr="00782A65">
        <w:rPr>
          <w:color w:val="000000"/>
        </w:rPr>
        <w:lastRenderedPageBreak/>
        <w:t>озвучиванию всех происходящих событий. Опасения возникают на основе уверенности в том, что само по себе развитие навыка звукопроизношения приведет к общению.</w:t>
      </w:r>
    </w:p>
    <w:p w:rsidR="008E17C2" w:rsidRPr="00782A65" w:rsidRDefault="008E17C2" w:rsidP="00782A65">
      <w:pPr>
        <w:shd w:val="clear" w:color="auto" w:fill="FFFFFF"/>
        <w:spacing w:after="150"/>
        <w:jc w:val="both"/>
        <w:rPr>
          <w:color w:val="000000"/>
        </w:rPr>
      </w:pPr>
      <w:r w:rsidRPr="00782A65">
        <w:rPr>
          <w:color w:val="000000"/>
        </w:rPr>
        <w:t>2. Закрепление «не коммуникативных» действий. На практике встречаются помощники, которые не дожидаются инициативы ребенка, а тянутся вместе с его рукой к карточке (без его внутренней мотивации). Отсюда, ребенок не будет ими пользоваться, когда он хочет что-нибудь получить, и будет зависеть от подсказки взрослых.</w:t>
      </w:r>
    </w:p>
    <w:p w:rsidR="008E17C2" w:rsidRPr="00782A65" w:rsidRDefault="008E17C2" w:rsidP="00782A65">
      <w:pPr>
        <w:shd w:val="clear" w:color="auto" w:fill="FFFFFF"/>
        <w:spacing w:after="150"/>
        <w:jc w:val="both"/>
        <w:rPr>
          <w:color w:val="000000"/>
        </w:rPr>
      </w:pPr>
      <w:r w:rsidRPr="00782A65">
        <w:rPr>
          <w:color w:val="000000"/>
        </w:rPr>
        <w:t>3. Слишком быстрый переход к этапу различения карточек. Пренебрежение вторым этапом обучения, и слишком быстрый переход на последующие этапы часто затрудняет обобщение данного навыка, и приводит к ограниченному использованию карточек.</w:t>
      </w:r>
    </w:p>
    <w:p w:rsidR="008E17C2" w:rsidRPr="00782A65" w:rsidRDefault="008E17C2" w:rsidP="00782A65">
      <w:pPr>
        <w:shd w:val="clear" w:color="auto" w:fill="FFFFFF"/>
        <w:spacing w:after="150"/>
        <w:jc w:val="both"/>
        <w:rPr>
          <w:color w:val="000000"/>
        </w:rPr>
      </w:pPr>
      <w:r w:rsidRPr="00782A65">
        <w:rPr>
          <w:color w:val="000000"/>
        </w:rPr>
        <w:t>4. Ограниченная среда обучения (лишь занятиями, либо квартирой). Однако важно позаботиться о том, чтобы коммуникативная книга сопровождала ребенка везде, чтобы дать ему возможность проявить инициативу и обратиться с просьбой в любой момент.</w:t>
      </w:r>
    </w:p>
    <w:p w:rsidR="008E17C2" w:rsidRPr="00782A65" w:rsidRDefault="008E17C2" w:rsidP="00782A65">
      <w:pPr>
        <w:shd w:val="clear" w:color="auto" w:fill="FFFFFF"/>
        <w:spacing w:after="150"/>
        <w:jc w:val="both"/>
        <w:rPr>
          <w:color w:val="000000"/>
        </w:rPr>
      </w:pPr>
      <w:r w:rsidRPr="00782A65">
        <w:rPr>
          <w:color w:val="000000"/>
        </w:rPr>
        <w:t>5. Сосредоточение на еде или пищевых поощрениях. Ограниченный набор карточек для просьб мотивационных стимулов часто не позволяет навыкам коммуникации последовательно развиваться. В данном случае общение становится принужденным и бессмысленным.</w:t>
      </w:r>
    </w:p>
    <w:p w:rsidR="008E17C2" w:rsidRPr="00782A65" w:rsidRDefault="008E17C2" w:rsidP="00782A65">
      <w:pPr>
        <w:shd w:val="clear" w:color="auto" w:fill="FFFFFF"/>
        <w:spacing w:after="150"/>
        <w:jc w:val="both"/>
        <w:rPr>
          <w:color w:val="000000"/>
        </w:rPr>
      </w:pPr>
      <w:r w:rsidRPr="00782A65">
        <w:rPr>
          <w:color w:val="000000"/>
        </w:rPr>
        <w:t>6. Закрепление неправильной цепочки поведения. Ребенок должен привыкнуть сам приносить карточки для желаемого предмета, а не направлять руку взрослого для удовлетворения желания.</w:t>
      </w:r>
    </w:p>
    <w:p w:rsidR="008E17C2" w:rsidRPr="00782A65" w:rsidRDefault="008E17C2" w:rsidP="00782A65">
      <w:pPr>
        <w:shd w:val="clear" w:color="auto" w:fill="FFFFFF"/>
        <w:spacing w:after="150"/>
        <w:jc w:val="both"/>
        <w:rPr>
          <w:color w:val="000000"/>
        </w:rPr>
      </w:pPr>
      <w:r w:rsidRPr="00782A65">
        <w:rPr>
          <w:color w:val="000000"/>
        </w:rPr>
        <w:t>7. Зависимость от подсказок. Инициатива ребенка не должна гаситься словесными инструкциями и подсказками взрослого.</w:t>
      </w:r>
    </w:p>
    <w:p w:rsidR="008E17C2" w:rsidRPr="00782A65" w:rsidRDefault="008E17C2" w:rsidP="00782A65">
      <w:pPr>
        <w:shd w:val="clear" w:color="auto" w:fill="FFFFFF"/>
        <w:spacing w:after="150"/>
        <w:jc w:val="both"/>
        <w:rPr>
          <w:color w:val="000000"/>
        </w:rPr>
      </w:pPr>
      <w:r w:rsidRPr="00782A65">
        <w:rPr>
          <w:color w:val="000000"/>
        </w:rPr>
        <w:t>8. Требование речевых реакций в процессе использования карточек. Как только у ребенка разовьются навыки имитации речи, и он сможет бегло повторять звуки, слоги и слова в отдельном упражнении на имитацию, он сам, абсолютно спонтанно и без нажима начнет произносить слова одновременно с подачей карточек. Но не нужно сразу ожидать от него таких результатов.</w:t>
      </w:r>
    </w:p>
    <w:p w:rsidR="008E17C2" w:rsidRPr="00782A65" w:rsidRDefault="008E17C2" w:rsidP="00782A65">
      <w:pPr>
        <w:shd w:val="clear" w:color="auto" w:fill="FFFFFF"/>
        <w:spacing w:after="150"/>
        <w:jc w:val="both"/>
        <w:rPr>
          <w:color w:val="000000"/>
        </w:rPr>
      </w:pPr>
      <w:r w:rsidRPr="00782A65">
        <w:rPr>
          <w:color w:val="000000"/>
        </w:rPr>
        <w:t>9. Ограничение доступа к карточкам или убирание карточек. Чтобы ограничить использование предмета, нельзя убирать карточку – просто нужно научиться говорить ребенку «Нет» на его назойливые просьбы.</w:t>
      </w:r>
    </w:p>
    <w:p w:rsidR="008E17C2" w:rsidRPr="00782A65" w:rsidRDefault="008E17C2" w:rsidP="00782A65">
      <w:pPr>
        <w:shd w:val="clear" w:color="auto" w:fill="FFFFFF"/>
        <w:spacing w:after="150"/>
        <w:jc w:val="both"/>
        <w:rPr>
          <w:color w:val="000000"/>
        </w:rPr>
      </w:pPr>
      <w:r w:rsidRPr="00782A65">
        <w:rPr>
          <w:color w:val="000000"/>
        </w:rPr>
        <w:t>10. Обучение не по протоколу. Последовательное обучение по протоколу позволит избежать вышеперечисленных ошибок и поспособствует более быстрому и качественному обучению столь необходимым для аутичного ребенка коммуникативным навыкам.</w:t>
      </w:r>
    </w:p>
    <w:p w:rsidR="008E17C2" w:rsidRPr="00782A65" w:rsidRDefault="008E17C2" w:rsidP="00782A65">
      <w:pPr>
        <w:shd w:val="clear" w:color="auto" w:fill="FFFFFF"/>
        <w:spacing w:after="150"/>
        <w:jc w:val="both"/>
        <w:rPr>
          <w:color w:val="000000"/>
        </w:rPr>
      </w:pPr>
    </w:p>
    <w:p w:rsidR="008E17C2" w:rsidRPr="00782A65" w:rsidRDefault="008E17C2" w:rsidP="00782A65">
      <w:pPr>
        <w:shd w:val="clear" w:color="auto" w:fill="FFFFFF"/>
        <w:spacing w:after="150"/>
        <w:jc w:val="both"/>
        <w:rPr>
          <w:color w:val="000000"/>
        </w:rPr>
      </w:pPr>
      <w:r w:rsidRPr="00782A65">
        <w:rPr>
          <w:b/>
          <w:bCs/>
          <w:color w:val="000000"/>
        </w:rPr>
        <w:t>Основные преимущества использования системы РЕСS:</w:t>
      </w:r>
    </w:p>
    <w:p w:rsidR="008E17C2" w:rsidRPr="00782A65" w:rsidRDefault="008E17C2" w:rsidP="00782A65">
      <w:pPr>
        <w:shd w:val="clear" w:color="auto" w:fill="FFFFFF"/>
        <w:spacing w:after="150"/>
        <w:jc w:val="both"/>
        <w:rPr>
          <w:color w:val="000000"/>
        </w:rPr>
      </w:pPr>
      <w:r w:rsidRPr="00782A65">
        <w:rPr>
          <w:color w:val="000000"/>
        </w:rPr>
        <w:t>1. РЕСS – это программа, которая позволяет быстро приобрести базисные функциональные навыки коммуникации.</w:t>
      </w:r>
    </w:p>
    <w:p w:rsidR="008E17C2" w:rsidRPr="00782A65" w:rsidRDefault="008E17C2" w:rsidP="00782A65">
      <w:pPr>
        <w:shd w:val="clear" w:color="auto" w:fill="FFFFFF"/>
        <w:spacing w:after="150"/>
        <w:jc w:val="both"/>
        <w:rPr>
          <w:color w:val="000000"/>
        </w:rPr>
      </w:pPr>
      <w:r w:rsidRPr="00782A65">
        <w:rPr>
          <w:color w:val="000000"/>
        </w:rPr>
        <w:t>2. С помощью РЕСS можно быстрее обучить ребенка проявлять инициативу и спонтанно произносить слова, чем с помощью обучения наименований предметов, вокальной имитации, или усиления взгляда.</w:t>
      </w:r>
    </w:p>
    <w:p w:rsidR="008E17C2" w:rsidRPr="00782A65" w:rsidRDefault="008E17C2" w:rsidP="00782A65">
      <w:pPr>
        <w:shd w:val="clear" w:color="auto" w:fill="FFFFFF"/>
        <w:spacing w:after="150"/>
        <w:jc w:val="both"/>
        <w:rPr>
          <w:color w:val="000000"/>
        </w:rPr>
      </w:pPr>
      <w:r w:rsidRPr="00782A65">
        <w:rPr>
          <w:color w:val="000000"/>
        </w:rPr>
        <w:t>3. С помощью РЕСS общение для ребенка с окружающими людьми становится более доступным и, таким образом, становится возможным обобщение приобретенных вербальных навыков.</w:t>
      </w:r>
    </w:p>
    <w:p w:rsidR="008E17C2" w:rsidRPr="00782A65" w:rsidRDefault="008E17C2" w:rsidP="00782A65">
      <w:pPr>
        <w:shd w:val="clear" w:color="auto" w:fill="FFFFFF"/>
        <w:spacing w:after="150"/>
        <w:jc w:val="both"/>
        <w:rPr>
          <w:color w:val="000000"/>
        </w:rPr>
      </w:pPr>
      <w:r w:rsidRPr="00782A65">
        <w:rPr>
          <w:b/>
          <w:bCs/>
          <w:color w:val="000000"/>
        </w:rPr>
        <w:t>Таким образом</w:t>
      </w:r>
      <w:r w:rsidRPr="00782A65">
        <w:rPr>
          <w:color w:val="000000"/>
        </w:rPr>
        <w:t xml:space="preserve">, аутизм рассматривают как вариант тяжелого нарушенного развития, отклоняющегося от нормативного, который проявляется в разных формах, при различных </w:t>
      </w:r>
      <w:r w:rsidRPr="00782A65">
        <w:rPr>
          <w:color w:val="000000"/>
        </w:rPr>
        <w:lastRenderedPageBreak/>
        <w:t>уровнях интеллектуального и речевого развития. Коррекцию речевых расстройств у детей с подобным ходом развития следует начинать как можно раньше, т.к. требуется очень длительный период систематической работы целой команды специалистов. Даже в условиях комплексной, целенаправленной работы сформировать развитую коммуникативную речь у неговорящего ребенка очень трудно.</w:t>
      </w:r>
    </w:p>
    <w:p w:rsidR="008E17C2" w:rsidRPr="00782A65" w:rsidRDefault="008E17C2" w:rsidP="00782A65">
      <w:pPr>
        <w:shd w:val="clear" w:color="auto" w:fill="FFFFFF"/>
        <w:spacing w:after="150"/>
        <w:jc w:val="both"/>
        <w:rPr>
          <w:color w:val="000000"/>
        </w:rPr>
      </w:pPr>
      <w:r w:rsidRPr="00782A65">
        <w:rPr>
          <w:color w:val="000000"/>
        </w:rPr>
        <w:t>Процесс освоения «аутичным» ребенком необходимых навыков межличностных отношений является длительным и постепенным и требует большого терпения от взрослых.</w:t>
      </w:r>
    </w:p>
    <w:p w:rsidR="00DC0D48" w:rsidRPr="00782A65" w:rsidRDefault="008E17C2" w:rsidP="00782A65">
      <w:pPr>
        <w:shd w:val="clear" w:color="auto" w:fill="FFFFFF"/>
        <w:jc w:val="center"/>
        <w:rPr>
          <w:b/>
          <w:color w:val="1A1A1A"/>
        </w:rPr>
      </w:pPr>
      <w:r w:rsidRPr="00782A65">
        <w:br w:type="page"/>
      </w:r>
      <w:r w:rsidR="00DC0D48" w:rsidRPr="00782A65">
        <w:rPr>
          <w:b/>
          <w:color w:val="1A1A1A"/>
        </w:rPr>
        <w:lastRenderedPageBreak/>
        <w:t>Развитие имперессивной речи у детей</w:t>
      </w:r>
      <w:r w:rsidR="00782A65">
        <w:rPr>
          <w:b/>
          <w:color w:val="1A1A1A"/>
        </w:rPr>
        <w:t xml:space="preserve"> </w:t>
      </w:r>
      <w:r w:rsidR="00DC0D48" w:rsidRPr="00782A65">
        <w:rPr>
          <w:b/>
          <w:color w:val="1A1A1A"/>
        </w:rPr>
        <w:t>с расстройствами аутистического спектра</w:t>
      </w:r>
    </w:p>
    <w:p w:rsidR="00DC0D48" w:rsidRDefault="00DC0D48" w:rsidP="00782A65">
      <w:pPr>
        <w:shd w:val="clear" w:color="auto" w:fill="FFFFFF"/>
        <w:jc w:val="center"/>
        <w:rPr>
          <w:b/>
          <w:color w:val="1A1A1A"/>
        </w:rPr>
      </w:pPr>
      <w:r w:rsidRPr="00782A65">
        <w:rPr>
          <w:b/>
          <w:color w:val="1A1A1A"/>
        </w:rPr>
        <w:t>Консультация</w:t>
      </w:r>
    </w:p>
    <w:p w:rsidR="00782A65" w:rsidRPr="00782A65" w:rsidRDefault="00782A65" w:rsidP="00782A65">
      <w:pPr>
        <w:shd w:val="clear" w:color="auto" w:fill="FFFFFF"/>
        <w:jc w:val="center"/>
        <w:rPr>
          <w:b/>
          <w:color w:val="1A1A1A"/>
        </w:rPr>
      </w:pPr>
    </w:p>
    <w:p w:rsidR="00DC0D48" w:rsidRPr="00782A65" w:rsidRDefault="00DC0D48" w:rsidP="00782A65">
      <w:pPr>
        <w:shd w:val="clear" w:color="auto" w:fill="FFFFFF"/>
        <w:ind w:firstLine="708"/>
        <w:jc w:val="both"/>
        <w:rPr>
          <w:color w:val="1A1A1A"/>
        </w:rPr>
      </w:pPr>
      <w:r w:rsidRPr="00782A65">
        <w:rPr>
          <w:color w:val="1A1A1A"/>
        </w:rPr>
        <w:t>Развитие у ребенка понимания речи происходит как в бытовых</w:t>
      </w:r>
      <w:r w:rsidR="00971AC6" w:rsidRPr="00782A65">
        <w:rPr>
          <w:color w:val="1A1A1A"/>
        </w:rPr>
        <w:t xml:space="preserve"> </w:t>
      </w:r>
      <w:r w:rsidRPr="00782A65">
        <w:rPr>
          <w:color w:val="1A1A1A"/>
        </w:rPr>
        <w:t>ситуациях, так и в ходе специаль</w:t>
      </w:r>
      <w:r w:rsidR="00971AC6" w:rsidRPr="00782A65">
        <w:rPr>
          <w:color w:val="1A1A1A"/>
        </w:rPr>
        <w:t>но организованных игр и упражне</w:t>
      </w:r>
      <w:r w:rsidRPr="00782A65">
        <w:rPr>
          <w:color w:val="1A1A1A"/>
        </w:rPr>
        <w:t>ний. Развитие понимания речи включает в себя создание речевой</w:t>
      </w:r>
      <w:r w:rsidR="00971AC6" w:rsidRPr="00782A65">
        <w:rPr>
          <w:color w:val="1A1A1A"/>
        </w:rPr>
        <w:t xml:space="preserve"> </w:t>
      </w:r>
      <w:r w:rsidRPr="00782A65">
        <w:rPr>
          <w:color w:val="1A1A1A"/>
        </w:rPr>
        <w:t>среды, а также целенаправленну</w:t>
      </w:r>
      <w:r w:rsidR="00971AC6" w:rsidRPr="00782A65">
        <w:rPr>
          <w:color w:val="1A1A1A"/>
        </w:rPr>
        <w:t>ю работу по накоплению пассивно</w:t>
      </w:r>
      <w:r w:rsidRPr="00782A65">
        <w:rPr>
          <w:color w:val="1A1A1A"/>
        </w:rPr>
        <w:t>го словаря. Для этого следует соблюдать следующие моменты:</w:t>
      </w:r>
    </w:p>
    <w:p w:rsidR="00DC0D48" w:rsidRPr="00782A65" w:rsidRDefault="00DC0D48" w:rsidP="00782A65">
      <w:pPr>
        <w:shd w:val="clear" w:color="auto" w:fill="FFFFFF"/>
        <w:jc w:val="both"/>
        <w:rPr>
          <w:color w:val="1A1A1A"/>
        </w:rPr>
      </w:pPr>
      <w:r w:rsidRPr="00782A65">
        <w:rPr>
          <w:color w:val="1A1A1A"/>
        </w:rPr>
        <w:t>– постоянный разговор с ребенком;</w:t>
      </w:r>
    </w:p>
    <w:p w:rsidR="00DC0D48" w:rsidRPr="00782A65" w:rsidRDefault="00DC0D48" w:rsidP="00782A65">
      <w:pPr>
        <w:shd w:val="clear" w:color="auto" w:fill="FFFFFF"/>
        <w:jc w:val="both"/>
        <w:rPr>
          <w:color w:val="1A1A1A"/>
        </w:rPr>
      </w:pPr>
      <w:r w:rsidRPr="00782A65">
        <w:rPr>
          <w:color w:val="1A1A1A"/>
        </w:rPr>
        <w:t>– определенные требования к речи окружающих взрослых;</w:t>
      </w:r>
    </w:p>
    <w:p w:rsidR="00DC0D48" w:rsidRPr="00782A65" w:rsidRDefault="00DC0D48" w:rsidP="00782A65">
      <w:pPr>
        <w:shd w:val="clear" w:color="auto" w:fill="FFFFFF"/>
        <w:jc w:val="both"/>
        <w:rPr>
          <w:color w:val="1A1A1A"/>
        </w:rPr>
      </w:pPr>
      <w:r w:rsidRPr="00782A65">
        <w:rPr>
          <w:color w:val="1A1A1A"/>
        </w:rPr>
        <w:t>– постепенное усложнение речевого общения;</w:t>
      </w:r>
    </w:p>
    <w:p w:rsidR="00DC0D48" w:rsidRPr="00782A65" w:rsidRDefault="00DC0D48" w:rsidP="00782A65">
      <w:pPr>
        <w:shd w:val="clear" w:color="auto" w:fill="FFFFFF"/>
        <w:jc w:val="both"/>
        <w:rPr>
          <w:color w:val="1A1A1A"/>
        </w:rPr>
      </w:pPr>
      <w:r w:rsidRPr="00782A65">
        <w:rPr>
          <w:color w:val="1A1A1A"/>
        </w:rPr>
        <w:t>– организация специальных игр и упражнений.</w:t>
      </w:r>
    </w:p>
    <w:p w:rsidR="00DC0D48" w:rsidRPr="00782A65" w:rsidRDefault="00DC0D48" w:rsidP="00782A65">
      <w:pPr>
        <w:shd w:val="clear" w:color="auto" w:fill="FFFFFF"/>
        <w:jc w:val="both"/>
        <w:rPr>
          <w:color w:val="1A1A1A"/>
        </w:rPr>
      </w:pPr>
      <w:r w:rsidRPr="00782A65">
        <w:rPr>
          <w:color w:val="1A1A1A"/>
        </w:rPr>
        <w:t>Мы рекомендуем использовать следующие упражнения для</w:t>
      </w:r>
      <w:r w:rsidR="00971AC6" w:rsidRPr="00782A65">
        <w:rPr>
          <w:color w:val="1A1A1A"/>
        </w:rPr>
        <w:t xml:space="preserve"> </w:t>
      </w:r>
      <w:r w:rsidRPr="00782A65">
        <w:rPr>
          <w:color w:val="1A1A1A"/>
        </w:rPr>
        <w:t>развития понимания речи. Каждое упражнение следует повторять</w:t>
      </w:r>
      <w:r w:rsidR="00971AC6" w:rsidRPr="00782A65">
        <w:rPr>
          <w:color w:val="1A1A1A"/>
        </w:rPr>
        <w:t xml:space="preserve"> </w:t>
      </w:r>
      <w:r w:rsidRPr="00782A65">
        <w:rPr>
          <w:color w:val="1A1A1A"/>
        </w:rPr>
        <w:t>многократно, пока ребенок не усвоит полностью, и только после</w:t>
      </w:r>
      <w:r w:rsidR="00971AC6" w:rsidRPr="00782A65">
        <w:rPr>
          <w:color w:val="1A1A1A"/>
        </w:rPr>
        <w:t xml:space="preserve"> </w:t>
      </w:r>
      <w:r w:rsidRPr="00782A65">
        <w:rPr>
          <w:color w:val="1A1A1A"/>
        </w:rPr>
        <w:t>этого переходить к следующему упражнению.</w:t>
      </w:r>
    </w:p>
    <w:p w:rsidR="00DC0D48" w:rsidRPr="00782A65" w:rsidRDefault="00DC0D48" w:rsidP="00782A65">
      <w:pPr>
        <w:shd w:val="clear" w:color="auto" w:fill="FFFFFF"/>
        <w:jc w:val="both"/>
        <w:rPr>
          <w:color w:val="1A1A1A"/>
        </w:rPr>
      </w:pPr>
      <w:r w:rsidRPr="00782A65">
        <w:rPr>
          <w:color w:val="1A1A1A"/>
        </w:rPr>
        <w:t>Реагировать на свое имя</w:t>
      </w:r>
    </w:p>
    <w:p w:rsidR="00DC0D48" w:rsidRPr="00782A65" w:rsidRDefault="00DC0D48" w:rsidP="00782A65">
      <w:pPr>
        <w:shd w:val="clear" w:color="auto" w:fill="FFFFFF"/>
        <w:jc w:val="both"/>
        <w:rPr>
          <w:color w:val="1A1A1A"/>
        </w:rPr>
      </w:pPr>
      <w:r w:rsidRPr="00782A65">
        <w:rPr>
          <w:color w:val="1A1A1A"/>
        </w:rPr>
        <w:t>Несколько раз в день называ</w:t>
      </w:r>
      <w:r w:rsidR="00971AC6" w:rsidRPr="00782A65">
        <w:rPr>
          <w:color w:val="1A1A1A"/>
        </w:rPr>
        <w:t>йте имя ребенка громким, но спо</w:t>
      </w:r>
      <w:r w:rsidRPr="00782A65">
        <w:rPr>
          <w:color w:val="1A1A1A"/>
        </w:rPr>
        <w:t>койным голосом. Если он посмотрит на вас, похвалите его.</w:t>
      </w:r>
    </w:p>
    <w:p w:rsidR="00DC0D48" w:rsidRPr="00782A65" w:rsidRDefault="00DC0D48" w:rsidP="00782A65">
      <w:pPr>
        <w:shd w:val="clear" w:color="auto" w:fill="FFFFFF"/>
        <w:jc w:val="both"/>
        <w:rPr>
          <w:color w:val="1A1A1A"/>
        </w:rPr>
      </w:pPr>
      <w:r w:rsidRPr="00782A65">
        <w:rPr>
          <w:color w:val="1A1A1A"/>
        </w:rPr>
        <w:t>Прийти по речевому вызову</w:t>
      </w:r>
    </w:p>
    <w:p w:rsidR="00DC0D48" w:rsidRPr="00782A65" w:rsidRDefault="00DC0D48" w:rsidP="00782A65">
      <w:pPr>
        <w:shd w:val="clear" w:color="auto" w:fill="FFFFFF"/>
        <w:jc w:val="both"/>
        <w:rPr>
          <w:color w:val="1A1A1A"/>
        </w:rPr>
      </w:pPr>
      <w:r w:rsidRPr="00782A65">
        <w:rPr>
          <w:color w:val="1A1A1A"/>
        </w:rPr>
        <w:t>Для этого упражнения использ</w:t>
      </w:r>
      <w:r w:rsidR="00971AC6" w:rsidRPr="00782A65">
        <w:rPr>
          <w:color w:val="1A1A1A"/>
        </w:rPr>
        <w:t>уются два лица («учитель» и «по</w:t>
      </w:r>
      <w:r w:rsidRPr="00782A65">
        <w:rPr>
          <w:color w:val="1A1A1A"/>
        </w:rPr>
        <w:t xml:space="preserve">мощник»). Оба должны держать </w:t>
      </w:r>
      <w:r w:rsidR="00971AC6" w:rsidRPr="00782A65">
        <w:rPr>
          <w:color w:val="1A1A1A"/>
        </w:rPr>
        <w:t>наготове какое-то небольшое воз</w:t>
      </w:r>
      <w:r w:rsidRPr="00782A65">
        <w:rPr>
          <w:color w:val="1A1A1A"/>
        </w:rPr>
        <w:t>награждение. «Учитель» и его</w:t>
      </w:r>
      <w:r w:rsidR="00971AC6" w:rsidRPr="00782A65">
        <w:rPr>
          <w:color w:val="1A1A1A"/>
        </w:rPr>
        <w:t xml:space="preserve"> «помощник» должны сидеть напро</w:t>
      </w:r>
      <w:r w:rsidRPr="00782A65">
        <w:rPr>
          <w:color w:val="1A1A1A"/>
        </w:rPr>
        <w:t>тив друг друга (на расстоянии приблизительно 1,5 — 2 м). Ребенок</w:t>
      </w:r>
      <w:r w:rsidR="00971AC6" w:rsidRPr="00782A65">
        <w:rPr>
          <w:color w:val="1A1A1A"/>
        </w:rPr>
        <w:t xml:space="preserve"> </w:t>
      </w:r>
      <w:r w:rsidRPr="00782A65">
        <w:rPr>
          <w:color w:val="1A1A1A"/>
        </w:rPr>
        <w:t>должен стоять рядом с «помощником». «Учитель» говорит: «Иди</w:t>
      </w:r>
      <w:r w:rsidR="00971AC6" w:rsidRPr="00782A65">
        <w:rPr>
          <w:color w:val="1A1A1A"/>
        </w:rPr>
        <w:t xml:space="preserve"> </w:t>
      </w:r>
      <w:r w:rsidRPr="00782A65">
        <w:rPr>
          <w:color w:val="1A1A1A"/>
        </w:rPr>
        <w:t>сюда!» — и протягивает ему вознагр</w:t>
      </w:r>
      <w:r w:rsidR="00971AC6" w:rsidRPr="00782A65">
        <w:rPr>
          <w:color w:val="1A1A1A"/>
        </w:rPr>
        <w:t>аждение. Очевидно, «помощ</w:t>
      </w:r>
      <w:r w:rsidRPr="00782A65">
        <w:rPr>
          <w:color w:val="1A1A1A"/>
        </w:rPr>
        <w:t>ник» ребенка, сначала должен сделать маленький толчок, чтобы</w:t>
      </w:r>
      <w:r w:rsidR="00971AC6" w:rsidRPr="00782A65">
        <w:rPr>
          <w:color w:val="1A1A1A"/>
        </w:rPr>
        <w:t xml:space="preserve"> </w:t>
      </w:r>
      <w:r w:rsidRPr="00782A65">
        <w:rPr>
          <w:color w:val="1A1A1A"/>
        </w:rPr>
        <w:t>привести его в движение. Если он пойдет к «учителю», то получит</w:t>
      </w:r>
    </w:p>
    <w:p w:rsidR="00DC0D48" w:rsidRPr="00782A65" w:rsidRDefault="00DC0D48" w:rsidP="00782A65">
      <w:pPr>
        <w:shd w:val="clear" w:color="auto" w:fill="FFFFFF"/>
        <w:jc w:val="both"/>
        <w:rPr>
          <w:color w:val="1A1A1A"/>
        </w:rPr>
      </w:pPr>
      <w:r w:rsidRPr="00782A65">
        <w:rPr>
          <w:color w:val="1A1A1A"/>
        </w:rPr>
        <w:t>награду. Затем «учитель» поверн</w:t>
      </w:r>
      <w:r w:rsidR="00971AC6" w:rsidRPr="00782A65">
        <w:rPr>
          <w:color w:val="1A1A1A"/>
        </w:rPr>
        <w:t>ет его так, чтобы он увидел «по</w:t>
      </w:r>
      <w:r w:rsidRPr="00782A65">
        <w:rPr>
          <w:color w:val="1A1A1A"/>
        </w:rPr>
        <w:t>мощника». Затем «помощник» протягивает ему награду и процесс</w:t>
      </w:r>
      <w:r w:rsidR="00971AC6" w:rsidRPr="00782A65">
        <w:rPr>
          <w:color w:val="1A1A1A"/>
        </w:rPr>
        <w:t xml:space="preserve"> </w:t>
      </w:r>
      <w:r w:rsidRPr="00782A65">
        <w:rPr>
          <w:color w:val="1A1A1A"/>
        </w:rPr>
        <w:t>повторяется. Каждый раз делай</w:t>
      </w:r>
      <w:r w:rsidR="00971AC6" w:rsidRPr="00782A65">
        <w:rPr>
          <w:color w:val="1A1A1A"/>
        </w:rPr>
        <w:t>те 4–5 переходов. Постепенно от</w:t>
      </w:r>
      <w:r w:rsidRPr="00782A65">
        <w:rPr>
          <w:color w:val="1A1A1A"/>
        </w:rPr>
        <w:t>казывайтесь от маленького толчка и следите, двинется ли он сам</w:t>
      </w:r>
    </w:p>
    <w:p w:rsidR="00DC0D48" w:rsidRPr="00782A65" w:rsidRDefault="00DC0D48" w:rsidP="00782A65">
      <w:pPr>
        <w:shd w:val="clear" w:color="auto" w:fill="FFFFFF"/>
        <w:jc w:val="both"/>
        <w:rPr>
          <w:color w:val="1A1A1A"/>
        </w:rPr>
      </w:pPr>
      <w:r w:rsidRPr="00782A65">
        <w:rPr>
          <w:color w:val="1A1A1A"/>
        </w:rPr>
        <w:t>по речевому вызову. Если он ухо</w:t>
      </w:r>
      <w:r w:rsidR="00971AC6" w:rsidRPr="00782A65">
        <w:rPr>
          <w:color w:val="1A1A1A"/>
        </w:rPr>
        <w:t>дит еще до вызова, то удерживай</w:t>
      </w:r>
      <w:r w:rsidRPr="00782A65">
        <w:rPr>
          <w:color w:val="1A1A1A"/>
        </w:rPr>
        <w:t>те его, пока он не услышит вызов. Если он во в</w:t>
      </w:r>
      <w:r w:rsidR="00971AC6" w:rsidRPr="00782A65">
        <w:rPr>
          <w:color w:val="1A1A1A"/>
        </w:rPr>
        <w:t>ремя этого упраж</w:t>
      </w:r>
      <w:r w:rsidRPr="00782A65">
        <w:rPr>
          <w:color w:val="1A1A1A"/>
        </w:rPr>
        <w:t>нения приходит на вызов, то начинайте постепенно следующим</w:t>
      </w:r>
      <w:r w:rsidR="00971AC6" w:rsidRPr="00782A65">
        <w:rPr>
          <w:color w:val="1A1A1A"/>
        </w:rPr>
        <w:t xml:space="preserve"> </w:t>
      </w:r>
      <w:r w:rsidRPr="00782A65">
        <w:rPr>
          <w:color w:val="1A1A1A"/>
        </w:rPr>
        <w:t>образом переносить понимание слова на другие ситуации:</w:t>
      </w:r>
    </w:p>
    <w:p w:rsidR="00DC0D48" w:rsidRPr="00782A65" w:rsidRDefault="00DC0D48" w:rsidP="00782A65">
      <w:pPr>
        <w:shd w:val="clear" w:color="auto" w:fill="FFFFFF"/>
        <w:jc w:val="both"/>
        <w:rPr>
          <w:color w:val="1A1A1A"/>
        </w:rPr>
      </w:pPr>
      <w:r w:rsidRPr="00782A65">
        <w:rPr>
          <w:color w:val="1A1A1A"/>
        </w:rPr>
        <w:t>а) несколько раз в течение дня попросите его подойти.</w:t>
      </w:r>
    </w:p>
    <w:p w:rsidR="00DC0D48" w:rsidRPr="00782A65" w:rsidRDefault="00DC0D48" w:rsidP="00782A65">
      <w:pPr>
        <w:shd w:val="clear" w:color="auto" w:fill="FFFFFF"/>
        <w:jc w:val="both"/>
        <w:rPr>
          <w:color w:val="1A1A1A"/>
        </w:rPr>
      </w:pPr>
      <w:r w:rsidRPr="00782A65">
        <w:rPr>
          <w:color w:val="1A1A1A"/>
        </w:rPr>
        <w:t>Привлеките его внимание, прежде чем дать ему поручение;</w:t>
      </w:r>
    </w:p>
    <w:p w:rsidR="00DC0D48" w:rsidRPr="00782A65" w:rsidRDefault="00DC0D48" w:rsidP="00782A65">
      <w:pPr>
        <w:shd w:val="clear" w:color="auto" w:fill="FFFFFF"/>
        <w:jc w:val="both"/>
        <w:rPr>
          <w:color w:val="1A1A1A"/>
        </w:rPr>
      </w:pPr>
      <w:r w:rsidRPr="00782A65">
        <w:rPr>
          <w:color w:val="1A1A1A"/>
        </w:rPr>
        <w:t>б) позовите его, если он на вас не смотрит.</w:t>
      </w:r>
    </w:p>
    <w:p w:rsidR="00DC0D48" w:rsidRPr="00782A65" w:rsidRDefault="00DC0D48" w:rsidP="00782A65">
      <w:pPr>
        <w:shd w:val="clear" w:color="auto" w:fill="FFFFFF"/>
        <w:jc w:val="both"/>
        <w:rPr>
          <w:color w:val="1A1A1A"/>
        </w:rPr>
      </w:pPr>
      <w:r w:rsidRPr="00782A65">
        <w:rPr>
          <w:color w:val="1A1A1A"/>
        </w:rPr>
        <w:t>Всегда продвигайтесь не сп</w:t>
      </w:r>
      <w:r w:rsidR="00971AC6" w:rsidRPr="00782A65">
        <w:rPr>
          <w:color w:val="1A1A1A"/>
        </w:rPr>
        <w:t>еша. Следите, чтобы ребенок дей</w:t>
      </w:r>
      <w:r w:rsidRPr="00782A65">
        <w:rPr>
          <w:color w:val="1A1A1A"/>
        </w:rPr>
        <w:t xml:space="preserve">ствительно усвоил предыдущее </w:t>
      </w:r>
      <w:r w:rsidR="00971AC6" w:rsidRPr="00782A65">
        <w:rPr>
          <w:color w:val="1A1A1A"/>
        </w:rPr>
        <w:t>упражнение, прежде чем вы перей</w:t>
      </w:r>
      <w:r w:rsidRPr="00782A65">
        <w:rPr>
          <w:color w:val="1A1A1A"/>
        </w:rPr>
        <w:t>дете к следующему заданию.</w:t>
      </w:r>
    </w:p>
    <w:p w:rsidR="00DC0D48" w:rsidRPr="00782A65" w:rsidRDefault="00DC0D48" w:rsidP="00782A65">
      <w:pPr>
        <w:shd w:val="clear" w:color="auto" w:fill="FFFFFF"/>
        <w:jc w:val="both"/>
        <w:rPr>
          <w:color w:val="1A1A1A"/>
        </w:rPr>
      </w:pPr>
      <w:r w:rsidRPr="00782A65">
        <w:rPr>
          <w:color w:val="1A1A1A"/>
        </w:rPr>
        <w:t>Садиться по речевому требованию</w:t>
      </w:r>
    </w:p>
    <w:p w:rsidR="00DC0D48" w:rsidRPr="00782A65" w:rsidRDefault="00DC0D48" w:rsidP="00782A65">
      <w:pPr>
        <w:shd w:val="clear" w:color="auto" w:fill="FFFFFF"/>
        <w:jc w:val="both"/>
        <w:rPr>
          <w:color w:val="1A1A1A"/>
        </w:rPr>
      </w:pPr>
      <w:r w:rsidRPr="00782A65">
        <w:rPr>
          <w:color w:val="1A1A1A"/>
        </w:rPr>
        <w:t>Материал: 3 стула (1 из них детский стульчик)</w:t>
      </w:r>
    </w:p>
    <w:p w:rsidR="00DC0D48" w:rsidRPr="00782A65" w:rsidRDefault="00DC0D48" w:rsidP="00782A65">
      <w:pPr>
        <w:shd w:val="clear" w:color="auto" w:fill="FFFFFF"/>
        <w:jc w:val="both"/>
        <w:rPr>
          <w:color w:val="1A1A1A"/>
        </w:rPr>
      </w:pPr>
      <w:r w:rsidRPr="00782A65">
        <w:rPr>
          <w:color w:val="1A1A1A"/>
        </w:rPr>
        <w:t>Поставьте 3 стула так, чтобы 2 из них стояли напротив друг</w:t>
      </w:r>
      <w:r w:rsidR="00971AC6" w:rsidRPr="00782A65">
        <w:rPr>
          <w:color w:val="1A1A1A"/>
        </w:rPr>
        <w:t xml:space="preserve"> </w:t>
      </w:r>
      <w:r w:rsidRPr="00782A65">
        <w:rPr>
          <w:color w:val="1A1A1A"/>
        </w:rPr>
        <w:t>друга на расстоянии нескольк</w:t>
      </w:r>
      <w:r w:rsidR="00971AC6" w:rsidRPr="00782A65">
        <w:rPr>
          <w:color w:val="1A1A1A"/>
        </w:rPr>
        <w:t>их метров. В этом упражнении ис</w:t>
      </w:r>
      <w:r w:rsidRPr="00782A65">
        <w:rPr>
          <w:color w:val="1A1A1A"/>
        </w:rPr>
        <w:t>пользуются два человека. Один человек садится на отдельный стул</w:t>
      </w:r>
      <w:r w:rsidR="00971AC6" w:rsidRPr="00782A65">
        <w:rPr>
          <w:color w:val="1A1A1A"/>
        </w:rPr>
        <w:t xml:space="preserve"> </w:t>
      </w:r>
      <w:r w:rsidRPr="00782A65">
        <w:rPr>
          <w:color w:val="1A1A1A"/>
        </w:rPr>
        <w:t>напротив ребенка и помощни</w:t>
      </w:r>
      <w:r w:rsidR="00971AC6" w:rsidRPr="00782A65">
        <w:rPr>
          <w:color w:val="1A1A1A"/>
        </w:rPr>
        <w:t>ка. Ребенок и помощник становят</w:t>
      </w:r>
      <w:r w:rsidRPr="00782A65">
        <w:rPr>
          <w:color w:val="1A1A1A"/>
        </w:rPr>
        <w:t>ся перед своими стульями. Глаза ребенка должны находиться на</w:t>
      </w:r>
      <w:r w:rsidR="00971AC6" w:rsidRPr="00782A65">
        <w:rPr>
          <w:color w:val="1A1A1A"/>
        </w:rPr>
        <w:t xml:space="preserve"> </w:t>
      </w:r>
      <w:r w:rsidRPr="00782A65">
        <w:rPr>
          <w:color w:val="1A1A1A"/>
        </w:rPr>
        <w:t>уровне рта сидящего учителя. Учитель говорит чистым сильным</w:t>
      </w:r>
    </w:p>
    <w:p w:rsidR="00971AC6" w:rsidRPr="00782A65" w:rsidRDefault="00971AC6" w:rsidP="00782A65">
      <w:pPr>
        <w:shd w:val="clear" w:color="auto" w:fill="FFFFFF"/>
        <w:jc w:val="both"/>
        <w:rPr>
          <w:color w:val="1A1A1A"/>
        </w:rPr>
      </w:pPr>
    </w:p>
    <w:p w:rsidR="00DC0D48" w:rsidRPr="00782A65" w:rsidRDefault="00DC0D48" w:rsidP="00782A65">
      <w:pPr>
        <w:shd w:val="clear" w:color="auto" w:fill="FFFFFF"/>
        <w:jc w:val="both"/>
        <w:rPr>
          <w:color w:val="1A1A1A"/>
        </w:rPr>
      </w:pPr>
      <w:r w:rsidRPr="00782A65">
        <w:rPr>
          <w:color w:val="1A1A1A"/>
        </w:rPr>
        <w:t>Игры с мячиком</w:t>
      </w:r>
    </w:p>
    <w:p w:rsidR="00DC0D48" w:rsidRPr="00782A65" w:rsidRDefault="00DC0D48" w:rsidP="00782A65">
      <w:pPr>
        <w:shd w:val="clear" w:color="auto" w:fill="FFFFFF"/>
        <w:jc w:val="both"/>
        <w:rPr>
          <w:color w:val="1A1A1A"/>
        </w:rPr>
      </w:pPr>
      <w:r w:rsidRPr="00782A65">
        <w:rPr>
          <w:color w:val="1A1A1A"/>
        </w:rPr>
        <w:t>Учебная цель: понимать речевые указания</w:t>
      </w:r>
    </w:p>
    <w:p w:rsidR="00DC0D48" w:rsidRPr="00782A65" w:rsidRDefault="00DC0D48" w:rsidP="00782A65">
      <w:pPr>
        <w:shd w:val="clear" w:color="auto" w:fill="FFFFFF"/>
        <w:jc w:val="both"/>
        <w:rPr>
          <w:color w:val="1A1A1A"/>
        </w:rPr>
      </w:pPr>
      <w:r w:rsidRPr="00782A65">
        <w:rPr>
          <w:color w:val="1A1A1A"/>
        </w:rPr>
        <w:t>Задание: выучить значение слов, обозначающих действия</w:t>
      </w:r>
    </w:p>
    <w:p w:rsidR="00DC0D48" w:rsidRPr="00782A65" w:rsidRDefault="00DC0D48" w:rsidP="00782A65">
      <w:pPr>
        <w:shd w:val="clear" w:color="auto" w:fill="FFFFFF"/>
        <w:jc w:val="both"/>
        <w:rPr>
          <w:color w:val="1A1A1A"/>
        </w:rPr>
      </w:pPr>
      <w:r w:rsidRPr="00782A65">
        <w:rPr>
          <w:color w:val="1A1A1A"/>
        </w:rPr>
        <w:t>Материал: мяч</w:t>
      </w:r>
    </w:p>
    <w:p w:rsidR="00DC0D48" w:rsidRPr="00782A65" w:rsidRDefault="00DC0D48" w:rsidP="00782A65">
      <w:pPr>
        <w:shd w:val="clear" w:color="auto" w:fill="FFFFFF"/>
        <w:jc w:val="both"/>
        <w:rPr>
          <w:color w:val="1A1A1A"/>
        </w:rPr>
      </w:pPr>
      <w:r w:rsidRPr="00782A65">
        <w:rPr>
          <w:color w:val="1A1A1A"/>
        </w:rPr>
        <w:t>Когда ребенок может по указанию дать мяч, начинайте обучать</w:t>
      </w:r>
    </w:p>
    <w:p w:rsidR="00DC0D48" w:rsidRPr="00782A65" w:rsidRDefault="00DC0D48" w:rsidP="00782A65">
      <w:pPr>
        <w:shd w:val="clear" w:color="auto" w:fill="FFFFFF"/>
        <w:jc w:val="both"/>
        <w:rPr>
          <w:color w:val="1A1A1A"/>
        </w:rPr>
      </w:pPr>
      <w:r w:rsidRPr="00782A65">
        <w:rPr>
          <w:color w:val="1A1A1A"/>
        </w:rPr>
        <w:t>его словам, обозначающим действия, которые он может провести</w:t>
      </w:r>
    </w:p>
    <w:p w:rsidR="00DC0D48" w:rsidRPr="00782A65" w:rsidRDefault="00DC0D48" w:rsidP="00782A65">
      <w:pPr>
        <w:shd w:val="clear" w:color="auto" w:fill="FFFFFF"/>
        <w:jc w:val="both"/>
        <w:rPr>
          <w:color w:val="1A1A1A"/>
        </w:rPr>
      </w:pPr>
      <w:r w:rsidRPr="00782A65">
        <w:rPr>
          <w:color w:val="1A1A1A"/>
        </w:rPr>
        <w:t>с мячом. Повторите сначала еще раз указание «Дай мне мяч!». При</w:t>
      </w:r>
      <w:r w:rsidR="00971AC6" w:rsidRPr="00782A65">
        <w:rPr>
          <w:color w:val="1A1A1A"/>
        </w:rPr>
        <w:t xml:space="preserve"> </w:t>
      </w:r>
      <w:r w:rsidRPr="00782A65">
        <w:rPr>
          <w:color w:val="1A1A1A"/>
        </w:rPr>
        <w:t>этом очень четко подчеркните слово-действие, протяните к нему</w:t>
      </w:r>
      <w:r w:rsidR="00971AC6" w:rsidRPr="00782A65">
        <w:rPr>
          <w:color w:val="1A1A1A"/>
        </w:rPr>
        <w:t xml:space="preserve"> </w:t>
      </w:r>
      <w:r w:rsidRPr="00782A65">
        <w:rPr>
          <w:color w:val="1A1A1A"/>
        </w:rPr>
        <w:t>руки и возьмите мяч. Затем скажите: «Смотри, Ваня!» Смотрите</w:t>
      </w:r>
      <w:r w:rsidR="00971AC6" w:rsidRPr="00782A65">
        <w:rPr>
          <w:color w:val="1A1A1A"/>
        </w:rPr>
        <w:t xml:space="preserve"> </w:t>
      </w:r>
      <w:r w:rsidRPr="00782A65">
        <w:rPr>
          <w:color w:val="1A1A1A"/>
        </w:rPr>
        <w:t>внимательно, видит ли он, как катится мяч к стене. Дайте ему</w:t>
      </w:r>
    </w:p>
    <w:p w:rsidR="00DC0D48" w:rsidRPr="00782A65" w:rsidRDefault="00DC0D48" w:rsidP="00782A65">
      <w:pPr>
        <w:shd w:val="clear" w:color="auto" w:fill="FFFFFF"/>
        <w:jc w:val="both"/>
        <w:rPr>
          <w:color w:val="1A1A1A"/>
        </w:rPr>
      </w:pPr>
      <w:r w:rsidRPr="00782A65">
        <w:rPr>
          <w:color w:val="1A1A1A"/>
        </w:rPr>
        <w:lastRenderedPageBreak/>
        <w:t>мяч и помогите толкнуть мяч рукой, повторяя слова «Кати мяч!».</w:t>
      </w:r>
    </w:p>
    <w:p w:rsidR="00DC0D48" w:rsidRPr="00782A65" w:rsidRDefault="00DC0D48" w:rsidP="00782A65">
      <w:pPr>
        <w:shd w:val="clear" w:color="auto" w:fill="FFFFFF"/>
        <w:jc w:val="both"/>
        <w:rPr>
          <w:color w:val="1A1A1A"/>
        </w:rPr>
      </w:pPr>
      <w:r w:rsidRPr="00782A65">
        <w:rPr>
          <w:color w:val="1A1A1A"/>
        </w:rPr>
        <w:t>Делайте это указание много раз, прежде чем давать оба указания</w:t>
      </w:r>
    </w:p>
    <w:p w:rsidR="00DC0D48" w:rsidRPr="00782A65" w:rsidRDefault="00DC0D48" w:rsidP="00782A65">
      <w:pPr>
        <w:shd w:val="clear" w:color="auto" w:fill="FFFFFF"/>
        <w:jc w:val="both"/>
        <w:rPr>
          <w:color w:val="1A1A1A"/>
        </w:rPr>
      </w:pPr>
      <w:r w:rsidRPr="00782A65">
        <w:rPr>
          <w:color w:val="1A1A1A"/>
        </w:rPr>
        <w:t>в разной последовательности. Повторяйте эти указания до тех</w:t>
      </w:r>
    </w:p>
    <w:p w:rsidR="00DC0D48" w:rsidRPr="00782A65" w:rsidRDefault="00DC0D48" w:rsidP="00782A65">
      <w:pPr>
        <w:shd w:val="clear" w:color="auto" w:fill="FFFFFF"/>
        <w:jc w:val="both"/>
        <w:rPr>
          <w:color w:val="1A1A1A"/>
        </w:rPr>
      </w:pPr>
      <w:r w:rsidRPr="00782A65">
        <w:rPr>
          <w:color w:val="1A1A1A"/>
        </w:rPr>
        <w:t>пор, пока ребенок не научится их различать. Затем придумайте</w:t>
      </w:r>
    </w:p>
    <w:p w:rsidR="00DC0D48" w:rsidRPr="00782A65" w:rsidRDefault="00DC0D48" w:rsidP="00782A65">
      <w:pPr>
        <w:shd w:val="clear" w:color="auto" w:fill="FFFFFF"/>
        <w:jc w:val="both"/>
        <w:rPr>
          <w:color w:val="1A1A1A"/>
        </w:rPr>
      </w:pPr>
      <w:r w:rsidRPr="00782A65">
        <w:rPr>
          <w:color w:val="1A1A1A"/>
        </w:rPr>
        <w:t>следующее указание: «Брось...», «Подбрось...» или «Ударь!», но за</w:t>
      </w:r>
    </w:p>
    <w:p w:rsidR="00DC0D48" w:rsidRPr="00782A65" w:rsidRDefault="00DC0D48" w:rsidP="00782A65">
      <w:pPr>
        <w:shd w:val="clear" w:color="auto" w:fill="FFFFFF"/>
        <w:jc w:val="both"/>
        <w:rPr>
          <w:color w:val="1A1A1A"/>
        </w:rPr>
      </w:pPr>
      <w:r w:rsidRPr="00782A65">
        <w:rPr>
          <w:color w:val="1A1A1A"/>
        </w:rPr>
        <w:t>один раз изучайте лишь одно новое слово. Когда ребенок овладеет</w:t>
      </w:r>
    </w:p>
    <w:p w:rsidR="00DC0D48" w:rsidRPr="00782A65" w:rsidRDefault="00DC0D48" w:rsidP="00782A65">
      <w:pPr>
        <w:shd w:val="clear" w:color="auto" w:fill="FFFFFF"/>
        <w:jc w:val="both"/>
        <w:rPr>
          <w:color w:val="1A1A1A"/>
        </w:rPr>
      </w:pPr>
      <w:r w:rsidRPr="00782A65">
        <w:rPr>
          <w:color w:val="1A1A1A"/>
        </w:rPr>
        <w:t>новым указанием, сочетайте его с уже изученными и каждый раз</w:t>
      </w:r>
    </w:p>
    <w:p w:rsidR="00DC0D48" w:rsidRPr="00782A65" w:rsidRDefault="00DC0D48" w:rsidP="00782A65">
      <w:pPr>
        <w:shd w:val="clear" w:color="auto" w:fill="FFFFFF"/>
        <w:jc w:val="both"/>
        <w:rPr>
          <w:color w:val="1A1A1A"/>
        </w:rPr>
      </w:pPr>
      <w:r w:rsidRPr="00782A65">
        <w:rPr>
          <w:color w:val="1A1A1A"/>
        </w:rPr>
        <w:t>подчеркивайте слово, чтобы он понимал разницу.</w:t>
      </w:r>
    </w:p>
    <w:p w:rsidR="00DC0D48" w:rsidRPr="00782A65" w:rsidRDefault="00DC0D48" w:rsidP="00782A65">
      <w:pPr>
        <w:shd w:val="clear" w:color="auto" w:fill="FFFFFF"/>
        <w:jc w:val="both"/>
        <w:rPr>
          <w:color w:val="1A1A1A"/>
        </w:rPr>
      </w:pPr>
      <w:r w:rsidRPr="00782A65">
        <w:rPr>
          <w:color w:val="1A1A1A"/>
        </w:rPr>
        <w:t>Найди мяч</w:t>
      </w:r>
    </w:p>
    <w:p w:rsidR="00DC0D48" w:rsidRPr="00782A65" w:rsidRDefault="00DC0D48" w:rsidP="00782A65">
      <w:pPr>
        <w:shd w:val="clear" w:color="auto" w:fill="FFFFFF"/>
        <w:jc w:val="both"/>
        <w:rPr>
          <w:color w:val="1A1A1A"/>
        </w:rPr>
      </w:pPr>
      <w:r w:rsidRPr="00782A65">
        <w:rPr>
          <w:color w:val="1A1A1A"/>
        </w:rPr>
        <w:t>Учебная цель: соотносить похожие предметы, распознавать, что</w:t>
      </w:r>
      <w:r w:rsidR="00971AC6" w:rsidRPr="00782A65">
        <w:rPr>
          <w:color w:val="1A1A1A"/>
        </w:rPr>
        <w:t xml:space="preserve"> </w:t>
      </w:r>
      <w:r w:rsidRPr="00782A65">
        <w:rPr>
          <w:color w:val="1A1A1A"/>
        </w:rPr>
        <w:t>одно понятие может представлять много предметов, которые не</w:t>
      </w:r>
      <w:r w:rsidR="00971AC6" w:rsidRPr="00782A65">
        <w:rPr>
          <w:color w:val="1A1A1A"/>
        </w:rPr>
        <w:t xml:space="preserve"> </w:t>
      </w:r>
      <w:r w:rsidRPr="00782A65">
        <w:rPr>
          <w:color w:val="1A1A1A"/>
        </w:rPr>
        <w:t>совсем идентичны</w:t>
      </w:r>
      <w:r w:rsidR="00971AC6" w:rsidRPr="00782A65">
        <w:rPr>
          <w:color w:val="1A1A1A"/>
        </w:rPr>
        <w:t xml:space="preserve"> </w:t>
      </w:r>
      <w:r w:rsidRPr="00782A65">
        <w:rPr>
          <w:color w:val="1A1A1A"/>
        </w:rPr>
        <w:t>Задание: подать соответствующую игрушку по просьбе «Дай</w:t>
      </w:r>
      <w:r w:rsidR="00971AC6" w:rsidRPr="00782A65">
        <w:rPr>
          <w:color w:val="1A1A1A"/>
        </w:rPr>
        <w:t xml:space="preserve"> </w:t>
      </w:r>
      <w:r w:rsidRPr="00782A65">
        <w:rPr>
          <w:color w:val="1A1A1A"/>
        </w:rPr>
        <w:t>мне (собачку)!»</w:t>
      </w:r>
    </w:p>
    <w:p w:rsidR="00DC0D48" w:rsidRPr="00782A65" w:rsidRDefault="00DC0D48" w:rsidP="00782A65">
      <w:pPr>
        <w:shd w:val="clear" w:color="auto" w:fill="FFFFFF"/>
        <w:jc w:val="both"/>
        <w:rPr>
          <w:color w:val="1A1A1A"/>
        </w:rPr>
      </w:pPr>
      <w:r w:rsidRPr="00782A65">
        <w:rPr>
          <w:color w:val="1A1A1A"/>
        </w:rPr>
        <w:t>Материал: рисунки похожих</w:t>
      </w:r>
      <w:r w:rsidR="00971AC6" w:rsidRPr="00782A65">
        <w:rPr>
          <w:color w:val="1A1A1A"/>
        </w:rPr>
        <w:t>, но неидентичных предметов (на</w:t>
      </w:r>
      <w:r w:rsidRPr="00782A65">
        <w:rPr>
          <w:color w:val="1A1A1A"/>
        </w:rPr>
        <w:t>пример, разные мячики)</w:t>
      </w:r>
    </w:p>
    <w:p w:rsidR="00DC0D48" w:rsidRPr="00782A65" w:rsidRDefault="00DC0D48" w:rsidP="00782A65">
      <w:pPr>
        <w:shd w:val="clear" w:color="auto" w:fill="FFFFFF"/>
        <w:jc w:val="both"/>
        <w:rPr>
          <w:color w:val="1A1A1A"/>
        </w:rPr>
      </w:pPr>
      <w:r w:rsidRPr="00782A65">
        <w:rPr>
          <w:color w:val="1A1A1A"/>
        </w:rPr>
        <w:t>Разложите на столе несколько рисунков (картинок) похожих</w:t>
      </w:r>
      <w:r w:rsidR="00971AC6" w:rsidRPr="00782A65">
        <w:rPr>
          <w:color w:val="1A1A1A"/>
        </w:rPr>
        <w:t xml:space="preserve"> </w:t>
      </w:r>
      <w:r w:rsidRPr="00782A65">
        <w:rPr>
          <w:color w:val="1A1A1A"/>
        </w:rPr>
        <w:t>предметов, смешав их с другими. Покажите ребенку картинку</w:t>
      </w:r>
      <w:r w:rsidR="00971AC6" w:rsidRPr="00782A65">
        <w:rPr>
          <w:color w:val="1A1A1A"/>
        </w:rPr>
        <w:t>.</w:t>
      </w:r>
    </w:p>
    <w:p w:rsidR="008E17C2" w:rsidRPr="00782A65" w:rsidRDefault="008E17C2" w:rsidP="00782A65">
      <w:pPr>
        <w:spacing w:after="200" w:line="276" w:lineRule="auto"/>
        <w:jc w:val="both"/>
      </w:pPr>
    </w:p>
    <w:p w:rsidR="00782A65" w:rsidRDefault="00782A65" w:rsidP="00782A65">
      <w:pPr>
        <w:pStyle w:val="a4"/>
        <w:jc w:val="both"/>
        <w:rPr>
          <w:rFonts w:ascii="Times New Roman" w:hAnsi="Times New Roman"/>
          <w:b/>
          <w:sz w:val="24"/>
          <w:szCs w:val="24"/>
        </w:rPr>
      </w:pPr>
    </w:p>
    <w:p w:rsidR="00782A65" w:rsidRDefault="00782A65" w:rsidP="00782A65">
      <w:pPr>
        <w:pStyle w:val="a4"/>
        <w:jc w:val="both"/>
        <w:rPr>
          <w:rFonts w:ascii="Times New Roman" w:hAnsi="Times New Roman"/>
          <w:b/>
          <w:sz w:val="24"/>
          <w:szCs w:val="24"/>
        </w:rPr>
      </w:pPr>
    </w:p>
    <w:p w:rsidR="00782A65" w:rsidRDefault="00782A65" w:rsidP="00782A65">
      <w:pPr>
        <w:pStyle w:val="a4"/>
        <w:jc w:val="both"/>
        <w:rPr>
          <w:rFonts w:ascii="Times New Roman" w:hAnsi="Times New Roman"/>
          <w:b/>
          <w:sz w:val="24"/>
          <w:szCs w:val="24"/>
        </w:rPr>
      </w:pPr>
    </w:p>
    <w:p w:rsidR="00782A65" w:rsidRDefault="00782A65" w:rsidP="00782A65">
      <w:pPr>
        <w:pStyle w:val="a4"/>
        <w:jc w:val="both"/>
        <w:rPr>
          <w:rFonts w:ascii="Times New Roman" w:hAnsi="Times New Roman"/>
          <w:b/>
          <w:sz w:val="24"/>
          <w:szCs w:val="24"/>
        </w:rPr>
      </w:pPr>
    </w:p>
    <w:p w:rsidR="00782A65" w:rsidRDefault="00782A65" w:rsidP="00782A65">
      <w:pPr>
        <w:pStyle w:val="a4"/>
        <w:jc w:val="both"/>
        <w:rPr>
          <w:rFonts w:ascii="Times New Roman" w:hAnsi="Times New Roman"/>
          <w:b/>
          <w:sz w:val="24"/>
          <w:szCs w:val="24"/>
        </w:rPr>
      </w:pPr>
    </w:p>
    <w:p w:rsidR="00782A65" w:rsidRDefault="00782A65" w:rsidP="00782A65">
      <w:pPr>
        <w:pStyle w:val="a4"/>
        <w:jc w:val="both"/>
        <w:rPr>
          <w:rFonts w:ascii="Times New Roman" w:hAnsi="Times New Roman"/>
          <w:b/>
          <w:sz w:val="24"/>
          <w:szCs w:val="24"/>
        </w:rPr>
      </w:pPr>
    </w:p>
    <w:p w:rsidR="00782A65" w:rsidRDefault="00782A65" w:rsidP="00782A65">
      <w:pPr>
        <w:pStyle w:val="a4"/>
        <w:jc w:val="both"/>
        <w:rPr>
          <w:rFonts w:ascii="Times New Roman" w:hAnsi="Times New Roman"/>
          <w:b/>
          <w:sz w:val="24"/>
          <w:szCs w:val="24"/>
        </w:rPr>
      </w:pPr>
    </w:p>
    <w:p w:rsidR="00782A65" w:rsidRDefault="00782A65" w:rsidP="00782A65">
      <w:pPr>
        <w:pStyle w:val="a4"/>
        <w:jc w:val="both"/>
        <w:rPr>
          <w:rFonts w:ascii="Times New Roman" w:hAnsi="Times New Roman"/>
          <w:b/>
          <w:sz w:val="24"/>
          <w:szCs w:val="24"/>
        </w:rPr>
      </w:pPr>
    </w:p>
    <w:p w:rsidR="00782A65" w:rsidRDefault="00782A65" w:rsidP="00782A65">
      <w:pPr>
        <w:pStyle w:val="a4"/>
        <w:jc w:val="both"/>
        <w:rPr>
          <w:rFonts w:ascii="Times New Roman" w:hAnsi="Times New Roman"/>
          <w:b/>
          <w:sz w:val="24"/>
          <w:szCs w:val="24"/>
        </w:rPr>
      </w:pPr>
    </w:p>
    <w:p w:rsidR="00782A65" w:rsidRDefault="00782A65" w:rsidP="00782A65">
      <w:pPr>
        <w:pStyle w:val="a4"/>
        <w:jc w:val="both"/>
        <w:rPr>
          <w:rFonts w:ascii="Times New Roman" w:hAnsi="Times New Roman"/>
          <w:b/>
          <w:sz w:val="24"/>
          <w:szCs w:val="24"/>
        </w:rPr>
      </w:pPr>
    </w:p>
    <w:p w:rsidR="00782A65" w:rsidRDefault="00782A65" w:rsidP="00782A65">
      <w:pPr>
        <w:pStyle w:val="a4"/>
        <w:jc w:val="both"/>
        <w:rPr>
          <w:rFonts w:ascii="Times New Roman" w:hAnsi="Times New Roman"/>
          <w:b/>
          <w:sz w:val="24"/>
          <w:szCs w:val="24"/>
        </w:rPr>
      </w:pPr>
    </w:p>
    <w:p w:rsidR="00782A65" w:rsidRDefault="00782A65" w:rsidP="00782A65">
      <w:pPr>
        <w:pStyle w:val="a4"/>
        <w:jc w:val="both"/>
        <w:rPr>
          <w:rFonts w:ascii="Times New Roman" w:hAnsi="Times New Roman"/>
          <w:b/>
          <w:sz w:val="24"/>
          <w:szCs w:val="24"/>
        </w:rPr>
      </w:pPr>
    </w:p>
    <w:p w:rsidR="00782A65" w:rsidRDefault="00782A65" w:rsidP="00782A65">
      <w:pPr>
        <w:pStyle w:val="a4"/>
        <w:jc w:val="both"/>
        <w:rPr>
          <w:rFonts w:ascii="Times New Roman" w:hAnsi="Times New Roman"/>
          <w:b/>
          <w:sz w:val="24"/>
          <w:szCs w:val="24"/>
        </w:rPr>
      </w:pPr>
    </w:p>
    <w:p w:rsidR="00782A65" w:rsidRDefault="00782A65" w:rsidP="00782A65">
      <w:pPr>
        <w:pStyle w:val="a4"/>
        <w:jc w:val="both"/>
        <w:rPr>
          <w:rFonts w:ascii="Times New Roman" w:hAnsi="Times New Roman"/>
          <w:b/>
          <w:sz w:val="24"/>
          <w:szCs w:val="24"/>
        </w:rPr>
      </w:pPr>
    </w:p>
    <w:p w:rsidR="00782A65" w:rsidRDefault="00782A65" w:rsidP="00782A65">
      <w:pPr>
        <w:pStyle w:val="a4"/>
        <w:jc w:val="both"/>
        <w:rPr>
          <w:rFonts w:ascii="Times New Roman" w:hAnsi="Times New Roman"/>
          <w:b/>
          <w:sz w:val="24"/>
          <w:szCs w:val="24"/>
        </w:rPr>
      </w:pPr>
    </w:p>
    <w:p w:rsidR="00782A65" w:rsidRDefault="00782A65" w:rsidP="00782A65">
      <w:pPr>
        <w:pStyle w:val="a4"/>
        <w:jc w:val="both"/>
        <w:rPr>
          <w:rFonts w:ascii="Times New Roman" w:hAnsi="Times New Roman"/>
          <w:b/>
          <w:sz w:val="24"/>
          <w:szCs w:val="24"/>
        </w:rPr>
      </w:pPr>
    </w:p>
    <w:p w:rsidR="00782A65" w:rsidRDefault="00782A65" w:rsidP="00782A65">
      <w:pPr>
        <w:pStyle w:val="a4"/>
        <w:jc w:val="both"/>
        <w:rPr>
          <w:rFonts w:ascii="Times New Roman" w:hAnsi="Times New Roman"/>
          <w:b/>
          <w:sz w:val="24"/>
          <w:szCs w:val="24"/>
        </w:rPr>
      </w:pPr>
    </w:p>
    <w:p w:rsidR="00782A65" w:rsidRDefault="00782A65" w:rsidP="00782A65">
      <w:pPr>
        <w:pStyle w:val="a4"/>
        <w:jc w:val="both"/>
        <w:rPr>
          <w:rFonts w:ascii="Times New Roman" w:hAnsi="Times New Roman"/>
          <w:b/>
          <w:sz w:val="24"/>
          <w:szCs w:val="24"/>
        </w:rPr>
      </w:pPr>
    </w:p>
    <w:p w:rsidR="00782A65" w:rsidRDefault="00782A65" w:rsidP="00782A65">
      <w:pPr>
        <w:pStyle w:val="a4"/>
        <w:jc w:val="both"/>
        <w:rPr>
          <w:rFonts w:ascii="Times New Roman" w:hAnsi="Times New Roman"/>
          <w:b/>
          <w:sz w:val="24"/>
          <w:szCs w:val="24"/>
        </w:rPr>
      </w:pPr>
    </w:p>
    <w:p w:rsidR="00782A65" w:rsidRDefault="00782A65" w:rsidP="00782A65">
      <w:pPr>
        <w:pStyle w:val="a4"/>
        <w:jc w:val="both"/>
        <w:rPr>
          <w:rFonts w:ascii="Times New Roman" w:hAnsi="Times New Roman"/>
          <w:b/>
          <w:sz w:val="24"/>
          <w:szCs w:val="24"/>
        </w:rPr>
      </w:pPr>
    </w:p>
    <w:p w:rsidR="00782A65" w:rsidRDefault="00782A65" w:rsidP="00782A65">
      <w:pPr>
        <w:pStyle w:val="a4"/>
        <w:jc w:val="both"/>
        <w:rPr>
          <w:rFonts w:ascii="Times New Roman" w:hAnsi="Times New Roman"/>
          <w:b/>
          <w:sz w:val="24"/>
          <w:szCs w:val="24"/>
        </w:rPr>
      </w:pPr>
    </w:p>
    <w:p w:rsidR="00782A65" w:rsidRDefault="00782A65" w:rsidP="00782A65">
      <w:pPr>
        <w:pStyle w:val="a4"/>
        <w:jc w:val="both"/>
        <w:rPr>
          <w:rFonts w:ascii="Times New Roman" w:hAnsi="Times New Roman"/>
          <w:b/>
          <w:sz w:val="24"/>
          <w:szCs w:val="24"/>
        </w:rPr>
      </w:pPr>
    </w:p>
    <w:p w:rsidR="00782A65" w:rsidRDefault="00782A65" w:rsidP="00782A65">
      <w:pPr>
        <w:pStyle w:val="a4"/>
        <w:jc w:val="both"/>
        <w:rPr>
          <w:rFonts w:ascii="Times New Roman" w:hAnsi="Times New Roman"/>
          <w:b/>
          <w:sz w:val="24"/>
          <w:szCs w:val="24"/>
        </w:rPr>
      </w:pPr>
    </w:p>
    <w:p w:rsidR="00782A65" w:rsidRDefault="00782A65" w:rsidP="00782A65">
      <w:pPr>
        <w:pStyle w:val="a4"/>
        <w:jc w:val="both"/>
        <w:rPr>
          <w:rFonts w:ascii="Times New Roman" w:hAnsi="Times New Roman"/>
          <w:b/>
          <w:sz w:val="24"/>
          <w:szCs w:val="24"/>
        </w:rPr>
      </w:pPr>
    </w:p>
    <w:p w:rsidR="00782A65" w:rsidRDefault="00782A65" w:rsidP="00782A65">
      <w:pPr>
        <w:pStyle w:val="a4"/>
        <w:jc w:val="both"/>
        <w:rPr>
          <w:rFonts w:ascii="Times New Roman" w:hAnsi="Times New Roman"/>
          <w:b/>
          <w:sz w:val="24"/>
          <w:szCs w:val="24"/>
        </w:rPr>
      </w:pPr>
    </w:p>
    <w:p w:rsidR="00782A65" w:rsidRDefault="00782A65" w:rsidP="00782A65">
      <w:pPr>
        <w:pStyle w:val="a4"/>
        <w:jc w:val="both"/>
        <w:rPr>
          <w:rFonts w:ascii="Times New Roman" w:hAnsi="Times New Roman"/>
          <w:b/>
          <w:sz w:val="24"/>
          <w:szCs w:val="24"/>
        </w:rPr>
      </w:pPr>
    </w:p>
    <w:p w:rsidR="00782A65" w:rsidRDefault="00782A65" w:rsidP="00782A65">
      <w:pPr>
        <w:pStyle w:val="a4"/>
        <w:jc w:val="both"/>
        <w:rPr>
          <w:rFonts w:ascii="Times New Roman" w:hAnsi="Times New Roman"/>
          <w:b/>
          <w:sz w:val="24"/>
          <w:szCs w:val="24"/>
        </w:rPr>
      </w:pPr>
    </w:p>
    <w:p w:rsidR="00782A65" w:rsidRDefault="00782A65" w:rsidP="00782A65">
      <w:pPr>
        <w:pStyle w:val="a4"/>
        <w:jc w:val="both"/>
        <w:rPr>
          <w:rFonts w:ascii="Times New Roman" w:hAnsi="Times New Roman"/>
          <w:b/>
          <w:sz w:val="24"/>
          <w:szCs w:val="24"/>
        </w:rPr>
      </w:pPr>
    </w:p>
    <w:p w:rsidR="00782A65" w:rsidRDefault="00782A65" w:rsidP="00782A65">
      <w:pPr>
        <w:pStyle w:val="a4"/>
        <w:jc w:val="both"/>
        <w:rPr>
          <w:rFonts w:ascii="Times New Roman" w:hAnsi="Times New Roman"/>
          <w:b/>
          <w:sz w:val="24"/>
          <w:szCs w:val="24"/>
        </w:rPr>
      </w:pPr>
    </w:p>
    <w:p w:rsidR="00782A65" w:rsidRDefault="00782A65" w:rsidP="00782A65">
      <w:pPr>
        <w:pStyle w:val="a4"/>
        <w:jc w:val="both"/>
        <w:rPr>
          <w:rFonts w:ascii="Times New Roman" w:hAnsi="Times New Roman"/>
          <w:b/>
          <w:sz w:val="24"/>
          <w:szCs w:val="24"/>
        </w:rPr>
      </w:pPr>
    </w:p>
    <w:p w:rsidR="00EC3B40" w:rsidRPr="00782A65" w:rsidRDefault="008E17C2" w:rsidP="00782A65">
      <w:pPr>
        <w:pStyle w:val="a4"/>
        <w:jc w:val="center"/>
        <w:rPr>
          <w:rFonts w:ascii="Times New Roman" w:hAnsi="Times New Roman"/>
          <w:b/>
          <w:sz w:val="24"/>
          <w:szCs w:val="24"/>
        </w:rPr>
      </w:pPr>
      <w:r w:rsidRPr="00782A65">
        <w:rPr>
          <w:rFonts w:ascii="Times New Roman" w:hAnsi="Times New Roman"/>
          <w:b/>
          <w:sz w:val="24"/>
          <w:szCs w:val="24"/>
        </w:rPr>
        <w:lastRenderedPageBreak/>
        <w:t>Консультация для родителей</w:t>
      </w:r>
    </w:p>
    <w:p w:rsidR="008E17C2" w:rsidRPr="00782A65" w:rsidRDefault="008E17C2" w:rsidP="00782A65">
      <w:pPr>
        <w:pStyle w:val="a4"/>
        <w:jc w:val="center"/>
        <w:rPr>
          <w:rFonts w:ascii="Times New Roman" w:hAnsi="Times New Roman"/>
          <w:b/>
          <w:sz w:val="24"/>
          <w:szCs w:val="24"/>
        </w:rPr>
      </w:pPr>
      <w:r w:rsidRPr="00782A65">
        <w:rPr>
          <w:rFonts w:ascii="Times New Roman" w:hAnsi="Times New Roman"/>
          <w:b/>
          <w:sz w:val="24"/>
          <w:szCs w:val="24"/>
        </w:rPr>
        <w:t>«Как работать с карточками ПЕКС»</w:t>
      </w:r>
    </w:p>
    <w:p w:rsidR="008E17C2" w:rsidRPr="00782A65" w:rsidRDefault="008E17C2" w:rsidP="00782A65">
      <w:pPr>
        <w:shd w:val="clear" w:color="auto" w:fill="FFFFFF"/>
        <w:spacing w:before="100" w:beforeAutospacing="1" w:after="100" w:afterAutospacing="1" w:line="360" w:lineRule="auto"/>
        <w:ind w:firstLine="709"/>
        <w:jc w:val="both"/>
      </w:pPr>
      <w:r w:rsidRPr="00782A65">
        <w:t>Принцип работы: сначала вводим в наши занятия несколько карточек, например, «Да», «Нет», «Дай», «Возьми», «Я хочу», «Я не хочу». Показываем их ребенку, даем потрогать, подвигать по столу, положить снова в коробочку, потом вытащить из нее.</w:t>
      </w:r>
    </w:p>
    <w:p w:rsidR="008E17C2" w:rsidRPr="00782A65" w:rsidRDefault="008E17C2" w:rsidP="00782A65">
      <w:pPr>
        <w:shd w:val="clear" w:color="auto" w:fill="FFFFFF"/>
        <w:spacing w:before="100" w:beforeAutospacing="1" w:after="100" w:afterAutospacing="1" w:line="360" w:lineRule="auto"/>
        <w:ind w:firstLine="709"/>
        <w:jc w:val="both"/>
      </w:pPr>
      <w:r w:rsidRPr="00782A65">
        <w:t>Как видите, ребенок привыкает к наличию этих карточек на столе. Только одни манипуляции. Карточки ПЭКС удобно держать в коробочке. Ребенок также может складывать карточки в стопочку, в ряд, любые манипуляции.</w:t>
      </w:r>
    </w:p>
    <w:p w:rsidR="008E17C2" w:rsidRPr="00782A65" w:rsidRDefault="008E17C2" w:rsidP="00782A65">
      <w:pPr>
        <w:shd w:val="clear" w:color="auto" w:fill="FFFFFF"/>
        <w:spacing w:before="100" w:beforeAutospacing="1" w:after="100" w:afterAutospacing="1" w:line="360" w:lineRule="auto"/>
        <w:ind w:firstLine="709"/>
        <w:jc w:val="both"/>
      </w:pPr>
      <w:r w:rsidRPr="00782A65">
        <w:rPr>
          <w:noProof/>
        </w:rPr>
        <w:drawing>
          <wp:inline distT="0" distB="0" distL="0" distR="0" wp14:anchorId="1F108C9C" wp14:editId="58EEF551">
            <wp:extent cx="4569822" cy="3392715"/>
            <wp:effectExtent l="0" t="0" r="2540" b="0"/>
            <wp:docPr id="1" name="Рисунок 1" descr="t1636379509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1636379509a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9055" cy="3392146"/>
                    </a:xfrm>
                    <a:prstGeom prst="rect">
                      <a:avLst/>
                    </a:prstGeom>
                    <a:noFill/>
                    <a:ln>
                      <a:noFill/>
                    </a:ln>
                  </pic:spPr>
                </pic:pic>
              </a:graphicData>
            </a:graphic>
          </wp:inline>
        </w:drawing>
      </w:r>
    </w:p>
    <w:p w:rsidR="008E17C2" w:rsidRPr="00782A65" w:rsidRDefault="008E17C2" w:rsidP="00782A65">
      <w:pPr>
        <w:shd w:val="clear" w:color="auto" w:fill="FFFFFF"/>
        <w:spacing w:line="360" w:lineRule="auto"/>
        <w:ind w:firstLine="709"/>
        <w:jc w:val="both"/>
      </w:pPr>
      <w:r w:rsidRPr="00782A65">
        <w:t>Далее, когда малыш привык к карточкам (это может занять неделю, а может и полгода), я потихоньку начинаю вводить их в игру. Сначала «Да» и «Нет», или «Хочу»/«Не хочу», или другое сочетание. Тут всё зависит от ребенка, на какие картинки он даст эмоциональный отклик, с тех и начинайте. Сразу хочу добавить, что здесь  не просто показыва</w:t>
      </w:r>
      <w:r w:rsidR="00A15D9D" w:rsidRPr="00782A65">
        <w:t>ем</w:t>
      </w:r>
      <w:r w:rsidRPr="00782A65">
        <w:t xml:space="preserve"> ребенку карточки, а подключа</w:t>
      </w:r>
      <w:r w:rsidR="00A15D9D" w:rsidRPr="00782A65">
        <w:t>ем</w:t>
      </w:r>
      <w:r w:rsidRPr="00782A65">
        <w:t xml:space="preserve"> жесты, мимику и соотно</w:t>
      </w:r>
      <w:r w:rsidR="00A15D9D" w:rsidRPr="00782A65">
        <w:t>сим</w:t>
      </w:r>
      <w:r w:rsidRPr="00782A65">
        <w:t xml:space="preserve"> это со своими действиями и с той карточкой, которую на тот момент показыва</w:t>
      </w:r>
      <w:r w:rsidR="00A15D9D" w:rsidRPr="00782A65">
        <w:t>ем</w:t>
      </w:r>
      <w:r w:rsidRPr="00782A65">
        <w:t xml:space="preserve"> ребенку.</w:t>
      </w:r>
    </w:p>
    <w:p w:rsidR="00A15D9D" w:rsidRPr="00782A65" w:rsidRDefault="00A15D9D" w:rsidP="00782A65">
      <w:pPr>
        <w:shd w:val="clear" w:color="auto" w:fill="FFFFFF"/>
        <w:spacing w:line="360" w:lineRule="auto"/>
        <w:ind w:firstLine="709"/>
        <w:jc w:val="both"/>
      </w:pPr>
      <w:r w:rsidRPr="00782A65">
        <w:t>- Например, показываем ребенку стакан воды и две карточки. И спрашиваем: Будешь пить?</w:t>
      </w:r>
    </w:p>
    <w:p w:rsidR="00A15D9D" w:rsidRPr="00782A65" w:rsidRDefault="00A15D9D" w:rsidP="00782A65">
      <w:pPr>
        <w:shd w:val="clear" w:color="auto" w:fill="FFFFFF"/>
        <w:spacing w:line="360" w:lineRule="auto"/>
        <w:ind w:firstLine="709"/>
        <w:jc w:val="both"/>
      </w:pPr>
      <w:r w:rsidRPr="00782A65">
        <w:t xml:space="preserve">Если ребенок сразу тянет бокал, воду не даем а просим: </w:t>
      </w:r>
    </w:p>
    <w:p w:rsidR="00A15D9D" w:rsidRPr="00782A65" w:rsidRDefault="00A15D9D" w:rsidP="00782A65">
      <w:pPr>
        <w:shd w:val="clear" w:color="auto" w:fill="FFFFFF"/>
        <w:spacing w:line="360" w:lineRule="auto"/>
        <w:ind w:firstLine="709"/>
        <w:jc w:val="both"/>
      </w:pPr>
      <w:r w:rsidRPr="00782A65">
        <w:t>- Покажи карточку или скажи словами.</w:t>
      </w:r>
    </w:p>
    <w:p w:rsidR="00A15D9D" w:rsidRPr="00782A65" w:rsidRDefault="00A15D9D" w:rsidP="00782A65">
      <w:pPr>
        <w:shd w:val="clear" w:color="auto" w:fill="FFFFFF"/>
        <w:spacing w:line="360" w:lineRule="auto"/>
        <w:ind w:firstLine="709"/>
        <w:jc w:val="both"/>
      </w:pPr>
      <w:r w:rsidRPr="00782A65">
        <w:t>Если он выбирает карточку «Да» - даем воду, если –«нет» - не даем.</w:t>
      </w:r>
    </w:p>
    <w:p w:rsidR="00A3360A" w:rsidRPr="00782A65" w:rsidRDefault="00A3360A" w:rsidP="00782A65">
      <w:pPr>
        <w:shd w:val="clear" w:color="auto" w:fill="FFFFFF"/>
        <w:spacing w:line="360" w:lineRule="auto"/>
        <w:jc w:val="both"/>
      </w:pPr>
      <w:r w:rsidRPr="00782A65">
        <w:rPr>
          <w:noProof/>
        </w:rPr>
        <w:lastRenderedPageBreak/>
        <w:drawing>
          <wp:inline distT="0" distB="0" distL="0" distR="0" wp14:anchorId="145270FB" wp14:editId="08A56602">
            <wp:extent cx="5940425" cy="3858068"/>
            <wp:effectExtent l="0" t="0" r="3175" b="9525"/>
            <wp:docPr id="5" name="Рисунок 5" descr="t1636379509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1636379509a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858068"/>
                    </a:xfrm>
                    <a:prstGeom prst="rect">
                      <a:avLst/>
                    </a:prstGeom>
                    <a:noFill/>
                    <a:ln>
                      <a:noFill/>
                    </a:ln>
                  </pic:spPr>
                </pic:pic>
              </a:graphicData>
            </a:graphic>
          </wp:inline>
        </w:drawing>
      </w:r>
    </w:p>
    <w:p w:rsidR="008E17C2" w:rsidRPr="00782A65" w:rsidRDefault="008E17C2" w:rsidP="00782A65">
      <w:pPr>
        <w:shd w:val="clear" w:color="auto" w:fill="FFFFFF"/>
        <w:spacing w:line="360" w:lineRule="auto"/>
        <w:ind w:firstLine="709"/>
        <w:jc w:val="both"/>
      </w:pPr>
      <w:r w:rsidRPr="00782A65">
        <w:t>Возможно, отклика не будет совсем. Тогда попробуйте сфотографировать его любимые игрушки (стаканчики, сыпучий материал, паззлы, игру). Потом оформить их в карточки того же размера, что и предыдущие ваши карточки ПЭКС и поиграть с этим набором. Сначала – манипуляции. Потом предлагаете ребенку соответствующую игрушку и карточку.</w:t>
      </w:r>
    </w:p>
    <w:p w:rsidR="001E2BC9" w:rsidRPr="00782A65" w:rsidRDefault="001E2BC9" w:rsidP="00782A65">
      <w:pPr>
        <w:spacing w:after="200" w:line="276" w:lineRule="auto"/>
        <w:jc w:val="both"/>
      </w:pPr>
      <w:r w:rsidRPr="00782A65">
        <w:br w:type="page"/>
      </w:r>
    </w:p>
    <w:p w:rsidR="001E2BC9" w:rsidRPr="00782A65" w:rsidRDefault="001E2BC9" w:rsidP="00782A65">
      <w:pPr>
        <w:suppressAutoHyphens/>
        <w:spacing w:line="276" w:lineRule="auto"/>
        <w:jc w:val="center"/>
        <w:rPr>
          <w:rFonts w:eastAsia="Calibri"/>
          <w:b/>
          <w:bCs/>
          <w:u w:val="single"/>
          <w:lang w:eastAsia="en-US"/>
        </w:rPr>
      </w:pPr>
      <w:r w:rsidRPr="00782A65">
        <w:rPr>
          <w:rFonts w:eastAsia="Calibri"/>
          <w:b/>
          <w:bCs/>
          <w:u w:val="single"/>
          <w:lang w:eastAsia="en-US"/>
        </w:rPr>
        <w:lastRenderedPageBreak/>
        <w:t xml:space="preserve">Мастер-класс  «Использованию карточек </w:t>
      </w:r>
      <w:r w:rsidRPr="00782A65">
        <w:rPr>
          <w:rFonts w:eastAsia="Calibri"/>
          <w:b/>
          <w:bCs/>
          <w:u w:val="single"/>
          <w:lang w:val="en-US" w:eastAsia="en-US"/>
        </w:rPr>
        <w:t>PECS</w:t>
      </w:r>
      <w:r w:rsidRPr="00782A65">
        <w:rPr>
          <w:rFonts w:eastAsia="Calibri"/>
          <w:b/>
          <w:bCs/>
          <w:u w:val="single"/>
          <w:lang w:eastAsia="en-US"/>
        </w:rPr>
        <w:t xml:space="preserve">  с детьми с ОВЗ»</w:t>
      </w:r>
    </w:p>
    <w:p w:rsidR="001E2BC9" w:rsidRPr="00782A65" w:rsidRDefault="001E2BC9" w:rsidP="00782A65">
      <w:pPr>
        <w:suppressAutoHyphens/>
        <w:spacing w:before="225" w:line="276" w:lineRule="auto"/>
        <w:ind w:firstLine="360"/>
        <w:jc w:val="both"/>
        <w:rPr>
          <w:color w:val="111111"/>
        </w:rPr>
      </w:pPr>
      <w:r w:rsidRPr="00782A65">
        <w:rPr>
          <w:rFonts w:eastAsia="Calibri"/>
          <w:color w:val="111111"/>
          <w:lang w:eastAsia="en-US"/>
        </w:rPr>
        <w:t>Коммуникация — это не только слова и речь. Об этом всегда нужно помнить, когда мы имеем дело с людьми с функциональными проблемами.</w:t>
      </w:r>
      <w:r w:rsidRPr="00782A65">
        <w:rPr>
          <w:color w:val="111111"/>
        </w:rPr>
        <w:t xml:space="preserve"> Учитывая, что речь не может быть использована с неговорящими детьми в полной мере, следует предоставить в их распоряжение другую систему — систему невербальных средств общения, способствующих развитию языковой компетенции, расширяющих возможности общения и образования.</w:t>
      </w:r>
    </w:p>
    <w:p w:rsidR="001E2BC9" w:rsidRPr="00782A65" w:rsidRDefault="001E2BC9" w:rsidP="00782A65">
      <w:pPr>
        <w:suppressAutoHyphens/>
        <w:spacing w:before="225" w:line="276" w:lineRule="auto"/>
        <w:ind w:firstLine="360"/>
        <w:jc w:val="both"/>
        <w:rPr>
          <w:color w:val="111111"/>
        </w:rPr>
      </w:pPr>
      <w:r w:rsidRPr="00782A65">
        <w:rPr>
          <w:rFonts w:eastAsia="Calibri"/>
          <w:color w:val="111111"/>
          <w:lang w:eastAsia="en-US"/>
        </w:rPr>
        <w:t xml:space="preserve"> </w:t>
      </w:r>
      <w:r w:rsidRPr="00782A65">
        <w:rPr>
          <w:color w:val="111111"/>
        </w:rPr>
        <w:t xml:space="preserve">Альтернативная коммуникация — это все способы коммуникации, дополняющие или заменяющие обычную речь людям, если они не способны при помощи неё удовлетворительно объясняться. </w:t>
      </w:r>
      <w:r w:rsidRPr="00782A65">
        <w:rPr>
          <w:rFonts w:eastAsia="Calibri"/>
          <w:color w:val="111111"/>
          <w:lang w:eastAsia="en-US"/>
        </w:rPr>
        <w:t>Дополнительные знаки, жесты, символы, письменные слова облегчают коммуникацию</w:t>
      </w:r>
    </w:p>
    <w:p w:rsidR="001E2BC9" w:rsidRPr="00782A65" w:rsidRDefault="001E2BC9" w:rsidP="00782A65">
      <w:pPr>
        <w:suppressAutoHyphens/>
        <w:spacing w:line="276" w:lineRule="auto"/>
        <w:ind w:firstLine="360"/>
        <w:jc w:val="both"/>
        <w:textAlignment w:val="baseline"/>
        <w:rPr>
          <w:color w:val="000000"/>
        </w:rPr>
      </w:pPr>
      <w:r w:rsidRPr="00782A65">
        <w:rPr>
          <w:color w:val="000000"/>
        </w:rPr>
        <w:t xml:space="preserve">        Исходя из этого, актуальной является проблема внедрения и использования эффективных альтернативных адаптированных методик в систему коррекционно-педагогической работы по развитию коммуникации и межличностного общения детей с ОВЗ.</w:t>
      </w:r>
    </w:p>
    <w:p w:rsidR="001E2BC9" w:rsidRPr="00782A65" w:rsidRDefault="001E2BC9" w:rsidP="00782A65">
      <w:pPr>
        <w:suppressAutoHyphens/>
        <w:spacing w:line="276" w:lineRule="auto"/>
        <w:ind w:firstLine="360"/>
        <w:jc w:val="both"/>
        <w:rPr>
          <w:rFonts w:eastAsia="Calibri"/>
          <w:lang w:eastAsia="en-US"/>
        </w:rPr>
      </w:pPr>
    </w:p>
    <w:p w:rsidR="001E2BC9" w:rsidRPr="00782A65" w:rsidRDefault="001E2BC9" w:rsidP="00782A65">
      <w:pPr>
        <w:suppressAutoHyphens/>
        <w:spacing w:line="276" w:lineRule="auto"/>
        <w:ind w:firstLine="360"/>
        <w:jc w:val="both"/>
        <w:rPr>
          <w:b/>
          <w:bCs/>
          <w:color w:val="111111"/>
        </w:rPr>
      </w:pPr>
      <w:r w:rsidRPr="00782A65">
        <w:rPr>
          <w:b/>
          <w:bCs/>
          <w:color w:val="111111"/>
        </w:rPr>
        <w:t>Системы альтернативной </w:t>
      </w:r>
      <w:r w:rsidRPr="00782A65">
        <w:rPr>
          <w:b/>
          <w:bCs/>
          <w:i/>
          <w:iCs/>
          <w:color w:val="111111"/>
        </w:rPr>
        <w:t>(дополнительной)</w:t>
      </w:r>
      <w:r w:rsidRPr="00782A65">
        <w:rPr>
          <w:b/>
          <w:bCs/>
          <w:color w:val="111111"/>
        </w:rPr>
        <w:t> коммуникации</w:t>
      </w:r>
    </w:p>
    <w:p w:rsidR="001E2BC9" w:rsidRPr="00782A65" w:rsidRDefault="001E2BC9" w:rsidP="00782A65">
      <w:pPr>
        <w:suppressAutoHyphens/>
        <w:spacing w:line="276" w:lineRule="auto"/>
        <w:ind w:firstLine="360"/>
        <w:jc w:val="both"/>
        <w:rPr>
          <w:color w:val="111111"/>
        </w:rPr>
      </w:pPr>
      <w:r w:rsidRPr="00782A65">
        <w:rPr>
          <w:color w:val="111111"/>
        </w:rPr>
        <w:t>• Система жестов</w:t>
      </w:r>
    </w:p>
    <w:p w:rsidR="001E2BC9" w:rsidRPr="00782A65" w:rsidRDefault="001E2BC9" w:rsidP="00782A65">
      <w:pPr>
        <w:suppressAutoHyphens/>
        <w:spacing w:line="276" w:lineRule="auto"/>
        <w:ind w:firstLine="360"/>
        <w:jc w:val="both"/>
        <w:rPr>
          <w:color w:val="111111"/>
        </w:rPr>
      </w:pPr>
      <w:r w:rsidRPr="00782A65">
        <w:rPr>
          <w:color w:val="111111"/>
        </w:rPr>
        <w:t>• Использование системы символов</w:t>
      </w:r>
    </w:p>
    <w:p w:rsidR="001E2BC9" w:rsidRPr="00782A65" w:rsidRDefault="001E2BC9" w:rsidP="00782A65">
      <w:pPr>
        <w:suppressAutoHyphens/>
        <w:spacing w:line="276" w:lineRule="auto"/>
        <w:ind w:firstLine="360"/>
        <w:jc w:val="both"/>
        <w:rPr>
          <w:color w:val="111111"/>
        </w:rPr>
      </w:pPr>
      <w:r w:rsidRPr="00782A65">
        <w:rPr>
          <w:color w:val="111111"/>
        </w:rPr>
        <w:t>• Обучение глобальному чтению</w:t>
      </w:r>
    </w:p>
    <w:p w:rsidR="001E2BC9" w:rsidRPr="00782A65" w:rsidRDefault="001E2BC9" w:rsidP="00782A65">
      <w:pPr>
        <w:suppressAutoHyphens/>
        <w:spacing w:line="276" w:lineRule="auto"/>
        <w:ind w:firstLine="360"/>
        <w:jc w:val="both"/>
        <w:rPr>
          <w:color w:val="111111"/>
        </w:rPr>
      </w:pPr>
      <w:r w:rsidRPr="00782A65">
        <w:rPr>
          <w:color w:val="111111"/>
        </w:rPr>
        <w:t>• Система коммуникации при помощи карточек PECS</w:t>
      </w:r>
    </w:p>
    <w:p w:rsidR="001E2BC9" w:rsidRPr="00782A65" w:rsidRDefault="001E2BC9" w:rsidP="00782A65">
      <w:pPr>
        <w:suppressAutoHyphens/>
        <w:spacing w:line="276" w:lineRule="auto"/>
        <w:ind w:firstLine="360"/>
        <w:jc w:val="both"/>
        <w:textAlignment w:val="baseline"/>
        <w:rPr>
          <w:color w:val="000000"/>
        </w:rPr>
      </w:pPr>
    </w:p>
    <w:p w:rsidR="001E2BC9" w:rsidRPr="00782A65" w:rsidRDefault="001E2BC9" w:rsidP="00782A65">
      <w:pPr>
        <w:suppressAutoHyphens/>
        <w:spacing w:line="276" w:lineRule="auto"/>
        <w:ind w:firstLine="360"/>
        <w:jc w:val="both"/>
        <w:textAlignment w:val="baseline"/>
        <w:rPr>
          <w:color w:val="000000"/>
        </w:rPr>
      </w:pPr>
      <w:r w:rsidRPr="00782A65">
        <w:rPr>
          <w:color w:val="000000"/>
        </w:rPr>
        <w:t xml:space="preserve">Одной из эффективных является методика альтернативной системы коммуникации и развития речи с помощью карточек (PECS). </w:t>
      </w:r>
    </w:p>
    <w:p w:rsidR="001E2BC9" w:rsidRPr="00782A65" w:rsidRDefault="001E2BC9" w:rsidP="00782A65">
      <w:pPr>
        <w:suppressAutoHyphens/>
        <w:spacing w:line="276" w:lineRule="auto"/>
        <w:ind w:firstLine="360"/>
        <w:jc w:val="both"/>
        <w:textAlignment w:val="baseline"/>
        <w:rPr>
          <w:color w:val="000000"/>
        </w:rPr>
      </w:pPr>
      <w:r w:rsidRPr="00782A65">
        <w:rPr>
          <w:color w:val="000000"/>
        </w:rPr>
        <w:t>PECS (Picture Exchange Communication System), или Коммуникационная система обмена изображениями была разработана в конце 80-х гг. доктором Эндрю Бонди и его помощником Лори А. Фрост для быстрого обучения детей с аутизмом и сопутствующими нарушениями развития целенаправленному, самостоятельному инициируемому общению.</w:t>
      </w:r>
    </w:p>
    <w:p w:rsidR="001E2BC9" w:rsidRPr="00782A65" w:rsidRDefault="001E2BC9" w:rsidP="00782A65">
      <w:pPr>
        <w:suppressAutoHyphens/>
        <w:spacing w:line="276" w:lineRule="auto"/>
        <w:ind w:firstLine="360"/>
        <w:jc w:val="both"/>
        <w:textAlignment w:val="baseline"/>
        <w:rPr>
          <w:color w:val="000000"/>
        </w:rPr>
      </w:pPr>
      <w:r w:rsidRPr="00782A65">
        <w:rPr>
          <w:rFonts w:eastAsia="Calibri"/>
          <w:color w:val="000000"/>
          <w:shd w:val="clear" w:color="auto" w:fill="FFFFFF"/>
          <w:lang w:eastAsia="en-US"/>
        </w:rPr>
        <w:t>PECS – система альтернативной коммуникации, которая изначально была создана для детей с аутизмом. Но как оказалось, эта система подходит абсолютно всем детям, у которых отмечаются трудности с речью и общением.</w:t>
      </w:r>
    </w:p>
    <w:p w:rsidR="001E2BC9" w:rsidRPr="00782A65" w:rsidRDefault="001E2BC9" w:rsidP="00782A65">
      <w:pPr>
        <w:suppressAutoHyphens/>
        <w:spacing w:line="276" w:lineRule="auto"/>
        <w:ind w:firstLine="360"/>
        <w:jc w:val="both"/>
        <w:textAlignment w:val="baseline"/>
        <w:rPr>
          <w:color w:val="000000"/>
        </w:rPr>
      </w:pPr>
      <w:r w:rsidRPr="00782A65">
        <w:rPr>
          <w:color w:val="000000"/>
        </w:rPr>
        <w:t>Целью программы PECS является побудить ребенка спонтанно начать коммуникационное взаимодействие. В основе метода лежит тот факт, что повод для общения должен предшествовать фактической речевой деятельности. Метод начинается с определения потенциальных стимулов (того, что ребенок любит и хочет).</w:t>
      </w:r>
    </w:p>
    <w:p w:rsidR="001E2BC9" w:rsidRPr="00782A65" w:rsidRDefault="001E2BC9" w:rsidP="00782A65">
      <w:pPr>
        <w:suppressAutoHyphens/>
        <w:spacing w:line="276" w:lineRule="auto"/>
        <w:ind w:firstLine="360"/>
        <w:jc w:val="both"/>
        <w:textAlignment w:val="baseline"/>
        <w:rPr>
          <w:color w:val="000000"/>
        </w:rPr>
      </w:pPr>
    </w:p>
    <w:p w:rsidR="001E2BC9" w:rsidRPr="00782A65" w:rsidRDefault="001E2BC9" w:rsidP="00782A65">
      <w:pPr>
        <w:suppressAutoHyphens/>
        <w:spacing w:line="276" w:lineRule="auto"/>
        <w:ind w:firstLine="360"/>
        <w:jc w:val="both"/>
        <w:textAlignment w:val="baseline"/>
        <w:rPr>
          <w:color w:val="000000"/>
        </w:rPr>
      </w:pPr>
      <w:r w:rsidRPr="00782A65">
        <w:rPr>
          <w:color w:val="000000"/>
        </w:rPr>
        <w:t>С целью успешного овладения альтернативной коммуникативной системой обмена изображениями последовательно проводятся следующие шесть этапов обучения.</w:t>
      </w:r>
    </w:p>
    <w:p w:rsidR="001E2BC9" w:rsidRPr="00782A65" w:rsidRDefault="001E2BC9" w:rsidP="00782A65">
      <w:pPr>
        <w:suppressAutoHyphens/>
        <w:spacing w:line="276" w:lineRule="auto"/>
        <w:ind w:firstLine="360"/>
        <w:jc w:val="both"/>
        <w:textAlignment w:val="baseline"/>
        <w:rPr>
          <w:color w:val="000000"/>
        </w:rPr>
      </w:pPr>
    </w:p>
    <w:p w:rsidR="001E2BC9" w:rsidRPr="00782A65" w:rsidRDefault="001E2BC9" w:rsidP="00782A65">
      <w:pPr>
        <w:suppressAutoHyphens/>
        <w:spacing w:line="276" w:lineRule="auto"/>
        <w:ind w:firstLine="360"/>
        <w:jc w:val="both"/>
        <w:textAlignment w:val="baseline"/>
        <w:rPr>
          <w:color w:val="000000"/>
        </w:rPr>
      </w:pPr>
    </w:p>
    <w:p w:rsidR="001E2BC9" w:rsidRPr="00782A65" w:rsidRDefault="001E2BC9" w:rsidP="00782A65">
      <w:pPr>
        <w:suppressAutoHyphens/>
        <w:spacing w:line="276" w:lineRule="auto"/>
        <w:ind w:firstLine="360"/>
        <w:jc w:val="both"/>
        <w:textAlignment w:val="baseline"/>
        <w:rPr>
          <w:color w:val="000000"/>
        </w:rPr>
      </w:pPr>
    </w:p>
    <w:p w:rsidR="001E2BC9" w:rsidRPr="00782A65" w:rsidRDefault="001E2BC9" w:rsidP="00782A65">
      <w:pPr>
        <w:suppressAutoHyphens/>
        <w:spacing w:line="276" w:lineRule="auto"/>
        <w:ind w:firstLine="360"/>
        <w:jc w:val="both"/>
        <w:textAlignment w:val="baseline"/>
        <w:rPr>
          <w:color w:val="000000"/>
        </w:rPr>
      </w:pPr>
    </w:p>
    <w:p w:rsidR="001E2BC9" w:rsidRPr="00782A65" w:rsidRDefault="001E2BC9" w:rsidP="00782A65">
      <w:pPr>
        <w:suppressAutoHyphens/>
        <w:spacing w:line="276" w:lineRule="auto"/>
        <w:ind w:hanging="1134"/>
        <w:jc w:val="both"/>
        <w:textAlignment w:val="baseline"/>
        <w:rPr>
          <w:color w:val="000000"/>
          <w:lang w:val="en-US"/>
        </w:rPr>
      </w:pPr>
      <w:r w:rsidRPr="00782A65">
        <w:rPr>
          <w:rFonts w:eastAsia="Calibri"/>
          <w:noProof/>
        </w:rPr>
        <w:lastRenderedPageBreak/>
        <w:drawing>
          <wp:inline distT="0" distB="0" distL="0" distR="0" wp14:anchorId="55A3B565" wp14:editId="0472BBA9">
            <wp:extent cx="6873240" cy="2605405"/>
            <wp:effectExtent l="0" t="0" r="3810" b="4445"/>
            <wp:docPr id="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8"/>
                    <pic:cNvPicPr>
                      <a:picLocks noChangeAspect="1" noChangeArrowheads="1"/>
                    </pic:cNvPicPr>
                  </pic:nvPicPr>
                  <pic:blipFill>
                    <a:blip r:embed="rId12"/>
                    <a:srcRect l="14650" t="40864" r="16215" b="22964"/>
                    <a:stretch>
                      <a:fillRect/>
                    </a:stretch>
                  </pic:blipFill>
                  <pic:spPr bwMode="auto">
                    <a:xfrm>
                      <a:off x="0" y="0"/>
                      <a:ext cx="6873240" cy="2605405"/>
                    </a:xfrm>
                    <a:prstGeom prst="rect">
                      <a:avLst/>
                    </a:prstGeom>
                  </pic:spPr>
                </pic:pic>
              </a:graphicData>
            </a:graphic>
          </wp:inline>
        </w:drawing>
      </w:r>
    </w:p>
    <w:p w:rsidR="001E2BC9" w:rsidRPr="00782A65" w:rsidRDefault="001E2BC9" w:rsidP="00782A65">
      <w:pPr>
        <w:suppressAutoHyphens/>
        <w:spacing w:before="225" w:line="276" w:lineRule="auto"/>
        <w:ind w:firstLine="360"/>
        <w:jc w:val="both"/>
        <w:rPr>
          <w:color w:val="111111"/>
        </w:rPr>
      </w:pPr>
      <w:r w:rsidRPr="00782A65">
        <w:rPr>
          <w:b/>
          <w:bCs/>
          <w:u w:val="single"/>
        </w:rPr>
        <w:t>Цель первого этапа</w:t>
      </w:r>
      <w:r w:rsidRPr="00782A65">
        <w:t>: ребёнок, видя желаемый предмет, берёт карточку с изображением предмета, дотягивается до Собеседника и кладёт карточку ему в руку.</w:t>
      </w:r>
      <w:r w:rsidRPr="00782A65">
        <w:br/>
        <w:t>Начальный этап ввода карточек ПЕКС соответствует общению в тот период жизни ребёнка, когда он ещё не использует конкретные слова, но привлекает внимание окружающих к своим потребностям голосом и жестами.</w:t>
      </w:r>
      <w:r w:rsidRPr="00782A65">
        <w:br/>
        <w:t>На данном этапе ребёнок не выбирает конкретную карточку из нескольких. У вас подготовлен набор, но он использует одну, предоставленную ему в этот момент. Ребёнок учится просить желаемое через обмен "карточка - предмет".</w:t>
      </w:r>
    </w:p>
    <w:p w:rsidR="001E2BC9" w:rsidRPr="00782A65" w:rsidRDefault="001E2BC9" w:rsidP="00782A65">
      <w:pPr>
        <w:suppressAutoHyphens/>
        <w:spacing w:line="276" w:lineRule="auto"/>
        <w:ind w:left="360" w:firstLine="360"/>
        <w:jc w:val="both"/>
        <w:rPr>
          <w:i/>
          <w:iCs/>
        </w:rPr>
      </w:pPr>
      <w:bookmarkStart w:id="0" w:name="_Hlk87037532"/>
      <w:r w:rsidRPr="00782A65">
        <w:t>Сложно предугадать все возможные желания ребёнка</w:t>
      </w:r>
      <w:bookmarkEnd w:id="0"/>
      <w:r w:rsidRPr="00782A65">
        <w:t xml:space="preserve">, </w:t>
      </w:r>
      <w:bookmarkStart w:id="1" w:name="_Hlk87037808"/>
      <w:r w:rsidRPr="00782A65">
        <w:t>потому желательно иметь при себе несколько пустых ламинированных карточек и стираемый маркер, либо прозрачную карточку-кармашек.</w:t>
      </w:r>
      <w:r w:rsidRPr="00782A65">
        <w:br/>
      </w:r>
      <w:bookmarkEnd w:id="1"/>
      <w:r w:rsidRPr="00782A65">
        <w:t>Если карточки с нужным предметом нет под рукой, вы схематично изобразите то, что в этот момент может попросить ребёнок. Подобные ситуации могут возникать постоянно: в учебном центре, когда ребенок увидел у другого ученика печенье или игрушку, в гостях, в магазине и т.д.</w:t>
      </w:r>
    </w:p>
    <w:p w:rsidR="001E2BC9" w:rsidRPr="00782A65" w:rsidRDefault="001E2BC9" w:rsidP="00782A65">
      <w:pPr>
        <w:suppressAutoHyphens/>
        <w:spacing w:line="276" w:lineRule="auto"/>
        <w:ind w:left="360" w:firstLine="360"/>
        <w:jc w:val="both"/>
        <w:rPr>
          <w:i/>
          <w:iCs/>
        </w:rPr>
      </w:pPr>
    </w:p>
    <w:p w:rsidR="001E2BC9" w:rsidRPr="00782A65" w:rsidRDefault="001E2BC9" w:rsidP="00782A65">
      <w:pPr>
        <w:suppressAutoHyphens/>
        <w:spacing w:line="276" w:lineRule="auto"/>
        <w:ind w:left="360" w:firstLine="360"/>
        <w:jc w:val="both"/>
        <w:rPr>
          <w:i/>
          <w:iCs/>
        </w:rPr>
      </w:pPr>
      <w:r w:rsidRPr="00782A65">
        <w:rPr>
          <w:i/>
          <w:iCs/>
        </w:rPr>
        <w:t>Например:</w:t>
      </w:r>
    </w:p>
    <w:p w:rsidR="001E2BC9" w:rsidRPr="00782A65" w:rsidRDefault="001E2BC9" w:rsidP="00782A65">
      <w:pPr>
        <w:numPr>
          <w:ilvl w:val="0"/>
          <w:numId w:val="22"/>
        </w:numPr>
        <w:suppressAutoHyphens/>
        <w:spacing w:after="160" w:line="276" w:lineRule="auto"/>
        <w:ind w:firstLine="360"/>
        <w:contextualSpacing/>
        <w:jc w:val="both"/>
        <w:rPr>
          <w:rFonts w:eastAsia="Calibri"/>
          <w:color w:val="000000"/>
          <w:shd w:val="clear" w:color="auto" w:fill="FFFFFF"/>
          <w:lang w:eastAsia="en-US"/>
        </w:rPr>
      </w:pPr>
      <w:r w:rsidRPr="00782A65">
        <w:rPr>
          <w:rFonts w:eastAsia="Calibri"/>
          <w:color w:val="000000"/>
          <w:shd w:val="clear" w:color="auto" w:fill="FFFFFF"/>
          <w:lang w:eastAsia="en-US"/>
        </w:rPr>
        <w:t>СОБЕСЕДНИК должен: привлечь внимание ребёнка: «Мм, смотри, какая у меня вкууусная конфета!»</w:t>
      </w:r>
    </w:p>
    <w:p w:rsidR="001E2BC9" w:rsidRPr="00782A65" w:rsidRDefault="001E2BC9" w:rsidP="00782A65">
      <w:pPr>
        <w:suppressAutoHyphens/>
        <w:spacing w:line="276" w:lineRule="auto"/>
        <w:ind w:left="140" w:firstLine="360"/>
        <w:jc w:val="both"/>
      </w:pPr>
      <w:r w:rsidRPr="00782A65">
        <w:rPr>
          <w:rFonts w:eastAsia="Calibri"/>
          <w:color w:val="000000"/>
          <w:shd w:val="clear" w:color="auto" w:fill="FFFFFF"/>
          <w:lang w:eastAsia="en-US"/>
        </w:rPr>
        <w:t>как только ребёнок возьмёт в руки карточку, протянуть раскрытую ладонь, куда ребенок её положит;</w:t>
      </w:r>
    </w:p>
    <w:p w:rsidR="001E2BC9" w:rsidRPr="00782A65" w:rsidRDefault="001E2BC9" w:rsidP="00782A65">
      <w:pPr>
        <w:suppressAutoHyphens/>
        <w:spacing w:line="276" w:lineRule="auto"/>
        <w:ind w:left="140" w:firstLine="360"/>
        <w:jc w:val="both"/>
        <w:rPr>
          <w:rFonts w:eastAsia="Calibri"/>
          <w:color w:val="000000"/>
          <w:shd w:val="clear" w:color="auto" w:fill="FFFFFF"/>
          <w:lang w:eastAsia="en-US"/>
        </w:rPr>
      </w:pPr>
      <w:r w:rsidRPr="00782A65">
        <w:rPr>
          <w:rFonts w:eastAsia="Calibri"/>
          <w:color w:val="000000"/>
          <w:shd w:val="clear" w:color="auto" w:fill="FFFFFF"/>
          <w:lang w:eastAsia="en-US"/>
        </w:rPr>
        <w:t>как только карточка окажется в руке Собеседника, он должен в течение полу секунды произвести обмен карточки на мотивационный предмет, похвалить ученика за выполненное действие и назвать предмет, который получает ученик.</w:t>
      </w:r>
      <w:r w:rsidRPr="00782A65">
        <w:rPr>
          <w:rFonts w:eastAsia="Calibri"/>
          <w:color w:val="000000"/>
          <w:lang w:eastAsia="en-US"/>
        </w:rPr>
        <w:br/>
      </w:r>
      <w:r w:rsidRPr="00782A65">
        <w:rPr>
          <w:rFonts w:eastAsia="Calibri"/>
          <w:color w:val="000000"/>
          <w:lang w:eastAsia="en-US"/>
        </w:rPr>
        <w:br/>
      </w:r>
    </w:p>
    <w:p w:rsidR="001E2BC9" w:rsidRPr="00782A65" w:rsidRDefault="001E2BC9" w:rsidP="00782A65">
      <w:pPr>
        <w:suppressAutoHyphens/>
        <w:spacing w:line="276" w:lineRule="auto"/>
        <w:ind w:left="140" w:firstLine="360"/>
        <w:jc w:val="both"/>
      </w:pPr>
      <w:r w:rsidRPr="00782A65">
        <w:rPr>
          <w:rFonts w:eastAsia="Calibri"/>
          <w:color w:val="000000"/>
          <w:shd w:val="clear" w:color="auto" w:fill="FFFFFF"/>
          <w:lang w:eastAsia="en-US"/>
        </w:rPr>
        <w:t>Главное в цепочке этих действий – моментальный обмен карточки на мотивационный предмет. Даже похвала и произнесение названия предмета сейчас не так важны, потому что мы работаем на тем, чтобы ребёнок уловил суть обмена. «Я даю карточку – получаю то, что хочу».</w:t>
      </w:r>
      <w:r w:rsidRPr="00782A65">
        <w:rPr>
          <w:rFonts w:eastAsia="Calibri"/>
          <w:color w:val="000000"/>
          <w:lang w:eastAsia="en-US"/>
        </w:rPr>
        <w:br/>
      </w:r>
      <w:r w:rsidRPr="00782A65">
        <w:rPr>
          <w:rFonts w:eastAsia="Calibri"/>
          <w:color w:val="000000"/>
          <w:shd w:val="clear" w:color="auto" w:fill="FFFFFF"/>
          <w:lang w:eastAsia="en-US"/>
        </w:rPr>
        <w:t>Важно: СНАЧАЛА отдать, только ПОТОМ говорить.</w:t>
      </w:r>
    </w:p>
    <w:p w:rsidR="001E2BC9" w:rsidRPr="00782A65" w:rsidRDefault="001E2BC9" w:rsidP="00782A65">
      <w:pPr>
        <w:suppressAutoHyphens/>
        <w:spacing w:line="276" w:lineRule="auto"/>
        <w:ind w:firstLine="360"/>
        <w:jc w:val="both"/>
        <w:rPr>
          <w:rFonts w:eastAsia="Calibri"/>
          <w:color w:val="000000"/>
          <w:shd w:val="clear" w:color="auto" w:fill="FFFFFF"/>
          <w:lang w:eastAsia="en-US"/>
        </w:rPr>
      </w:pPr>
      <w:r w:rsidRPr="00782A65">
        <w:rPr>
          <w:rFonts w:eastAsia="Calibri"/>
          <w:color w:val="000000"/>
          <w:lang w:eastAsia="en-US"/>
        </w:rPr>
        <w:lastRenderedPageBreak/>
        <w:br/>
      </w:r>
      <w:r w:rsidRPr="00782A65">
        <w:rPr>
          <w:rFonts w:eastAsia="Calibri"/>
          <w:noProof/>
        </w:rPr>
        <w:drawing>
          <wp:inline distT="0" distB="0" distL="0" distR="0" wp14:anchorId="4095FF50" wp14:editId="55706D63">
            <wp:extent cx="152400" cy="152400"/>
            <wp:effectExtent l="0" t="0" r="0" b="0"/>
            <wp:docPr id="7"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9" descr="❗"/>
                    <pic:cNvPicPr>
                      <a:picLocks noChangeAspect="1" noChangeArrowheads="1"/>
                    </pic:cNvPicPr>
                  </pic:nvPicPr>
                  <pic:blipFill>
                    <a:blip r:embed="rId13"/>
                    <a:stretch>
                      <a:fillRect/>
                    </a:stretch>
                  </pic:blipFill>
                  <pic:spPr bwMode="auto">
                    <a:xfrm>
                      <a:off x="0" y="0"/>
                      <a:ext cx="152400" cy="152400"/>
                    </a:xfrm>
                    <a:prstGeom prst="rect">
                      <a:avLst/>
                    </a:prstGeom>
                  </pic:spPr>
                </pic:pic>
              </a:graphicData>
            </a:graphic>
          </wp:inline>
        </w:drawing>
      </w:r>
      <w:r w:rsidRPr="00782A65">
        <w:rPr>
          <w:rFonts w:eastAsia="Calibri"/>
          <w:color w:val="000000"/>
          <w:shd w:val="clear" w:color="auto" w:fill="FFFFFF"/>
          <w:lang w:eastAsia="en-US"/>
        </w:rPr>
        <w:t>Важно перед началом занятия убедиться, что предлагаемый ребёнку предмет для него сейчас интересен. Для этого дайте ребёнку маленький кусочек съедобного поощрения или на несколько секунд поиграть с несъедобным поощрением («бесплатно»). Если ребёнок съел предложенный кусочек или играет с игрушкой, значит используем этот предмет для обучения.</w:t>
      </w:r>
      <w:r w:rsidRPr="00782A65">
        <w:rPr>
          <w:rFonts w:eastAsia="Calibri"/>
          <w:color w:val="000000"/>
          <w:lang w:eastAsia="en-US"/>
        </w:rPr>
        <w:br/>
      </w:r>
      <w:r w:rsidRPr="00782A65">
        <w:rPr>
          <w:rFonts w:eastAsia="Calibri"/>
          <w:color w:val="000000"/>
          <w:lang w:eastAsia="en-US"/>
        </w:rPr>
        <w:br/>
      </w:r>
      <w:r w:rsidRPr="00782A65">
        <w:rPr>
          <w:rFonts w:eastAsia="Calibri"/>
          <w:noProof/>
        </w:rPr>
        <w:drawing>
          <wp:inline distT="0" distB="0" distL="0" distR="0" wp14:anchorId="55215A30" wp14:editId="7B8DBA80">
            <wp:extent cx="152400" cy="152400"/>
            <wp:effectExtent l="0" t="0" r="0" b="0"/>
            <wp:docPr id="8"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3" descr="💡"/>
                    <pic:cNvPicPr>
                      <a:picLocks noChangeAspect="1" noChangeArrowheads="1"/>
                    </pic:cNvPicPr>
                  </pic:nvPicPr>
                  <pic:blipFill>
                    <a:blip r:embed="rId14"/>
                    <a:stretch>
                      <a:fillRect/>
                    </a:stretch>
                  </pic:blipFill>
                  <pic:spPr bwMode="auto">
                    <a:xfrm>
                      <a:off x="0" y="0"/>
                      <a:ext cx="152400" cy="152400"/>
                    </a:xfrm>
                    <a:prstGeom prst="rect">
                      <a:avLst/>
                    </a:prstGeom>
                  </pic:spPr>
                </pic:pic>
              </a:graphicData>
            </a:graphic>
          </wp:inline>
        </w:drawing>
      </w:r>
      <w:r w:rsidRPr="00782A65">
        <w:rPr>
          <w:rFonts w:eastAsia="Calibri"/>
          <w:color w:val="000000"/>
          <w:shd w:val="clear" w:color="auto" w:fill="FFFFFF"/>
          <w:lang w:eastAsia="en-US"/>
        </w:rPr>
        <w:t>Если ребенок проявляет нежелательное поведение, кричит, дерётся, плачет - прекращайте занятие. А следующее начните с менее мощного стимула.</w:t>
      </w:r>
      <w:r w:rsidRPr="00782A65">
        <w:rPr>
          <w:rFonts w:eastAsia="Calibri"/>
          <w:color w:val="000000"/>
          <w:lang w:eastAsia="en-US"/>
        </w:rPr>
        <w:br/>
      </w:r>
      <w:r w:rsidRPr="00782A65">
        <w:rPr>
          <w:rFonts w:eastAsia="Calibri"/>
          <w:color w:val="000000"/>
          <w:shd w:val="clear" w:color="auto" w:fill="FFFFFF"/>
          <w:lang w:eastAsia="en-US"/>
        </w:rPr>
        <w:t>Занятие заканчиваем только на успешной попытке.</w:t>
      </w:r>
      <w:r w:rsidRPr="00782A65">
        <w:rPr>
          <w:rFonts w:eastAsia="Calibri"/>
          <w:color w:val="000000"/>
          <w:lang w:eastAsia="en-US"/>
        </w:rPr>
        <w:br/>
      </w:r>
    </w:p>
    <w:p w:rsidR="001E2BC9" w:rsidRPr="00782A65" w:rsidRDefault="001E2BC9" w:rsidP="00782A65">
      <w:pPr>
        <w:suppressAutoHyphens/>
        <w:spacing w:line="276" w:lineRule="auto"/>
        <w:ind w:left="360" w:firstLine="360"/>
        <w:jc w:val="both"/>
        <w:rPr>
          <w:rFonts w:eastAsia="Calibri"/>
          <w:i/>
          <w:iCs/>
          <w:color w:val="000000"/>
          <w:shd w:val="clear" w:color="auto" w:fill="FFFFFF"/>
          <w:lang w:eastAsia="en-US"/>
        </w:rPr>
      </w:pPr>
      <w:r w:rsidRPr="00782A65">
        <w:rPr>
          <w:rFonts w:eastAsia="Calibri"/>
          <w:b/>
          <w:bCs/>
          <w:color w:val="000000"/>
          <w:u w:val="single"/>
          <w:shd w:val="clear" w:color="auto" w:fill="FFFFFF"/>
          <w:lang w:eastAsia="en-US"/>
        </w:rPr>
        <w:t>Цель второго этапа</w:t>
      </w:r>
      <w:r w:rsidRPr="00782A65">
        <w:rPr>
          <w:rFonts w:eastAsia="Calibri"/>
          <w:color w:val="000000"/>
          <w:shd w:val="clear" w:color="auto" w:fill="FFFFFF"/>
          <w:lang w:eastAsia="en-US"/>
        </w:rPr>
        <w:t xml:space="preserve"> альтернативной коммуникации при помощи обмена карточками — научить ребёнка настойчивости.</w:t>
      </w:r>
      <w:r w:rsidRPr="00782A65">
        <w:rPr>
          <w:rFonts w:eastAsia="Calibri"/>
          <w:color w:val="000000"/>
          <w:shd w:val="clear" w:color="auto" w:fill="FFFFFF"/>
          <w:lang w:eastAsia="en-US"/>
        </w:rPr>
        <w:br/>
        <w:t>До этого мы учились обменивать карточку на предмет в условиях, когда Собеседник был рядом и готов общаться. Теперь усложняем задачу и учим ребёнка самостоятельно привлекать внимание нужного человека.</w:t>
      </w:r>
      <w:r w:rsidRPr="00782A65">
        <w:rPr>
          <w:rFonts w:eastAsia="Calibri"/>
          <w:color w:val="000000"/>
          <w:shd w:val="clear" w:color="auto" w:fill="FFFFFF"/>
          <w:lang w:eastAsia="en-US"/>
        </w:rPr>
        <w:br/>
      </w:r>
      <w:r w:rsidRPr="00782A65">
        <w:rPr>
          <w:rFonts w:eastAsia="Calibri"/>
          <w:i/>
          <w:iCs/>
          <w:color w:val="000000"/>
          <w:shd w:val="clear" w:color="auto" w:fill="FFFFFF"/>
          <w:lang w:eastAsia="en-US"/>
        </w:rPr>
        <w:t>Первый шаг второго этапа</w:t>
      </w:r>
    </w:p>
    <w:p w:rsidR="001E2BC9" w:rsidRPr="00782A65" w:rsidRDefault="001E2BC9" w:rsidP="00782A65">
      <w:pPr>
        <w:suppressAutoHyphens/>
        <w:spacing w:line="276" w:lineRule="auto"/>
        <w:ind w:left="360" w:firstLine="360"/>
        <w:jc w:val="both"/>
        <w:rPr>
          <w:rFonts w:eastAsia="Calibri"/>
          <w:color w:val="000000"/>
          <w:shd w:val="clear" w:color="auto" w:fill="FFFFFF"/>
          <w:lang w:eastAsia="en-US"/>
        </w:rPr>
      </w:pPr>
      <w:bookmarkStart w:id="2" w:name="_Hlk87042090"/>
      <w:r w:rsidRPr="00782A65">
        <w:rPr>
          <w:rFonts w:eastAsia="Calibri"/>
          <w:color w:val="000000"/>
          <w:shd w:val="clear" w:color="auto" w:fill="FFFFFF"/>
          <w:lang w:eastAsia="en-US"/>
        </w:rPr>
        <w:t>На этом же этапе учим ребёнка брать (откреплять) карточку из коммуникативной книги.</w:t>
      </w:r>
      <w:bookmarkEnd w:id="2"/>
      <w:r w:rsidRPr="00782A65">
        <w:rPr>
          <w:rFonts w:eastAsia="Calibri"/>
          <w:color w:val="000000"/>
          <w:shd w:val="clear" w:color="auto" w:fill="FFFFFF"/>
          <w:lang w:eastAsia="en-US"/>
        </w:rPr>
        <w:br/>
        <w:t>Ученик и педагог располагаются друг напротив друга, как и на первом этапе. Прикрепите карточку с изображением наиболее предпочитаемого предмета с помощью липучки на страницу коммуникативной книги. Используем несколько карточек, но по одной за раз.</w:t>
      </w:r>
      <w:r w:rsidRPr="00782A65">
        <w:rPr>
          <w:rFonts w:eastAsia="Calibri"/>
          <w:color w:val="000000"/>
          <w:shd w:val="clear" w:color="auto" w:fill="FFFFFF"/>
          <w:lang w:eastAsia="en-US"/>
        </w:rPr>
        <w:br/>
        <w:t>Собеседник демонстрирует предпочитаемый предмет, ученик берёт карточку с планшета, дотягивается до Собеседника и кладёт карточку ему в руку, затем увеличиваем расстояние между Собеседником и учеником.</w:t>
      </w:r>
      <w:r w:rsidRPr="00782A65">
        <w:rPr>
          <w:rFonts w:eastAsia="Calibri"/>
          <w:color w:val="000000"/>
          <w:shd w:val="clear" w:color="auto" w:fill="FFFFFF"/>
          <w:lang w:eastAsia="en-US"/>
        </w:rPr>
        <w:br/>
        <w:t> Когда ученик протягивает карточку Собеседнику, тот держит свою руку ближе к телу, чтобы ребёнку пришлось ТЯНУТЬСЯ чуть дальше, чтобы совершить обмен.</w:t>
      </w:r>
      <w:r w:rsidRPr="00782A65">
        <w:rPr>
          <w:rFonts w:eastAsia="Calibri"/>
          <w:color w:val="000000"/>
          <w:shd w:val="clear" w:color="auto" w:fill="FFFFFF"/>
          <w:lang w:eastAsia="en-US"/>
        </w:rPr>
        <w:br/>
        <w:t> Как только ученик научился тянуться к педагогу, педагог слегка отодвигается от ученика, увеличивая расстояние на каждой пробе.</w:t>
      </w:r>
      <w:r w:rsidRPr="00782A65">
        <w:rPr>
          <w:rFonts w:eastAsia="Calibri"/>
          <w:color w:val="000000"/>
          <w:shd w:val="clear" w:color="auto" w:fill="FFFFFF"/>
          <w:lang w:eastAsia="en-US"/>
        </w:rPr>
        <w:br/>
        <w:t> Попробуйте отсесть/отойти от ребёнка так, чтобы ему пришлось встать и подойти для обмена.</w:t>
      </w:r>
      <w:r w:rsidRPr="00782A65">
        <w:rPr>
          <w:rFonts w:eastAsia="Calibri"/>
          <w:color w:val="000000"/>
          <w:shd w:val="clear" w:color="auto" w:fill="FFFFFF"/>
          <w:lang w:eastAsia="en-US"/>
        </w:rPr>
        <w:br/>
        <w:t>В результате ребёнок научится пересекать всю комнату, чтобы получить желаемый предмет.</w:t>
      </w:r>
      <w:r w:rsidRPr="00782A65">
        <w:rPr>
          <w:rFonts w:eastAsia="Calibri"/>
          <w:color w:val="000000"/>
          <w:shd w:val="clear" w:color="auto" w:fill="FFFFFF"/>
          <w:lang w:eastAsia="en-US"/>
        </w:rPr>
        <w:br/>
        <w:t>Собеседник не даёт ученику никаких подсказок. Не говорит «Иди сюда!», не подходит к ребёнку, если тот немного не дошел до цели и т.д.</w:t>
      </w:r>
      <w:r w:rsidRPr="00782A65">
        <w:rPr>
          <w:rFonts w:eastAsia="Calibri"/>
          <w:color w:val="000000"/>
          <w:shd w:val="clear" w:color="auto" w:fill="FFFFFF"/>
          <w:lang w:eastAsia="en-US"/>
        </w:rPr>
        <w:br/>
        <w:t>Если ребёнок остановился/отвлёкся, возвращаем карточку в книгу и начинаем процесс обмена заново, предоставляя ребенку своевременные подсказки.</w:t>
      </w:r>
    </w:p>
    <w:p w:rsidR="001E2BC9" w:rsidRPr="00782A65" w:rsidRDefault="001E2BC9" w:rsidP="00782A65">
      <w:pPr>
        <w:suppressAutoHyphens/>
        <w:spacing w:line="276" w:lineRule="auto"/>
        <w:ind w:left="360" w:firstLine="360"/>
        <w:jc w:val="both"/>
        <w:rPr>
          <w:rFonts w:eastAsia="Calibri"/>
          <w:color w:val="000000"/>
          <w:shd w:val="clear" w:color="auto" w:fill="FFFFFF"/>
          <w:lang w:eastAsia="en-US"/>
        </w:rPr>
      </w:pPr>
    </w:p>
    <w:p w:rsidR="001E2BC9" w:rsidRPr="00782A65" w:rsidRDefault="001E2BC9" w:rsidP="00782A65">
      <w:pPr>
        <w:suppressAutoHyphens/>
        <w:spacing w:line="276" w:lineRule="auto"/>
        <w:ind w:left="360" w:firstLine="360"/>
        <w:jc w:val="both"/>
        <w:rPr>
          <w:rFonts w:eastAsia="Calibri"/>
          <w:i/>
          <w:iCs/>
          <w:color w:val="000000"/>
          <w:shd w:val="clear" w:color="auto" w:fill="FFFFFF"/>
          <w:lang w:eastAsia="en-US"/>
        </w:rPr>
      </w:pPr>
      <w:r w:rsidRPr="00782A65">
        <w:rPr>
          <w:rFonts w:eastAsia="Calibri"/>
          <w:i/>
          <w:iCs/>
          <w:color w:val="000000"/>
          <w:shd w:val="clear" w:color="auto" w:fill="FFFFFF"/>
          <w:lang w:eastAsia="en-US"/>
        </w:rPr>
        <w:t>Второй шаг второго этапа.</w:t>
      </w:r>
    </w:p>
    <w:p w:rsidR="001E2BC9" w:rsidRPr="00782A65" w:rsidRDefault="001E2BC9" w:rsidP="00782A65">
      <w:pPr>
        <w:suppressAutoHyphens/>
        <w:spacing w:after="160" w:line="259" w:lineRule="auto"/>
        <w:ind w:firstLine="360"/>
        <w:jc w:val="both"/>
        <w:rPr>
          <w:rFonts w:eastAsia="Calibri"/>
          <w:color w:val="000000"/>
          <w:shd w:val="clear" w:color="auto" w:fill="FFFFFF"/>
          <w:lang w:eastAsia="en-US"/>
        </w:rPr>
      </w:pPr>
      <w:r w:rsidRPr="00782A65">
        <w:rPr>
          <w:rFonts w:eastAsia="Calibri"/>
          <w:color w:val="000000"/>
          <w:shd w:val="clear" w:color="auto" w:fill="FFFFFF"/>
          <w:lang w:eastAsia="en-US"/>
        </w:rPr>
        <w:t>Увеличиваем расстояние между учеником и коммуникативной книгой.</w:t>
      </w:r>
      <w:r w:rsidRPr="00782A65">
        <w:rPr>
          <w:rFonts w:eastAsia="Calibri"/>
          <w:color w:val="000000"/>
          <w:shd w:val="clear" w:color="auto" w:fill="FFFFFF"/>
          <w:lang w:eastAsia="en-US"/>
        </w:rPr>
        <w:br/>
        <w:t>Цель данного шага – научить ребёнка идти за книгой в другой конец комнаты.</w:t>
      </w:r>
      <w:r w:rsidRPr="00782A65">
        <w:rPr>
          <w:rFonts w:eastAsia="Calibri"/>
          <w:color w:val="000000"/>
          <w:shd w:val="clear" w:color="auto" w:fill="FFFFFF"/>
          <w:lang w:eastAsia="en-US"/>
        </w:rPr>
        <w:br/>
        <w:t>К этому шагу переходим, когда ученик уже умеет проходить 1,5 – 2,5 метра до Собеседника.</w:t>
      </w:r>
      <w:r w:rsidRPr="00782A65">
        <w:rPr>
          <w:rFonts w:eastAsia="Calibri"/>
          <w:color w:val="000000"/>
          <w:shd w:val="clear" w:color="auto" w:fill="FFFFFF"/>
          <w:lang w:eastAsia="en-US"/>
        </w:rPr>
        <w:br/>
      </w:r>
      <w:r w:rsidRPr="00782A65">
        <w:rPr>
          <w:rFonts w:eastAsia="Calibri"/>
          <w:color w:val="000000"/>
          <w:shd w:val="clear" w:color="auto" w:fill="FFFFFF"/>
          <w:lang w:eastAsia="en-US"/>
        </w:rPr>
        <w:br/>
        <w:t xml:space="preserve">Теперь ребёнок должен сперва дойти до книги, а потом до взрослого, чтобы совершить </w:t>
      </w:r>
      <w:r w:rsidRPr="00782A65">
        <w:rPr>
          <w:rFonts w:eastAsia="Calibri"/>
          <w:color w:val="000000"/>
          <w:shd w:val="clear" w:color="auto" w:fill="FFFFFF"/>
          <w:lang w:eastAsia="en-US"/>
        </w:rPr>
        <w:lastRenderedPageBreak/>
        <w:t>обмен. Собеседник сидит рядом с учеником, а книгу постепенно (по несколько сантиметров за раз) пододвигает к себе. Затем убирает книгу в сторону с прямой линии между учеником и педагогом.</w:t>
      </w:r>
      <w:r w:rsidRPr="00782A65">
        <w:rPr>
          <w:rFonts w:eastAsia="Calibri"/>
          <w:color w:val="000000"/>
          <w:shd w:val="clear" w:color="auto" w:fill="FFFFFF"/>
          <w:lang w:eastAsia="en-US"/>
        </w:rPr>
        <w:br/>
        <w:t>Последовательность обучения здесь та же, что и в предыдущем пункте, только ребёнок должен научиться подходить сначала к книге, а потом ко взрослому.</w:t>
      </w:r>
      <w:r w:rsidRPr="00782A65">
        <w:rPr>
          <w:rFonts w:eastAsia="Calibri"/>
          <w:color w:val="000000"/>
          <w:shd w:val="clear" w:color="auto" w:fill="FFFFFF"/>
          <w:lang w:eastAsia="en-US"/>
        </w:rPr>
        <w:br/>
        <w:t>Когда ученик научился это делать, храните книгу в определенном месте, чтобы ребенок чётко знал, где она лежит и мог ею свободно пользоваться.</w:t>
      </w:r>
      <w:r w:rsidRPr="00782A65">
        <w:rPr>
          <w:rFonts w:eastAsia="Calibri"/>
          <w:color w:val="000000"/>
          <w:shd w:val="clear" w:color="auto" w:fill="FFFFFF"/>
          <w:lang w:eastAsia="en-US"/>
        </w:rPr>
        <w:br/>
      </w:r>
    </w:p>
    <w:p w:rsidR="001E2BC9" w:rsidRPr="00782A65" w:rsidRDefault="001E2BC9" w:rsidP="00782A65">
      <w:pPr>
        <w:suppressAutoHyphens/>
        <w:spacing w:after="160" w:line="259" w:lineRule="auto"/>
        <w:ind w:firstLine="360"/>
        <w:jc w:val="both"/>
        <w:rPr>
          <w:rFonts w:eastAsia="Calibri"/>
          <w:color w:val="000000"/>
          <w:highlight w:val="yellow"/>
          <w:shd w:val="clear" w:color="auto" w:fill="FFFFFF"/>
          <w:lang w:eastAsia="en-US"/>
        </w:rPr>
      </w:pPr>
      <w:r w:rsidRPr="00782A65">
        <w:rPr>
          <w:rFonts w:eastAsia="Calibri"/>
          <w:b/>
          <w:bCs/>
          <w:color w:val="000000"/>
          <w:u w:val="single"/>
          <w:shd w:val="clear" w:color="auto" w:fill="FFFFFF"/>
          <w:lang w:eastAsia="en-US"/>
        </w:rPr>
        <w:t>Цель третьего этапа</w:t>
      </w:r>
      <w:r w:rsidRPr="00782A65">
        <w:rPr>
          <w:rFonts w:eastAsia="Calibri"/>
          <w:color w:val="000000"/>
          <w:shd w:val="clear" w:color="auto" w:fill="FFFFFF"/>
          <w:lang w:eastAsia="en-US"/>
        </w:rPr>
        <w:t xml:space="preserve"> альтернативной коммуникации при помощи обмена карточками — научить ребёнка различать карточки. На этом этапе, чтобы попросить желаемый предмет, ребёнок научится выбирать нужную карточку ИЗ НЕСКОЛЬКИХ имеющихся и отдавать её Собеседнику.</w:t>
      </w:r>
      <w:r w:rsidRPr="00782A65">
        <w:rPr>
          <w:rFonts w:eastAsia="Calibri"/>
          <w:color w:val="000000"/>
          <w:shd w:val="clear" w:color="auto" w:fill="FFFFFF"/>
          <w:lang w:eastAsia="en-US"/>
        </w:rPr>
        <w:br/>
      </w:r>
      <w:r w:rsidRPr="00782A65">
        <w:rPr>
          <w:rFonts w:eastAsia="Calibri"/>
          <w:color w:val="000000"/>
          <w:shd w:val="clear" w:color="auto" w:fill="FFFFFF"/>
          <w:lang w:eastAsia="en-US"/>
        </w:rPr>
        <w:br/>
        <w:t>Чтобы освоить данный этап, ученик уже:</w:t>
      </w:r>
      <w:r w:rsidRPr="00782A65">
        <w:rPr>
          <w:rFonts w:eastAsia="Calibri"/>
          <w:color w:val="000000"/>
          <w:shd w:val="clear" w:color="auto" w:fill="FFFFFF"/>
          <w:lang w:eastAsia="en-US"/>
        </w:rPr>
        <w:br/>
        <w:t>• стал проявлять настойчивость в своих попытках общения, «пристаёт» к вам</w:t>
      </w:r>
      <w:r w:rsidRPr="00782A65">
        <w:rPr>
          <w:rFonts w:eastAsia="Calibri"/>
          <w:color w:val="000000"/>
          <w:shd w:val="clear" w:color="auto" w:fill="FFFFFF"/>
          <w:lang w:eastAsia="en-US"/>
        </w:rPr>
        <w:br/>
        <w:t>• умеет самостоятельно брать предметы, приближаться к ним</w:t>
      </w:r>
      <w:r w:rsidRPr="00782A65">
        <w:rPr>
          <w:rFonts w:eastAsia="Calibri"/>
          <w:color w:val="000000"/>
          <w:shd w:val="clear" w:color="auto" w:fill="FFFFFF"/>
          <w:lang w:eastAsia="en-US"/>
        </w:rPr>
        <w:br/>
        <w:t>• имеет мотивационные предметы (постоянно оценивайте силу и актуальность стимулов)</w:t>
      </w:r>
      <w:r w:rsidRPr="00782A65">
        <w:rPr>
          <w:rFonts w:eastAsia="Calibri"/>
          <w:color w:val="000000"/>
          <w:shd w:val="clear" w:color="auto" w:fill="FFFFFF"/>
          <w:lang w:eastAsia="en-US"/>
        </w:rPr>
        <w:br/>
      </w:r>
      <w:r w:rsidRPr="00782A65">
        <w:rPr>
          <w:rFonts w:eastAsia="Calibri"/>
          <w:color w:val="000000"/>
          <w:shd w:val="clear" w:color="auto" w:fill="FFFFFF"/>
          <w:lang w:eastAsia="en-US"/>
        </w:rPr>
        <w:br/>
        <w:t>Для третьего этапа ВАЖНО:</w:t>
      </w:r>
      <w:r w:rsidRPr="00782A65">
        <w:rPr>
          <w:rFonts w:eastAsia="Calibri"/>
          <w:color w:val="000000"/>
          <w:shd w:val="clear" w:color="auto" w:fill="FFFFFF"/>
          <w:lang w:eastAsia="en-US"/>
        </w:rPr>
        <w:br/>
      </w:r>
      <w:r w:rsidRPr="00782A65">
        <w:rPr>
          <w:rFonts w:eastAsia="Calibri"/>
          <w:color w:val="000000"/>
          <w:shd w:val="clear" w:color="auto" w:fill="FFFFFF"/>
          <w:lang w:eastAsia="en-US"/>
        </w:rPr>
        <w:br/>
      </w:r>
      <w:r w:rsidRPr="00782A65">
        <w:rPr>
          <w:rFonts w:eastAsia="Calibri"/>
          <w:noProof/>
        </w:rPr>
        <w:drawing>
          <wp:inline distT="0" distB="0" distL="0" distR="0" wp14:anchorId="5751AE5B" wp14:editId="739AAFE6">
            <wp:extent cx="152400" cy="152400"/>
            <wp:effectExtent l="0" t="0" r="0" b="0"/>
            <wp:docPr id="10" name="Рисунок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7" descr="✔"/>
                    <pic:cNvPicPr>
                      <a:picLocks noChangeAspect="1" noChangeArrowheads="1"/>
                    </pic:cNvPicPr>
                  </pic:nvPicPr>
                  <pic:blipFill>
                    <a:blip r:embed="rId15"/>
                    <a:stretch>
                      <a:fillRect/>
                    </a:stretch>
                  </pic:blipFill>
                  <pic:spPr bwMode="auto">
                    <a:xfrm>
                      <a:off x="0" y="0"/>
                      <a:ext cx="152400" cy="152400"/>
                    </a:xfrm>
                    <a:prstGeom prst="rect">
                      <a:avLst/>
                    </a:prstGeom>
                  </pic:spPr>
                </pic:pic>
              </a:graphicData>
            </a:graphic>
          </wp:inline>
        </w:drawing>
      </w:r>
      <w:r w:rsidRPr="00782A65">
        <w:rPr>
          <w:rFonts w:eastAsia="Calibri"/>
          <w:color w:val="000000"/>
          <w:shd w:val="clear" w:color="auto" w:fill="FFFFFF"/>
          <w:lang w:eastAsia="en-US"/>
        </w:rPr>
        <w:t> правильно выбрать карточки</w:t>
      </w:r>
      <w:r w:rsidRPr="00782A65">
        <w:rPr>
          <w:rFonts w:eastAsia="Calibri"/>
          <w:color w:val="000000"/>
          <w:shd w:val="clear" w:color="auto" w:fill="FFFFFF"/>
          <w:lang w:eastAsia="en-US"/>
        </w:rPr>
        <w:br/>
        <w:t>Чем сильнее различие между 2 карточками, тем нагляднее урок. Не используйте одновременно стимулы чипсы и конфеты, они равноценны. Используйте пару «конфеты-шапка», «чипсы-носок» и т.д.</w:t>
      </w:r>
      <w:r w:rsidRPr="00782A65">
        <w:rPr>
          <w:rFonts w:eastAsia="Calibri"/>
          <w:color w:val="000000"/>
          <w:shd w:val="clear" w:color="auto" w:fill="FFFFFF"/>
          <w:lang w:eastAsia="en-US"/>
        </w:rPr>
        <w:br/>
      </w:r>
      <w:r w:rsidRPr="00782A65">
        <w:rPr>
          <w:rFonts w:eastAsia="Calibri"/>
          <w:noProof/>
        </w:rPr>
        <w:drawing>
          <wp:inline distT="0" distB="0" distL="0" distR="0" wp14:anchorId="105AF867" wp14:editId="0CF845FD">
            <wp:extent cx="152400" cy="152400"/>
            <wp:effectExtent l="0" t="0" r="0" b="0"/>
            <wp:docPr id="11" name="Рисунок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8" descr="✔"/>
                    <pic:cNvPicPr>
                      <a:picLocks noChangeAspect="1" noChangeArrowheads="1"/>
                    </pic:cNvPicPr>
                  </pic:nvPicPr>
                  <pic:blipFill>
                    <a:blip r:embed="rId15"/>
                    <a:stretch>
                      <a:fillRect/>
                    </a:stretch>
                  </pic:blipFill>
                  <pic:spPr bwMode="auto">
                    <a:xfrm>
                      <a:off x="0" y="0"/>
                      <a:ext cx="152400" cy="152400"/>
                    </a:xfrm>
                    <a:prstGeom prst="rect">
                      <a:avLst/>
                    </a:prstGeom>
                  </pic:spPr>
                </pic:pic>
              </a:graphicData>
            </a:graphic>
          </wp:inline>
        </w:drawing>
      </w:r>
      <w:r w:rsidRPr="00782A65">
        <w:rPr>
          <w:rFonts w:eastAsia="Calibri"/>
          <w:color w:val="000000"/>
          <w:shd w:val="clear" w:color="auto" w:fill="FFFFFF"/>
          <w:lang w:eastAsia="en-US"/>
        </w:rPr>
        <w:t> упростить урок</w:t>
      </w:r>
      <w:r w:rsidRPr="00782A65">
        <w:rPr>
          <w:rFonts w:eastAsia="Calibri"/>
          <w:color w:val="000000"/>
          <w:shd w:val="clear" w:color="auto" w:fill="FFFFFF"/>
          <w:lang w:eastAsia="en-US"/>
        </w:rPr>
        <w:br/>
        <w:t>И Собеседник и книга с карточками находятся рядом с учеником. Ваша задача отработать новый навык – РАЗЛИЧЕНИЕ.</w:t>
      </w:r>
      <w:r w:rsidRPr="00782A65">
        <w:rPr>
          <w:rFonts w:eastAsia="Calibri"/>
          <w:color w:val="000000"/>
          <w:shd w:val="clear" w:color="auto" w:fill="FFFFFF"/>
          <w:lang w:eastAsia="en-US"/>
        </w:rPr>
        <w:br/>
      </w:r>
      <w:r w:rsidRPr="00782A65">
        <w:rPr>
          <w:rFonts w:eastAsia="Calibri"/>
          <w:noProof/>
        </w:rPr>
        <w:drawing>
          <wp:inline distT="0" distB="0" distL="0" distR="0" wp14:anchorId="2BA1A1B9" wp14:editId="72C6137D">
            <wp:extent cx="152400" cy="152400"/>
            <wp:effectExtent l="0" t="0" r="0" b="0"/>
            <wp:docPr id="12" name="Рисунок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59" descr="✔"/>
                    <pic:cNvPicPr>
                      <a:picLocks noChangeAspect="1" noChangeArrowheads="1"/>
                    </pic:cNvPicPr>
                  </pic:nvPicPr>
                  <pic:blipFill>
                    <a:blip r:embed="rId15"/>
                    <a:stretch>
                      <a:fillRect/>
                    </a:stretch>
                  </pic:blipFill>
                  <pic:spPr bwMode="auto">
                    <a:xfrm>
                      <a:off x="0" y="0"/>
                      <a:ext cx="152400" cy="152400"/>
                    </a:xfrm>
                    <a:prstGeom prst="rect">
                      <a:avLst/>
                    </a:prstGeom>
                  </pic:spPr>
                </pic:pic>
              </a:graphicData>
            </a:graphic>
          </wp:inline>
        </w:drawing>
      </w:r>
      <w:r w:rsidRPr="00782A65">
        <w:rPr>
          <w:rFonts w:eastAsia="Calibri"/>
          <w:color w:val="000000"/>
          <w:shd w:val="clear" w:color="auto" w:fill="FFFFFF"/>
          <w:lang w:eastAsia="en-US"/>
        </w:rPr>
        <w:t> следить за реакцией ученика</w:t>
      </w:r>
      <w:r w:rsidRPr="00782A65">
        <w:rPr>
          <w:rFonts w:eastAsia="Calibri"/>
          <w:color w:val="000000"/>
          <w:shd w:val="clear" w:color="auto" w:fill="FFFFFF"/>
          <w:lang w:eastAsia="en-US"/>
        </w:rPr>
        <w:br/>
        <w:t>Любая негативная реакция (плачет, отбрасывает неинтересный предмет, отталкивает) ПОЛЕЗНА.</w:t>
      </w:r>
      <w:r w:rsidRPr="00782A65">
        <w:rPr>
          <w:rFonts w:eastAsia="Calibri"/>
          <w:color w:val="000000"/>
          <w:shd w:val="clear" w:color="auto" w:fill="FFFFFF"/>
          <w:lang w:eastAsia="en-US"/>
        </w:rPr>
        <w:br/>
      </w:r>
      <w:r w:rsidRPr="00782A65">
        <w:rPr>
          <w:rFonts w:eastAsia="Calibri"/>
          <w:noProof/>
        </w:rPr>
        <w:drawing>
          <wp:inline distT="0" distB="0" distL="0" distR="0" wp14:anchorId="33E6A815" wp14:editId="32CB0944">
            <wp:extent cx="152400" cy="152400"/>
            <wp:effectExtent l="0" t="0" r="0" b="0"/>
            <wp:docPr id="13" name="Рисунок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60" descr="✔"/>
                    <pic:cNvPicPr>
                      <a:picLocks noChangeAspect="1" noChangeArrowheads="1"/>
                    </pic:cNvPicPr>
                  </pic:nvPicPr>
                  <pic:blipFill>
                    <a:blip r:embed="rId15"/>
                    <a:stretch>
                      <a:fillRect/>
                    </a:stretch>
                  </pic:blipFill>
                  <pic:spPr bwMode="auto">
                    <a:xfrm>
                      <a:off x="0" y="0"/>
                      <a:ext cx="152400" cy="152400"/>
                    </a:xfrm>
                    <a:prstGeom prst="rect">
                      <a:avLst/>
                    </a:prstGeom>
                  </pic:spPr>
                </pic:pic>
              </a:graphicData>
            </a:graphic>
          </wp:inline>
        </w:drawing>
      </w:r>
      <w:r w:rsidRPr="00782A65">
        <w:rPr>
          <w:rFonts w:eastAsia="Calibri"/>
          <w:color w:val="000000"/>
          <w:shd w:val="clear" w:color="auto" w:fill="FFFFFF"/>
          <w:lang w:eastAsia="en-US"/>
        </w:rPr>
        <w:t> вербально поощрять выбор верной карточки</w:t>
      </w:r>
      <w:r w:rsidRPr="00782A65">
        <w:rPr>
          <w:rFonts w:eastAsia="Calibri"/>
          <w:color w:val="000000"/>
          <w:shd w:val="clear" w:color="auto" w:fill="FFFFFF"/>
          <w:lang w:eastAsia="en-US"/>
        </w:rPr>
        <w:br/>
        <w:t>В тот момент, когда ребенок только прикоснулся к нужной карточке, поддержите его! Скажите «Да!», «Правильно!»</w:t>
      </w:r>
      <w:r w:rsidRPr="00782A65">
        <w:rPr>
          <w:rFonts w:eastAsia="Calibri"/>
          <w:color w:val="000000"/>
          <w:shd w:val="clear" w:color="auto" w:fill="FFFFFF"/>
          <w:lang w:eastAsia="en-US"/>
        </w:rPr>
        <w:br/>
      </w:r>
      <w:r w:rsidRPr="00782A65">
        <w:rPr>
          <w:rFonts w:eastAsia="Calibri"/>
          <w:color w:val="000000"/>
          <w:shd w:val="clear" w:color="auto" w:fill="FFFFFF"/>
          <w:lang w:eastAsia="en-US"/>
        </w:rPr>
        <w:br/>
        <w:t> Различение мотивационной карточки и карточки-дистрактора (неинтересного предмета), ход занятия:</w:t>
      </w:r>
      <w:r w:rsidRPr="00782A65">
        <w:rPr>
          <w:rFonts w:eastAsia="Calibri"/>
          <w:color w:val="000000"/>
          <w:shd w:val="clear" w:color="auto" w:fill="FFFFFF"/>
          <w:lang w:eastAsia="en-US"/>
        </w:rPr>
        <w:br/>
      </w:r>
      <w:r w:rsidRPr="00782A65">
        <w:rPr>
          <w:rFonts w:eastAsia="Calibri"/>
          <w:color w:val="000000"/>
          <w:shd w:val="clear" w:color="auto" w:fill="FFFFFF"/>
          <w:lang w:eastAsia="en-US"/>
        </w:rPr>
        <w:br/>
        <w:t>• В структурированной учебной среде ученик и Собеседник сидят за столом лицом к друг другу. Так же, как и ранее, мы не используем словесные подсказки и постоянно проверяем «ценность» предлагаемых стимулов.</w:t>
      </w:r>
      <w:r w:rsidRPr="00782A65">
        <w:rPr>
          <w:rFonts w:eastAsia="Calibri"/>
          <w:color w:val="000000"/>
          <w:shd w:val="clear" w:color="auto" w:fill="FFFFFF"/>
          <w:lang w:eastAsia="en-US"/>
        </w:rPr>
        <w:br/>
        <w:t>• Предложите ученику два предмета и две карточки. Один предмет мотивационный (конфета), а второй – нет (шапка). Важно, чтобы ребёнок выбрал карточку с изображением мотивационного предмета.</w:t>
      </w:r>
      <w:r w:rsidRPr="00782A65">
        <w:rPr>
          <w:rFonts w:eastAsia="Calibri"/>
          <w:color w:val="000000"/>
          <w:shd w:val="clear" w:color="auto" w:fill="FFFFFF"/>
          <w:lang w:eastAsia="en-US"/>
        </w:rPr>
        <w:br/>
        <w:t>• Хвалите ученика в тот момент, когда он прикасается к правильной карточке («Молодец!», «Правильно!», «Точно!»), т.к. именно этот навык вы отрабатываете. Не ждите, пока он положит её в вашу руку.</w:t>
      </w:r>
      <w:r w:rsidRPr="00782A65">
        <w:rPr>
          <w:rFonts w:eastAsia="Calibri"/>
          <w:color w:val="000000"/>
          <w:shd w:val="clear" w:color="auto" w:fill="FFFFFF"/>
          <w:lang w:eastAsia="en-US"/>
        </w:rPr>
        <w:br/>
      </w:r>
      <w:r w:rsidRPr="00782A65">
        <w:rPr>
          <w:rFonts w:eastAsia="Calibri"/>
          <w:noProof/>
        </w:rPr>
        <w:drawing>
          <wp:inline distT="0" distB="0" distL="0" distR="0" wp14:anchorId="322F552A" wp14:editId="5CE2EF78">
            <wp:extent cx="152400" cy="152400"/>
            <wp:effectExtent l="0" t="0" r="0" b="0"/>
            <wp:docPr id="14" name="Рисунок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63" descr="💡"/>
                    <pic:cNvPicPr>
                      <a:picLocks noChangeAspect="1" noChangeArrowheads="1"/>
                    </pic:cNvPicPr>
                  </pic:nvPicPr>
                  <pic:blipFill>
                    <a:blip r:embed="rId14"/>
                    <a:stretch>
                      <a:fillRect/>
                    </a:stretch>
                  </pic:blipFill>
                  <pic:spPr bwMode="auto">
                    <a:xfrm>
                      <a:off x="0" y="0"/>
                      <a:ext cx="152400" cy="152400"/>
                    </a:xfrm>
                    <a:prstGeom prst="rect">
                      <a:avLst/>
                    </a:prstGeom>
                  </pic:spPr>
                </pic:pic>
              </a:graphicData>
            </a:graphic>
          </wp:inline>
        </w:drawing>
      </w:r>
      <w:r w:rsidRPr="00782A65">
        <w:rPr>
          <w:rFonts w:eastAsia="Calibri"/>
          <w:color w:val="000000"/>
          <w:shd w:val="clear" w:color="auto" w:fill="FFFFFF"/>
          <w:lang w:eastAsia="en-US"/>
        </w:rPr>
        <w:t>Запомните:</w:t>
      </w:r>
      <w:r w:rsidRPr="00782A65">
        <w:rPr>
          <w:rFonts w:eastAsia="Calibri"/>
          <w:color w:val="000000"/>
          <w:shd w:val="clear" w:color="auto" w:fill="FFFFFF"/>
          <w:lang w:eastAsia="en-US"/>
        </w:rPr>
        <w:br/>
      </w:r>
      <w:r w:rsidRPr="00782A65">
        <w:rPr>
          <w:rFonts w:eastAsia="Calibri"/>
          <w:color w:val="000000"/>
          <w:shd w:val="clear" w:color="auto" w:fill="FFFFFF"/>
          <w:lang w:eastAsia="en-US"/>
        </w:rPr>
        <w:lastRenderedPageBreak/>
        <w:t>дотронулся до верной карточки → немедленное голосовое поощрение</w:t>
      </w:r>
      <w:r w:rsidRPr="00782A65">
        <w:rPr>
          <w:rFonts w:eastAsia="Calibri"/>
          <w:color w:val="000000"/>
          <w:shd w:val="clear" w:color="auto" w:fill="FFFFFF"/>
          <w:lang w:eastAsia="en-US"/>
        </w:rPr>
        <w:br/>
        <w:t>кладёт карточку в руку Собеседнику → тут же получает желаемый предмет</w:t>
      </w:r>
      <w:r w:rsidRPr="00782A65">
        <w:rPr>
          <w:rFonts w:eastAsia="Calibri"/>
          <w:color w:val="000000"/>
          <w:shd w:val="clear" w:color="auto" w:fill="FFFFFF"/>
          <w:lang w:eastAsia="en-US"/>
        </w:rPr>
        <w:br/>
        <w:t>• Если ребёнок взял неправильную карточку (карточку-дистрактор), Собеседник МОЛЧА отдаёт соответствующий предмет, не хвалит.</w:t>
      </w:r>
      <w:r w:rsidRPr="00782A65">
        <w:rPr>
          <w:rFonts w:eastAsia="Calibri"/>
          <w:color w:val="000000"/>
          <w:shd w:val="clear" w:color="auto" w:fill="FFFFFF"/>
          <w:lang w:eastAsia="en-US"/>
        </w:rPr>
        <w:br/>
        <w:t>Важно, чтобы ребёнок проявил негативную реакцию, получив неподходящий предмет, это означает, что он понял разницу. После чего проведите процедуру исправления ошибки.</w:t>
      </w:r>
      <w:r w:rsidRPr="00782A65">
        <w:rPr>
          <w:rFonts w:eastAsia="Calibri"/>
          <w:color w:val="000000"/>
          <w:shd w:val="clear" w:color="auto" w:fill="FFFFFF"/>
          <w:lang w:eastAsia="en-US"/>
        </w:rPr>
        <w:br/>
        <w:t>• Если ребёнок в процессе коррекции ошибки снова её допускает, повторите процедуру не более двух-трёх раз. Убедитесь, что желаемый предмет до сих пор интересен ребёнку. Чтобы в этом случае закончить обучение на успешной попытке, оставьте на ленте одну карточку с мотивационным предметом. Теперь ученик точно не ошибётся.</w:t>
      </w:r>
      <w:r w:rsidRPr="00782A65">
        <w:rPr>
          <w:rFonts w:eastAsia="Calibri"/>
          <w:color w:val="000000"/>
          <w:shd w:val="clear" w:color="auto" w:fill="FFFFFF"/>
          <w:lang w:eastAsia="en-US"/>
        </w:rPr>
        <w:br/>
        <w:t>• Меняйте положение карточек на планшете, чтобы ребёнок ориентировался именно на изображение, а не на расположение карточек.</w:t>
      </w:r>
      <w:r w:rsidRPr="00782A65">
        <w:rPr>
          <w:rFonts w:eastAsia="Calibri"/>
          <w:color w:val="000000"/>
          <w:shd w:val="clear" w:color="auto" w:fill="FFFFFF"/>
          <w:lang w:eastAsia="en-US"/>
        </w:rPr>
        <w:br/>
      </w:r>
      <w:r w:rsidRPr="00782A65">
        <w:rPr>
          <w:rFonts w:eastAsia="Calibri"/>
          <w:color w:val="000000"/>
          <w:lang w:eastAsia="en-US"/>
        </w:rPr>
        <w:br/>
      </w:r>
      <w:r w:rsidRPr="00782A65">
        <w:rPr>
          <w:rFonts w:eastAsia="Calibri"/>
          <w:color w:val="000000"/>
          <w:shd w:val="clear" w:color="auto" w:fill="FFFFFF"/>
          <w:lang w:eastAsia="en-US"/>
        </w:rPr>
        <w:t>Итак, ребёнок отличает карточку с изображением верного предмета от карточки-дистрактора.</w:t>
      </w:r>
      <w:r w:rsidRPr="00782A65">
        <w:rPr>
          <w:rFonts w:eastAsia="Calibri"/>
          <w:color w:val="000000"/>
          <w:shd w:val="clear" w:color="auto" w:fill="FFFFFF"/>
          <w:lang w:eastAsia="en-US"/>
        </w:rPr>
        <w:br/>
        <w:t> Переходим к различению подкрепляющих стимулов.</w:t>
      </w:r>
      <w:r w:rsidRPr="00782A65">
        <w:rPr>
          <w:rFonts w:eastAsia="Calibri"/>
          <w:color w:val="000000"/>
          <w:shd w:val="clear" w:color="auto" w:fill="FFFFFF"/>
          <w:lang w:eastAsia="en-US"/>
        </w:rPr>
        <w:br/>
      </w:r>
      <w:r w:rsidRPr="00782A65">
        <w:rPr>
          <w:rFonts w:eastAsia="Calibri"/>
          <w:color w:val="000000"/>
          <w:shd w:val="clear" w:color="auto" w:fill="FFFFFF"/>
          <w:lang w:eastAsia="en-US"/>
        </w:rPr>
        <w:br/>
        <w:t>• Расположите на планшете две карточки с изображением мотивационных предметов.</w:t>
      </w:r>
      <w:r w:rsidRPr="00782A65">
        <w:rPr>
          <w:rFonts w:eastAsia="Calibri"/>
          <w:color w:val="000000"/>
          <w:shd w:val="clear" w:color="auto" w:fill="FFFFFF"/>
          <w:lang w:eastAsia="en-US"/>
        </w:rPr>
        <w:br/>
        <w:t>• Когда ученик протягивает карточку, предложите ему самостоятельно взять с подноса нужный предмет. Как только он потянется к правильному предмету, похвалите и разрешите взять предмет.</w:t>
      </w:r>
      <w:r w:rsidRPr="00782A65">
        <w:rPr>
          <w:rFonts w:eastAsia="Calibri"/>
          <w:color w:val="000000"/>
          <w:shd w:val="clear" w:color="auto" w:fill="FFFFFF"/>
          <w:lang w:eastAsia="en-US"/>
        </w:rPr>
        <w:br/>
        <w:t>• После успешного выбора из двух карточек, предложите ребёнку выбрать из трёх карточек с изображениями предпочитаемых предметов.</w:t>
      </w:r>
      <w:r w:rsidRPr="00782A65">
        <w:rPr>
          <w:rFonts w:eastAsia="Calibri"/>
          <w:color w:val="000000"/>
          <w:shd w:val="clear" w:color="auto" w:fill="FFFFFF"/>
          <w:lang w:eastAsia="en-US"/>
        </w:rPr>
        <w:br/>
        <w:t>• Если такой переход дается с трудом, используйте две карточки с изображением мотивационных предметов, а третью карточку-дистрактор.</w:t>
      </w:r>
      <w:r w:rsidRPr="00782A65">
        <w:rPr>
          <w:rFonts w:eastAsia="Calibri"/>
          <w:color w:val="000000"/>
          <w:shd w:val="clear" w:color="auto" w:fill="FFFFFF"/>
          <w:lang w:eastAsia="en-US"/>
        </w:rPr>
        <w:br/>
        <w:t>• Оптимально довести количество карточек на планшете до 5, располагая их несколькими рядами, чтобы ребёнок гарантированно учился искать необходимую карточку, двигая глазами как по вертикали, так и по горизонтали.</w:t>
      </w:r>
    </w:p>
    <w:p w:rsidR="001E2BC9" w:rsidRPr="00782A65" w:rsidRDefault="001E2BC9" w:rsidP="00782A65">
      <w:pPr>
        <w:suppressAutoHyphens/>
        <w:spacing w:after="160" w:line="259" w:lineRule="auto"/>
        <w:jc w:val="both"/>
        <w:rPr>
          <w:rFonts w:eastAsia="Calibri"/>
          <w:color w:val="000000"/>
          <w:shd w:val="clear" w:color="auto" w:fill="FFFFFF"/>
          <w:lang w:eastAsia="en-US"/>
        </w:rPr>
      </w:pPr>
      <w:r w:rsidRPr="00782A65">
        <w:rPr>
          <w:rFonts w:eastAsia="Calibri"/>
          <w:color w:val="000000"/>
          <w:lang w:eastAsia="en-US"/>
        </w:rPr>
        <w:br/>
      </w:r>
      <w:r w:rsidRPr="00782A65">
        <w:rPr>
          <w:rFonts w:eastAsia="Calibri"/>
          <w:b/>
          <w:bCs/>
          <w:color w:val="000000"/>
          <w:u w:val="single"/>
          <w:shd w:val="clear" w:color="auto" w:fill="FFFFFF"/>
          <w:lang w:eastAsia="en-US"/>
        </w:rPr>
        <w:t>Цель четвертого этапа</w:t>
      </w:r>
      <w:r w:rsidRPr="00782A65">
        <w:rPr>
          <w:rFonts w:eastAsia="Calibri"/>
          <w:color w:val="000000"/>
          <w:shd w:val="clear" w:color="auto" w:fill="FFFFFF"/>
          <w:lang w:eastAsia="en-US"/>
        </w:rPr>
        <w:t>— научить ребёнка просить предметы при помощи фразы из нескольких слов (карточек), выложенных на планшете предложений.</w:t>
      </w:r>
      <w:r w:rsidRPr="00782A65">
        <w:rPr>
          <w:rFonts w:eastAsia="Calibri"/>
          <w:color w:val="000000"/>
          <w:lang w:eastAsia="en-US"/>
        </w:rPr>
        <w:br/>
      </w:r>
      <w:r w:rsidRPr="00782A65">
        <w:rPr>
          <w:rFonts w:eastAsia="Calibri"/>
          <w:color w:val="000000"/>
          <w:shd w:val="clear" w:color="auto" w:fill="FFFFFF"/>
          <w:lang w:eastAsia="en-US"/>
        </w:rPr>
        <w:t>Для этого ученик выполняет последовательность:</w:t>
      </w:r>
      <w:r w:rsidRPr="00782A65">
        <w:rPr>
          <w:rFonts w:eastAsia="Calibri"/>
          <w:color w:val="000000"/>
          <w:shd w:val="clear" w:color="auto" w:fill="FFFFFF"/>
          <w:lang w:eastAsia="en-US"/>
        </w:rPr>
        <w:br/>
        <w:t>• подходит к коммуникативной книге</w:t>
      </w:r>
      <w:r w:rsidRPr="00782A65">
        <w:rPr>
          <w:rFonts w:eastAsia="Calibri"/>
          <w:color w:val="000000"/>
          <w:shd w:val="clear" w:color="auto" w:fill="FFFFFF"/>
          <w:lang w:eastAsia="en-US"/>
        </w:rPr>
        <w:br/>
        <w:t>• берёт карточку «Я ХОЧУ», прикрепляет её на ленту</w:t>
      </w:r>
      <w:r w:rsidRPr="00782A65">
        <w:rPr>
          <w:rFonts w:eastAsia="Calibri"/>
          <w:color w:val="000000"/>
          <w:shd w:val="clear" w:color="auto" w:fill="FFFFFF"/>
          <w:lang w:eastAsia="en-US"/>
        </w:rPr>
        <w:br/>
        <w:t>• достаёт карточку желаемого предмета и также помещает её на ленту</w:t>
      </w:r>
      <w:r w:rsidRPr="00782A65">
        <w:rPr>
          <w:rFonts w:eastAsia="Calibri"/>
          <w:color w:val="000000"/>
          <w:shd w:val="clear" w:color="auto" w:fill="FFFFFF"/>
          <w:lang w:eastAsia="en-US"/>
        </w:rPr>
        <w:br/>
        <w:t>• открепляет весь шаблон предложений и отдаёт его Собеседнику</w:t>
      </w:r>
    </w:p>
    <w:p w:rsidR="001E2BC9" w:rsidRPr="00782A65" w:rsidRDefault="001E2BC9" w:rsidP="00782A65">
      <w:pPr>
        <w:suppressAutoHyphens/>
        <w:spacing w:after="160" w:line="259" w:lineRule="auto"/>
        <w:jc w:val="both"/>
        <w:rPr>
          <w:rFonts w:eastAsia="Calibri"/>
          <w:color w:val="000000"/>
          <w:shd w:val="clear" w:color="auto" w:fill="FFFFFF"/>
          <w:lang w:eastAsia="en-US"/>
        </w:rPr>
      </w:pPr>
      <w:r w:rsidRPr="00782A65">
        <w:rPr>
          <w:rFonts w:eastAsia="Calibri"/>
          <w:color w:val="000000"/>
          <w:shd w:val="clear" w:color="auto" w:fill="FFFFFF"/>
          <w:lang w:eastAsia="en-US"/>
        </w:rPr>
        <w:t> ШАГ 1.</w:t>
      </w:r>
      <w:r w:rsidRPr="00782A65">
        <w:rPr>
          <w:rFonts w:eastAsia="Calibri"/>
          <w:color w:val="000000"/>
          <w:shd w:val="clear" w:color="auto" w:fill="FFFFFF"/>
          <w:lang w:eastAsia="en-US"/>
        </w:rPr>
        <w:br/>
      </w:r>
      <w:r w:rsidRPr="00782A65">
        <w:rPr>
          <w:rFonts w:eastAsia="Calibri"/>
          <w:color w:val="000000"/>
          <w:shd w:val="clear" w:color="auto" w:fill="FFFFFF"/>
          <w:lang w:eastAsia="en-US"/>
        </w:rPr>
        <w:br/>
      </w:r>
      <w:r w:rsidRPr="00782A65">
        <w:rPr>
          <w:rFonts w:eastAsia="Calibri"/>
          <w:noProof/>
        </w:rPr>
        <w:drawing>
          <wp:inline distT="0" distB="0" distL="0" distR="0" wp14:anchorId="14CC709D" wp14:editId="0208F1EF">
            <wp:extent cx="152400" cy="152400"/>
            <wp:effectExtent l="0" t="0" r="0" b="0"/>
            <wp:docPr id="15"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4" descr="✔"/>
                    <pic:cNvPicPr>
                      <a:picLocks noChangeAspect="1" noChangeArrowheads="1"/>
                    </pic:cNvPicPr>
                  </pic:nvPicPr>
                  <pic:blipFill>
                    <a:blip r:embed="rId15"/>
                    <a:stretch>
                      <a:fillRect/>
                    </a:stretch>
                  </pic:blipFill>
                  <pic:spPr bwMode="auto">
                    <a:xfrm>
                      <a:off x="0" y="0"/>
                      <a:ext cx="152400" cy="152400"/>
                    </a:xfrm>
                    <a:prstGeom prst="rect">
                      <a:avLst/>
                    </a:prstGeom>
                  </pic:spPr>
                </pic:pic>
              </a:graphicData>
            </a:graphic>
          </wp:inline>
        </w:drawing>
      </w:r>
      <w:r w:rsidRPr="00782A65">
        <w:rPr>
          <w:rFonts w:eastAsia="Calibri"/>
          <w:color w:val="000000"/>
          <w:shd w:val="clear" w:color="auto" w:fill="FFFFFF"/>
          <w:lang w:eastAsia="en-US"/>
        </w:rPr>
        <w:t> Прикрепите карточку «Я хочу» на шаблон для предложений с левой стороны. До сих пор, когда ребёнок что-то хотел, он доставал нужную карточку и протягивал её вам. Это – проявление инициативы и мы продолжаем дожидаться её.</w:t>
      </w:r>
      <w:r w:rsidRPr="00782A65">
        <w:rPr>
          <w:rFonts w:eastAsia="Calibri"/>
          <w:color w:val="000000"/>
          <w:shd w:val="clear" w:color="auto" w:fill="FFFFFF"/>
          <w:lang w:eastAsia="en-US"/>
        </w:rPr>
        <w:br/>
      </w:r>
      <w:r w:rsidRPr="00782A65">
        <w:rPr>
          <w:rFonts w:eastAsia="Calibri"/>
          <w:noProof/>
        </w:rPr>
        <w:drawing>
          <wp:inline distT="0" distB="0" distL="0" distR="0" wp14:anchorId="2C360876" wp14:editId="2FEF57E9">
            <wp:extent cx="152400" cy="152400"/>
            <wp:effectExtent l="0" t="0" r="0" b="0"/>
            <wp:docPr id="16"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5" descr="✔"/>
                    <pic:cNvPicPr>
                      <a:picLocks noChangeAspect="1" noChangeArrowheads="1"/>
                    </pic:cNvPicPr>
                  </pic:nvPicPr>
                  <pic:blipFill>
                    <a:blip r:embed="rId15"/>
                    <a:stretch>
                      <a:fillRect/>
                    </a:stretch>
                  </pic:blipFill>
                  <pic:spPr bwMode="auto">
                    <a:xfrm>
                      <a:off x="0" y="0"/>
                      <a:ext cx="152400" cy="152400"/>
                    </a:xfrm>
                    <a:prstGeom prst="rect">
                      <a:avLst/>
                    </a:prstGeom>
                  </pic:spPr>
                </pic:pic>
              </a:graphicData>
            </a:graphic>
          </wp:inline>
        </w:drawing>
      </w:r>
      <w:r w:rsidRPr="00782A65">
        <w:rPr>
          <w:rFonts w:eastAsia="Calibri"/>
          <w:color w:val="000000"/>
          <w:shd w:val="clear" w:color="auto" w:fill="FFFFFF"/>
          <w:lang w:eastAsia="en-US"/>
        </w:rPr>
        <w:t> Как только ученик проявляет инициативу, помогите ему прикрепить карточку с изображением желаемого предмета на шаблон справа от карточки «Я хочу».</w:t>
      </w:r>
      <w:r w:rsidRPr="00782A65">
        <w:rPr>
          <w:rFonts w:eastAsia="Calibri"/>
          <w:color w:val="000000"/>
          <w:shd w:val="clear" w:color="auto" w:fill="FFFFFF"/>
          <w:lang w:eastAsia="en-US"/>
        </w:rPr>
        <w:br/>
      </w:r>
      <w:r w:rsidRPr="00782A65">
        <w:rPr>
          <w:rFonts w:eastAsia="Calibri"/>
          <w:noProof/>
        </w:rPr>
        <w:drawing>
          <wp:inline distT="0" distB="0" distL="0" distR="0" wp14:anchorId="0C0C433D" wp14:editId="4D7C3A79">
            <wp:extent cx="152400" cy="152400"/>
            <wp:effectExtent l="0" t="0" r="0" b="0"/>
            <wp:docPr id="17"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20" descr="✔"/>
                    <pic:cNvPicPr>
                      <a:picLocks noChangeAspect="1" noChangeArrowheads="1"/>
                    </pic:cNvPicPr>
                  </pic:nvPicPr>
                  <pic:blipFill>
                    <a:blip r:embed="rId15"/>
                    <a:stretch>
                      <a:fillRect/>
                    </a:stretch>
                  </pic:blipFill>
                  <pic:spPr bwMode="auto">
                    <a:xfrm>
                      <a:off x="0" y="0"/>
                      <a:ext cx="152400" cy="152400"/>
                    </a:xfrm>
                    <a:prstGeom prst="rect">
                      <a:avLst/>
                    </a:prstGeom>
                  </pic:spPr>
                </pic:pic>
              </a:graphicData>
            </a:graphic>
          </wp:inline>
        </w:drawing>
      </w:r>
      <w:r w:rsidRPr="00782A65">
        <w:rPr>
          <w:rFonts w:eastAsia="Calibri"/>
          <w:color w:val="000000"/>
          <w:shd w:val="clear" w:color="auto" w:fill="FFFFFF"/>
          <w:lang w:eastAsia="en-US"/>
        </w:rPr>
        <w:t> Помогите ребёнку открепить шаблон и передать его вам.</w:t>
      </w:r>
      <w:r w:rsidRPr="00782A65">
        <w:rPr>
          <w:rFonts w:eastAsia="Calibri"/>
          <w:color w:val="000000"/>
          <w:shd w:val="clear" w:color="auto" w:fill="FFFFFF"/>
          <w:lang w:eastAsia="en-US"/>
        </w:rPr>
        <w:br/>
      </w:r>
      <w:r w:rsidRPr="00782A65">
        <w:rPr>
          <w:rFonts w:eastAsia="Calibri"/>
          <w:color w:val="000000"/>
          <w:shd w:val="clear" w:color="auto" w:fill="FFFFFF"/>
          <w:lang w:eastAsia="en-US"/>
        </w:rPr>
        <w:br/>
        <w:t> Шаг 2.</w:t>
      </w:r>
      <w:r w:rsidRPr="00782A65">
        <w:rPr>
          <w:rFonts w:eastAsia="Calibri"/>
          <w:color w:val="000000"/>
          <w:shd w:val="clear" w:color="auto" w:fill="FFFFFF"/>
          <w:lang w:eastAsia="en-US"/>
        </w:rPr>
        <w:br/>
        <w:t>Карточка «я хочу» на левой стороне первой страницы книги.</w:t>
      </w:r>
      <w:r w:rsidRPr="00782A65">
        <w:rPr>
          <w:rFonts w:eastAsia="Calibri"/>
          <w:color w:val="000000"/>
          <w:shd w:val="clear" w:color="auto" w:fill="FFFFFF"/>
          <w:lang w:eastAsia="en-US"/>
        </w:rPr>
        <w:br/>
      </w:r>
      <w:r w:rsidRPr="00782A65">
        <w:rPr>
          <w:rFonts w:eastAsia="Calibri"/>
          <w:color w:val="000000"/>
          <w:shd w:val="clear" w:color="auto" w:fill="FFFFFF"/>
          <w:lang w:eastAsia="en-US"/>
        </w:rPr>
        <w:lastRenderedPageBreak/>
        <w:br/>
      </w:r>
      <w:r w:rsidRPr="00782A65">
        <w:rPr>
          <w:rFonts w:eastAsia="Calibri"/>
          <w:noProof/>
        </w:rPr>
        <w:drawing>
          <wp:inline distT="0" distB="0" distL="0" distR="0" wp14:anchorId="31DC2074" wp14:editId="64D5DC94">
            <wp:extent cx="152400" cy="152400"/>
            <wp:effectExtent l="0" t="0" r="0" b="0"/>
            <wp:docPr id="18" name="Рисунок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21" descr="✔"/>
                    <pic:cNvPicPr>
                      <a:picLocks noChangeAspect="1" noChangeArrowheads="1"/>
                    </pic:cNvPicPr>
                  </pic:nvPicPr>
                  <pic:blipFill>
                    <a:blip r:embed="rId15"/>
                    <a:stretch>
                      <a:fillRect/>
                    </a:stretch>
                  </pic:blipFill>
                  <pic:spPr bwMode="auto">
                    <a:xfrm>
                      <a:off x="0" y="0"/>
                      <a:ext cx="152400" cy="152400"/>
                    </a:xfrm>
                    <a:prstGeom prst="rect">
                      <a:avLst/>
                    </a:prstGeom>
                  </pic:spPr>
                </pic:pic>
              </a:graphicData>
            </a:graphic>
          </wp:inline>
        </w:drawing>
      </w:r>
      <w:r w:rsidRPr="00782A65">
        <w:rPr>
          <w:rFonts w:eastAsia="Calibri"/>
          <w:color w:val="000000"/>
          <w:shd w:val="clear" w:color="auto" w:fill="FFFFFF"/>
          <w:lang w:eastAsia="en-US"/>
        </w:rPr>
        <w:t> Когда ученик проявит инициативу и захочет взять карточку с изображением желаемого предмета, помогите ему сначала достать карточку «Я хочу» и поместить её на шаблон.</w:t>
      </w:r>
      <w:r w:rsidRPr="00782A65">
        <w:rPr>
          <w:rFonts w:eastAsia="Calibri"/>
          <w:color w:val="000000"/>
          <w:shd w:val="clear" w:color="auto" w:fill="FFFFFF"/>
          <w:lang w:eastAsia="en-US"/>
        </w:rPr>
        <w:br/>
      </w:r>
      <w:r w:rsidRPr="00782A65">
        <w:rPr>
          <w:rFonts w:eastAsia="Calibri"/>
          <w:noProof/>
        </w:rPr>
        <w:drawing>
          <wp:inline distT="0" distB="0" distL="0" distR="0" wp14:anchorId="7B7BFCD1" wp14:editId="5E9EE312">
            <wp:extent cx="152400" cy="152400"/>
            <wp:effectExtent l="0" t="0" r="0" b="0"/>
            <wp:docPr id="19" name="Рисунок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35" descr="✔"/>
                    <pic:cNvPicPr>
                      <a:picLocks noChangeAspect="1" noChangeArrowheads="1"/>
                    </pic:cNvPicPr>
                  </pic:nvPicPr>
                  <pic:blipFill>
                    <a:blip r:embed="rId15"/>
                    <a:stretch>
                      <a:fillRect/>
                    </a:stretch>
                  </pic:blipFill>
                  <pic:spPr bwMode="auto">
                    <a:xfrm>
                      <a:off x="0" y="0"/>
                      <a:ext cx="152400" cy="152400"/>
                    </a:xfrm>
                    <a:prstGeom prst="rect">
                      <a:avLst/>
                    </a:prstGeom>
                  </pic:spPr>
                </pic:pic>
              </a:graphicData>
            </a:graphic>
          </wp:inline>
        </w:drawing>
      </w:r>
      <w:r w:rsidRPr="00782A65">
        <w:rPr>
          <w:rFonts w:eastAsia="Calibri"/>
          <w:color w:val="000000"/>
          <w:shd w:val="clear" w:color="auto" w:fill="FFFFFF"/>
          <w:lang w:eastAsia="en-US"/>
        </w:rPr>
        <w:t> Далее ребёнок должен сам завершить составление предложения, он учился этому на первом шаге.</w:t>
      </w:r>
      <w:r w:rsidRPr="00782A65">
        <w:rPr>
          <w:rFonts w:eastAsia="Calibri"/>
          <w:color w:val="000000"/>
          <w:shd w:val="clear" w:color="auto" w:fill="FFFFFF"/>
          <w:lang w:eastAsia="en-US"/>
        </w:rPr>
        <w:br/>
      </w:r>
      <w:r w:rsidRPr="00782A65">
        <w:rPr>
          <w:rFonts w:eastAsia="Calibri"/>
          <w:noProof/>
        </w:rPr>
        <w:drawing>
          <wp:inline distT="0" distB="0" distL="0" distR="0" wp14:anchorId="107A2134" wp14:editId="38587E70">
            <wp:extent cx="152400" cy="152400"/>
            <wp:effectExtent l="0" t="0" r="0" b="0"/>
            <wp:docPr id="20" name="Рисунок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53" descr="✔"/>
                    <pic:cNvPicPr>
                      <a:picLocks noChangeAspect="1" noChangeArrowheads="1"/>
                    </pic:cNvPicPr>
                  </pic:nvPicPr>
                  <pic:blipFill>
                    <a:blip r:embed="rId15"/>
                    <a:stretch>
                      <a:fillRect/>
                    </a:stretch>
                  </pic:blipFill>
                  <pic:spPr bwMode="auto">
                    <a:xfrm>
                      <a:off x="0" y="0"/>
                      <a:ext cx="152400" cy="152400"/>
                    </a:xfrm>
                    <a:prstGeom prst="rect">
                      <a:avLst/>
                    </a:prstGeom>
                  </pic:spPr>
                </pic:pic>
              </a:graphicData>
            </a:graphic>
          </wp:inline>
        </w:drawing>
      </w:r>
      <w:r w:rsidRPr="00782A65">
        <w:rPr>
          <w:rFonts w:eastAsia="Calibri"/>
          <w:color w:val="000000"/>
          <w:shd w:val="clear" w:color="auto" w:fill="FFFFFF"/>
          <w:lang w:eastAsia="en-US"/>
        </w:rPr>
        <w:t> Постепенно устраняйте физическую подсказку. И хвалим ученика каждый раз, когда он прикрепляет карточку «Я хочу» на шаблон.</w:t>
      </w:r>
      <w:r w:rsidRPr="00782A65">
        <w:rPr>
          <w:rFonts w:eastAsia="Calibri"/>
          <w:color w:val="000000"/>
          <w:shd w:val="clear" w:color="auto" w:fill="FFFFFF"/>
          <w:lang w:eastAsia="en-US"/>
        </w:rPr>
        <w:br/>
      </w:r>
      <w:r w:rsidRPr="00782A65">
        <w:rPr>
          <w:rFonts w:eastAsia="Calibri"/>
          <w:color w:val="000000"/>
          <w:shd w:val="clear" w:color="auto" w:fill="FFFFFF"/>
          <w:lang w:eastAsia="en-US"/>
        </w:rPr>
        <w:br/>
        <w:t> Шаг 3.</w:t>
      </w:r>
      <w:r w:rsidRPr="00782A65">
        <w:rPr>
          <w:rFonts w:eastAsia="Calibri"/>
          <w:color w:val="000000"/>
          <w:shd w:val="clear" w:color="auto" w:fill="FFFFFF"/>
          <w:lang w:eastAsia="en-US"/>
        </w:rPr>
        <w:br/>
        <w:t>Иногда дети усваивают такую модель поведения: составляют предложение на шаблоне, приносят его вам, кладут шаблон в руки и уходят. Взаимодействие между учеником и Собеседником становится чересчур скоротечным: ребёнок убегает, будто ожидает «доставки в номер»! Важно, чтобы ученик слышал произнесённые слова. И один из способов научить его этому – научить указывать пальчиком на каждую карточку, пока вы читаете предложение.</w:t>
      </w:r>
      <w:r w:rsidRPr="00782A65">
        <w:rPr>
          <w:rFonts w:eastAsia="Calibri"/>
          <w:color w:val="000000"/>
          <w:shd w:val="clear" w:color="auto" w:fill="FFFFFF"/>
          <w:lang w:eastAsia="en-US"/>
        </w:rPr>
        <w:br/>
      </w:r>
      <w:r w:rsidRPr="00782A65">
        <w:rPr>
          <w:rFonts w:eastAsia="Calibri"/>
          <w:color w:val="000000"/>
          <w:shd w:val="clear" w:color="auto" w:fill="FFFFFF"/>
          <w:lang w:eastAsia="en-US"/>
        </w:rPr>
        <w:br/>
      </w:r>
      <w:r w:rsidRPr="00782A65">
        <w:rPr>
          <w:rFonts w:eastAsia="Calibri"/>
          <w:noProof/>
        </w:rPr>
        <w:drawing>
          <wp:inline distT="0" distB="0" distL="0" distR="0" wp14:anchorId="35F77185" wp14:editId="70CAC531">
            <wp:extent cx="152400" cy="152400"/>
            <wp:effectExtent l="0" t="0" r="0" b="0"/>
            <wp:docPr id="21" name="Рисунок 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83" descr="✔"/>
                    <pic:cNvPicPr>
                      <a:picLocks noChangeAspect="1" noChangeArrowheads="1"/>
                    </pic:cNvPicPr>
                  </pic:nvPicPr>
                  <pic:blipFill>
                    <a:blip r:embed="rId15"/>
                    <a:stretch>
                      <a:fillRect/>
                    </a:stretch>
                  </pic:blipFill>
                  <pic:spPr bwMode="auto">
                    <a:xfrm>
                      <a:off x="0" y="0"/>
                      <a:ext cx="152400" cy="152400"/>
                    </a:xfrm>
                    <a:prstGeom prst="rect">
                      <a:avLst/>
                    </a:prstGeom>
                  </pic:spPr>
                </pic:pic>
              </a:graphicData>
            </a:graphic>
          </wp:inline>
        </w:drawing>
      </w:r>
      <w:r w:rsidRPr="00782A65">
        <w:rPr>
          <w:rFonts w:eastAsia="Calibri"/>
          <w:color w:val="000000"/>
          <w:shd w:val="clear" w:color="auto" w:fill="FFFFFF"/>
          <w:lang w:eastAsia="en-US"/>
        </w:rPr>
        <w:t> На этом этапе мы можем учить ребёнка просить сразу несколько предметов: например, для игры ему нужны ведёрко и совок, соответственно, чтобы не просить два раза, ученик даст нам шаблон «Я хочу ведерко совок». Когда ребёнок свободно использует альтернативную коммуникацию, можно добавить слово или символ, означающий союз «и»: «Я хочу ведёрко и совок».</w:t>
      </w:r>
      <w:r w:rsidRPr="00782A65">
        <w:rPr>
          <w:rFonts w:eastAsia="Calibri"/>
          <w:color w:val="000000"/>
          <w:shd w:val="clear" w:color="auto" w:fill="FFFFFF"/>
          <w:lang w:eastAsia="en-US"/>
        </w:rPr>
        <w:br/>
        <w:t>Ученик уже готов к изучению определений и свойств предметов</w:t>
      </w:r>
      <w:r w:rsidRPr="00782A65">
        <w:rPr>
          <w:rFonts w:eastAsia="Calibri"/>
          <w:color w:val="000000"/>
          <w:lang w:eastAsia="en-US"/>
        </w:rPr>
        <w:t>.</w:t>
      </w:r>
    </w:p>
    <w:p w:rsidR="001E2BC9" w:rsidRPr="00782A65" w:rsidRDefault="001E2BC9" w:rsidP="00782A65">
      <w:pPr>
        <w:suppressAutoHyphens/>
        <w:spacing w:after="160" w:line="259" w:lineRule="auto"/>
        <w:jc w:val="both"/>
        <w:rPr>
          <w:rFonts w:eastAsia="Calibri"/>
          <w:color w:val="000000"/>
          <w:shd w:val="clear" w:color="auto" w:fill="FFFFFF"/>
          <w:lang w:eastAsia="en-US"/>
        </w:rPr>
      </w:pPr>
      <w:r w:rsidRPr="00782A65">
        <w:rPr>
          <w:rFonts w:eastAsia="Calibri"/>
          <w:color w:val="000000"/>
          <w:lang w:eastAsia="en-US"/>
        </w:rPr>
        <w:br/>
      </w:r>
      <w:r w:rsidRPr="00782A65">
        <w:rPr>
          <w:rFonts w:eastAsia="Calibri"/>
          <w:color w:val="000000"/>
          <w:shd w:val="clear" w:color="auto" w:fill="FFFFFF"/>
          <w:lang w:eastAsia="en-US"/>
        </w:rPr>
        <w:t>Для начала определите: какие свойства любимых предметов имеют значение для ребёнка.</w:t>
      </w:r>
      <w:r w:rsidRPr="00782A65">
        <w:rPr>
          <w:rFonts w:eastAsia="Calibri"/>
          <w:color w:val="000000"/>
          <w:shd w:val="clear" w:color="auto" w:fill="FFFFFF"/>
          <w:lang w:eastAsia="en-US"/>
        </w:rPr>
        <w:br/>
        <w:t>Допустим, ученик предпочитает красные конфеты или квадратное печенье. Выберите какое-то одно целевое свойство (размер, форма, цвет) и используйте при обучении предметы, отличающиеся исключительно по этому свойству.</w:t>
      </w:r>
      <w:r w:rsidRPr="00782A65">
        <w:rPr>
          <w:rFonts w:eastAsia="Calibri"/>
          <w:color w:val="000000"/>
          <w:shd w:val="clear" w:color="auto" w:fill="FFFFFF"/>
          <w:lang w:eastAsia="en-US"/>
        </w:rPr>
        <w:br/>
        <w:t>Если ребёнок предпочитает большое печенье, то пусть в наборе будет большое и маленькое печенье, но одинаковое по цвету, вкусу и форме.</w:t>
      </w:r>
    </w:p>
    <w:p w:rsidR="001E2BC9" w:rsidRPr="00782A65" w:rsidRDefault="001E2BC9" w:rsidP="00782A65">
      <w:pPr>
        <w:suppressAutoHyphens/>
        <w:spacing w:line="276" w:lineRule="auto"/>
        <w:jc w:val="both"/>
        <w:rPr>
          <w:rFonts w:eastAsia="Calibri"/>
          <w:lang w:eastAsia="en-US"/>
        </w:rPr>
      </w:pPr>
      <w:r w:rsidRPr="00782A65">
        <w:rPr>
          <w:rFonts w:eastAsia="Calibri"/>
          <w:color w:val="000000"/>
          <w:shd w:val="clear" w:color="auto" w:fill="FFFFFF"/>
          <w:lang w:eastAsia="en-US"/>
        </w:rPr>
        <w:t>Не забывайте добавлять новые карточки, постепенно вводите их уже с первого этапа. Постоянно создавайте условия для спонтанных просьб и используйте любые возможности для просьб в окружающей среде.</w:t>
      </w:r>
    </w:p>
    <w:p w:rsidR="001E2BC9" w:rsidRPr="00782A65" w:rsidRDefault="001E2BC9" w:rsidP="00782A65">
      <w:pPr>
        <w:suppressAutoHyphens/>
        <w:spacing w:after="160" w:line="259" w:lineRule="auto"/>
        <w:jc w:val="both"/>
        <w:rPr>
          <w:rFonts w:eastAsia="Calibri"/>
          <w:b/>
          <w:bCs/>
          <w:color w:val="000000"/>
          <w:u w:val="single"/>
          <w:shd w:val="clear" w:color="auto" w:fill="FFFFFF"/>
          <w:lang w:eastAsia="en-US"/>
        </w:rPr>
      </w:pPr>
    </w:p>
    <w:p w:rsidR="001E2BC9" w:rsidRPr="00782A65" w:rsidRDefault="001E2BC9" w:rsidP="00782A65">
      <w:pPr>
        <w:suppressAutoHyphens/>
        <w:spacing w:after="160" w:line="259" w:lineRule="auto"/>
        <w:jc w:val="both"/>
        <w:rPr>
          <w:rFonts w:eastAsia="Calibri"/>
          <w:color w:val="000000"/>
          <w:shd w:val="clear" w:color="auto" w:fill="FFFFFF"/>
          <w:lang w:eastAsia="en-US"/>
        </w:rPr>
      </w:pPr>
      <w:r w:rsidRPr="00782A65">
        <w:rPr>
          <w:rFonts w:eastAsia="Calibri"/>
          <w:b/>
          <w:bCs/>
          <w:color w:val="000000"/>
          <w:u w:val="single"/>
          <w:shd w:val="clear" w:color="auto" w:fill="FFFFFF"/>
          <w:lang w:eastAsia="en-US"/>
        </w:rPr>
        <w:t>Цель пятого этапа</w:t>
      </w:r>
      <w:r w:rsidRPr="00782A65">
        <w:rPr>
          <w:rFonts w:eastAsia="Calibri"/>
          <w:color w:val="000000"/>
          <w:shd w:val="clear" w:color="auto" w:fill="FFFFFF"/>
          <w:lang w:eastAsia="en-US"/>
        </w:rPr>
        <w:t xml:space="preserve"> – научить ребёнка просить различные предметы и отвечать на вопрос «Что ты хочешь?»</w:t>
      </w:r>
      <w:r w:rsidRPr="00782A65">
        <w:rPr>
          <w:rFonts w:eastAsia="Calibri"/>
          <w:color w:val="000000"/>
          <w:lang w:eastAsia="en-US"/>
        </w:rPr>
        <w:br/>
      </w:r>
      <w:r w:rsidRPr="00782A65">
        <w:rPr>
          <w:rFonts w:eastAsia="Calibri"/>
          <w:color w:val="000000"/>
          <w:shd w:val="clear" w:color="auto" w:fill="FFFFFF"/>
          <w:lang w:eastAsia="en-US"/>
        </w:rPr>
        <w:t>До сих пор в ходе занятий ПЕКС ученику не приходилось отвечать на вопросы.</w:t>
      </w:r>
      <w:r w:rsidRPr="00782A65">
        <w:rPr>
          <w:rFonts w:eastAsia="Calibri"/>
          <w:color w:val="000000"/>
          <w:shd w:val="clear" w:color="auto" w:fill="FFFFFF"/>
          <w:lang w:eastAsia="en-US"/>
        </w:rPr>
        <w:br/>
        <w:t>Авторы методики установили, что на данном этапе материальное подкрепление ещё воспринимается лучше социального. А значит, начинайте учить отвечать на вопросы именно с вопроса «Что ты хочешь?» Ведь он всегда будет связан с получением материального результата.</w:t>
      </w:r>
      <w:r w:rsidRPr="00782A65">
        <w:rPr>
          <w:rFonts w:eastAsia="Calibri"/>
          <w:color w:val="000000"/>
          <w:shd w:val="clear" w:color="auto" w:fill="FFFFFF"/>
          <w:lang w:eastAsia="en-US"/>
        </w:rPr>
        <w:br/>
      </w:r>
      <w:r w:rsidRPr="00782A65">
        <w:rPr>
          <w:rFonts w:eastAsia="Calibri"/>
          <w:color w:val="000000"/>
          <w:shd w:val="clear" w:color="auto" w:fill="FFFFFF"/>
          <w:lang w:eastAsia="en-US"/>
        </w:rPr>
        <w:br/>
        <w:t>ШАГ 1. Нулевая задержка.</w:t>
      </w:r>
      <w:r w:rsidRPr="00782A65">
        <w:rPr>
          <w:rFonts w:eastAsia="Calibri"/>
          <w:color w:val="000000"/>
          <w:shd w:val="clear" w:color="auto" w:fill="FFFFFF"/>
          <w:lang w:eastAsia="en-US"/>
        </w:rPr>
        <w:br/>
        <w:t>Расположите карточки предметов и карточку «Я хочу» на первой странице книги. Подкрепляющие предметы под рукой, но не доступны для ребёнка.</w:t>
      </w:r>
      <w:r w:rsidRPr="00782A65">
        <w:rPr>
          <w:rFonts w:eastAsia="Calibri"/>
          <w:color w:val="000000"/>
          <w:shd w:val="clear" w:color="auto" w:fill="FFFFFF"/>
          <w:lang w:eastAsia="en-US"/>
        </w:rPr>
        <w:br/>
        <w:t xml:space="preserve">Спросите ученика «Что ты хочешь?» и одновременно (с нулевой задержкой) укажите на карточку «Я хочу». Если ученик не взял карточку, помогите ему физически. В </w:t>
      </w:r>
      <w:r w:rsidRPr="00782A65">
        <w:rPr>
          <w:rFonts w:eastAsia="Calibri"/>
          <w:color w:val="000000"/>
          <w:shd w:val="clear" w:color="auto" w:fill="FFFFFF"/>
          <w:lang w:eastAsia="en-US"/>
        </w:rPr>
        <w:lastRenderedPageBreak/>
        <w:t>последующих пробах используйте физическую подсказку, как наиболее эффективную.</w:t>
      </w:r>
      <w:r w:rsidRPr="00782A65">
        <w:rPr>
          <w:rFonts w:eastAsia="Calibri"/>
          <w:color w:val="000000"/>
          <w:shd w:val="clear" w:color="auto" w:fill="FFFFFF"/>
          <w:lang w:eastAsia="en-US"/>
        </w:rPr>
        <w:br/>
        <w:t>ШАГ 2. Увеличение задержки.</w:t>
      </w:r>
      <w:r w:rsidRPr="00782A65">
        <w:rPr>
          <w:rFonts w:eastAsia="Calibri"/>
          <w:color w:val="000000"/>
          <w:shd w:val="clear" w:color="auto" w:fill="FFFFFF"/>
          <w:lang w:eastAsia="en-US"/>
        </w:rPr>
        <w:br/>
        <w:t>Сделайте интервал в пару секунд между вопросом «Что ты хочешь?» и указанием на карточку «Я хочу». В каждой последующей пробе добавляйте к паузе 1-2 секунды.</w:t>
      </w:r>
      <w:r w:rsidRPr="00782A65">
        <w:rPr>
          <w:rFonts w:eastAsia="Calibri"/>
          <w:color w:val="000000"/>
          <w:shd w:val="clear" w:color="auto" w:fill="FFFFFF"/>
          <w:lang w:eastAsia="en-US"/>
        </w:rPr>
        <w:br/>
        <w:t>Ребёнок должен научиться брать карточку «Я хочу» без подсказки. Каждый раз, когда ребёнок отвечает на вопрос, отдавайте ему желаемый предмет</w:t>
      </w:r>
      <w:r w:rsidRPr="00782A65">
        <w:rPr>
          <w:rFonts w:eastAsia="Calibri"/>
          <w:color w:val="000000"/>
          <w:shd w:val="clear" w:color="auto" w:fill="FFFFFF"/>
          <w:lang w:eastAsia="en-US"/>
        </w:rPr>
        <w:br/>
        <w:t>ШАГ 3. Переключение между просьбой-ответом и спонтанной просьбой.</w:t>
      </w:r>
      <w:r w:rsidRPr="00782A65">
        <w:rPr>
          <w:rFonts w:eastAsia="Calibri"/>
          <w:color w:val="000000"/>
          <w:shd w:val="clear" w:color="auto" w:fill="FFFFFF"/>
          <w:lang w:eastAsia="en-US"/>
        </w:rPr>
        <w:br/>
        <w:t>Не забывайте создавать возможности для спонтанных просьб и просьб в окружающей среде. Делайте перерывы между пробами и «соблазняйте» учащегося имеющимися у вас предметами. За пределами дома носите с собой пустые карточки и фломастер, чтобы нарисовать желаемый ребёнком предмет.</w:t>
      </w:r>
      <w:r w:rsidRPr="00782A65">
        <w:rPr>
          <w:rFonts w:eastAsia="Calibri"/>
          <w:color w:val="000000"/>
          <w:shd w:val="clear" w:color="auto" w:fill="FFFFFF"/>
          <w:lang w:eastAsia="en-US"/>
        </w:rPr>
        <w:br/>
        <w:t>Используйте любую обстановку и окружение. Ученик должен уметь приносить коммуникативную книгу и подходить к Собеседнику.</w:t>
      </w:r>
      <w:r w:rsidRPr="00782A65">
        <w:rPr>
          <w:rFonts w:eastAsia="Calibri"/>
          <w:color w:val="000000"/>
          <w:shd w:val="clear" w:color="auto" w:fill="FFFFFF"/>
          <w:lang w:eastAsia="en-US"/>
        </w:rPr>
        <w:br/>
      </w:r>
      <w:r w:rsidRPr="00782A65">
        <w:rPr>
          <w:rFonts w:eastAsia="Calibri"/>
          <w:color w:val="000000"/>
          <w:lang w:eastAsia="en-US"/>
        </w:rPr>
        <w:br/>
      </w:r>
      <w:r w:rsidRPr="00782A65">
        <w:rPr>
          <w:rFonts w:eastAsia="Calibri"/>
          <w:color w:val="000000"/>
          <w:shd w:val="clear" w:color="auto" w:fill="FFFFFF"/>
          <w:lang w:eastAsia="en-US"/>
        </w:rPr>
        <w:t>Это заключительный этап обучения по системе PECS.</w:t>
      </w:r>
    </w:p>
    <w:p w:rsidR="001E2BC9" w:rsidRPr="00782A65" w:rsidRDefault="001E2BC9" w:rsidP="00782A65">
      <w:pPr>
        <w:suppressAutoHyphens/>
        <w:spacing w:after="160" w:line="259" w:lineRule="auto"/>
        <w:jc w:val="both"/>
        <w:rPr>
          <w:rFonts w:eastAsia="Calibri"/>
          <w:color w:val="000000"/>
          <w:shd w:val="clear" w:color="auto" w:fill="FFFFFF"/>
          <w:lang w:eastAsia="en-US"/>
        </w:rPr>
      </w:pPr>
      <w:r w:rsidRPr="00782A65">
        <w:rPr>
          <w:rFonts w:eastAsia="Calibri"/>
          <w:b/>
          <w:bCs/>
          <w:color w:val="000000"/>
          <w:u w:val="single"/>
          <w:shd w:val="clear" w:color="auto" w:fill="FFFFFF"/>
          <w:lang w:eastAsia="en-US"/>
        </w:rPr>
        <w:t>Цель шестого этапа</w:t>
      </w:r>
      <w:r w:rsidRPr="00782A65">
        <w:rPr>
          <w:rFonts w:eastAsia="Calibri"/>
          <w:color w:val="000000"/>
          <w:shd w:val="clear" w:color="auto" w:fill="FFFFFF"/>
          <w:lang w:eastAsia="en-US"/>
        </w:rPr>
        <w:t xml:space="preserve"> – научить ребенка отвечать на вопросы «Что ты видишь?», «Что у тебя есть?», «Что ты слышишь?», «Что это?», - т.е. комментированию в ответ на вопрос, а также спонтанному комментированию.</w:t>
      </w:r>
      <w:r w:rsidRPr="00782A65">
        <w:rPr>
          <w:rFonts w:eastAsia="Calibri"/>
          <w:color w:val="000000"/>
          <w:shd w:val="clear" w:color="auto" w:fill="FFFFFF"/>
          <w:lang w:eastAsia="en-US"/>
        </w:rPr>
        <w:br/>
      </w:r>
      <w:r w:rsidRPr="00782A65">
        <w:rPr>
          <w:rFonts w:eastAsia="Calibri"/>
          <w:color w:val="000000"/>
          <w:shd w:val="clear" w:color="auto" w:fill="FFFFFF"/>
          <w:lang w:eastAsia="en-US"/>
        </w:rPr>
        <w:br/>
        <w:t>Нужно помнить, что для просьб мы используем материальное поощрение, т.е. предоставляем желаемый предмет, для комментариев – только социальное поощрение, т.е. реакцию на комментарий.</w:t>
      </w:r>
      <w:r w:rsidRPr="00782A65">
        <w:rPr>
          <w:rFonts w:eastAsia="Calibri"/>
          <w:color w:val="000000"/>
          <w:shd w:val="clear" w:color="auto" w:fill="FFFFFF"/>
          <w:lang w:eastAsia="en-US"/>
        </w:rPr>
        <w:br/>
      </w:r>
      <w:r w:rsidRPr="00782A65">
        <w:rPr>
          <w:rFonts w:eastAsia="Calibri"/>
          <w:color w:val="000000"/>
          <w:shd w:val="clear" w:color="auto" w:fill="FFFFFF"/>
          <w:lang w:eastAsia="en-US"/>
        </w:rPr>
        <w:br/>
        <w:t>Шаг 1. Помещаем на первую страницу коммуникативной книги карточку «Я вижу» (выбор карточки с вводными словами зависит от интересов ребенка, это может быть «Я слышу», «Это» и т.д., в примере мы используем карточку «Я вижу»). Также помещаем карточки с изображением предметов, которые мы будем использовать на занятии.</w:t>
      </w:r>
      <w:r w:rsidRPr="00782A65">
        <w:rPr>
          <w:rFonts w:eastAsia="Calibri"/>
          <w:color w:val="000000"/>
          <w:shd w:val="clear" w:color="auto" w:fill="FFFFFF"/>
          <w:lang w:eastAsia="en-US"/>
        </w:rPr>
        <w:br/>
      </w:r>
      <w:r w:rsidRPr="00782A65">
        <w:rPr>
          <w:rFonts w:eastAsia="Calibri"/>
          <w:color w:val="000000"/>
          <w:shd w:val="clear" w:color="auto" w:fill="FFFFFF"/>
          <w:lang w:eastAsia="en-US"/>
        </w:rPr>
        <w:br/>
        <w:t>Итак, например, достаем из коробки знакомый предмет, одновременно спрашиваем «Что ты видишь?», указывая на карточку «Я вижу». Получив подсказку, ребенок кладет на шаблон карточку «Я вижу» и карточку с изображением предмета, т.к. это знакомый предмет, а затем протягивает шаблон взрослому для обмена. В ответ мы предоставляем ТОЛЬКО социальное поощрение: «Да, это книга!!», но не даем сам предмет ребенку. Т.к. ребенок привык, что в обмен на шаблон он получает предмет, он может расстроиться, не получив его, потому для первого занятия выбираем не самый любимый нашим учеником предмет.</w:t>
      </w:r>
      <w:r w:rsidRPr="00782A65">
        <w:rPr>
          <w:rFonts w:eastAsia="Calibri"/>
          <w:color w:val="000000"/>
          <w:shd w:val="clear" w:color="auto" w:fill="FFFFFF"/>
          <w:lang w:eastAsia="en-US"/>
        </w:rPr>
        <w:br/>
      </w:r>
      <w:r w:rsidRPr="00782A65">
        <w:rPr>
          <w:rFonts w:eastAsia="Calibri"/>
          <w:color w:val="000000"/>
          <w:shd w:val="clear" w:color="auto" w:fill="FFFFFF"/>
          <w:lang w:eastAsia="en-US"/>
        </w:rPr>
        <w:br/>
        <w:t>Шаг 2. Цель этого шага – научить ребенка различать вводные карточки. Начинаем обучение с двух карточек «Я хочу» и «Я вижу» Достаем из коробки предмет и спрашиваем: «Что ты видишь?». В следующей пробе заинтересовываем ребенка с помощью предмета и спрашиваем: «Что ты хочешь?». Ученику необходимо различить вопросы, используя для ответа подходящую вводную карточку. Таким образом, новое действие – выбор карточки «Я хочу» или «Я вижу».</w:t>
      </w:r>
      <w:r w:rsidRPr="00782A65">
        <w:rPr>
          <w:rFonts w:eastAsia="Calibri"/>
          <w:color w:val="000000"/>
          <w:shd w:val="clear" w:color="auto" w:fill="FFFFFF"/>
          <w:lang w:eastAsia="en-US"/>
        </w:rPr>
        <w:br/>
      </w:r>
      <w:r w:rsidRPr="00782A65">
        <w:rPr>
          <w:rFonts w:eastAsia="Calibri"/>
          <w:color w:val="000000"/>
          <w:shd w:val="clear" w:color="auto" w:fill="FFFFFF"/>
          <w:lang w:eastAsia="en-US"/>
        </w:rPr>
        <w:br/>
        <w:t>Шаг 3. Мы не должны забывать про навыки спонтанной просьбы! Делаем паузы между вопросами, чтобы ребенок мог спонтанно что-либо попросить.</w:t>
      </w:r>
      <w:r w:rsidRPr="00782A65">
        <w:rPr>
          <w:rFonts w:eastAsia="Calibri"/>
          <w:color w:val="000000"/>
          <w:shd w:val="clear" w:color="auto" w:fill="FFFFFF"/>
          <w:lang w:eastAsia="en-US"/>
        </w:rPr>
        <w:br/>
      </w:r>
      <w:r w:rsidRPr="00782A65">
        <w:rPr>
          <w:rFonts w:eastAsia="Calibri"/>
          <w:color w:val="000000"/>
          <w:shd w:val="clear" w:color="auto" w:fill="FFFFFF"/>
          <w:lang w:eastAsia="en-US"/>
        </w:rPr>
        <w:br/>
        <w:t xml:space="preserve">Шаг 4. Наша конечная цель – научить малыша спонтанно комментировать. Самым простым </w:t>
      </w:r>
      <w:r w:rsidRPr="00782A65">
        <w:rPr>
          <w:rFonts w:eastAsia="Calibri"/>
          <w:color w:val="000000"/>
          <w:shd w:val="clear" w:color="auto" w:fill="FFFFFF"/>
          <w:lang w:eastAsia="en-US"/>
        </w:rPr>
        <w:lastRenderedPageBreak/>
        <w:t>способом добиться спонтанного комментирования будет постепенное сокращение задаваемого вопроса:</w:t>
      </w:r>
      <w:r w:rsidRPr="00782A65">
        <w:rPr>
          <w:rFonts w:eastAsia="Calibri"/>
          <w:color w:val="000000"/>
          <w:shd w:val="clear" w:color="auto" w:fill="FFFFFF"/>
          <w:lang w:eastAsia="en-US"/>
        </w:rPr>
        <w:br/>
        <w:t>- Что ты видишь?</w:t>
      </w:r>
      <w:r w:rsidRPr="00782A65">
        <w:rPr>
          <w:rFonts w:eastAsia="Calibri"/>
          <w:color w:val="000000"/>
          <w:shd w:val="clear" w:color="auto" w:fill="FFFFFF"/>
          <w:lang w:eastAsia="en-US"/>
        </w:rPr>
        <w:br/>
        <w:t>- Что ты…?</w:t>
      </w:r>
      <w:r w:rsidRPr="00782A65">
        <w:rPr>
          <w:rFonts w:eastAsia="Calibri"/>
          <w:color w:val="000000"/>
          <w:shd w:val="clear" w:color="auto" w:fill="FFFFFF"/>
          <w:lang w:eastAsia="en-US"/>
        </w:rPr>
        <w:br/>
        <w:t>- Что…?</w:t>
      </w:r>
      <w:r w:rsidRPr="00782A65">
        <w:rPr>
          <w:rFonts w:eastAsia="Calibri"/>
          <w:color w:val="000000"/>
          <w:shd w:val="clear" w:color="auto" w:fill="FFFFFF"/>
          <w:lang w:eastAsia="en-US"/>
        </w:rPr>
        <w:br/>
        <w:t>- Молча достаем игрушку из коробки и выразительно смотрим на ребенка.</w:t>
      </w:r>
    </w:p>
    <w:p w:rsidR="001E2BC9" w:rsidRPr="00782A65" w:rsidRDefault="001E2BC9" w:rsidP="00782A65">
      <w:pPr>
        <w:suppressAutoHyphens/>
        <w:spacing w:after="160" w:line="259" w:lineRule="auto"/>
        <w:jc w:val="both"/>
        <w:rPr>
          <w:rFonts w:eastAsia="Calibri"/>
          <w:lang w:eastAsia="en-US"/>
        </w:rPr>
      </w:pPr>
      <w:r w:rsidRPr="00782A65">
        <w:rPr>
          <w:rFonts w:eastAsia="Calibri"/>
          <w:color w:val="000000"/>
          <w:lang w:eastAsia="en-US"/>
        </w:rPr>
        <w:br/>
      </w:r>
    </w:p>
    <w:p w:rsidR="001E2BC9" w:rsidRPr="00782A65" w:rsidRDefault="001E2BC9" w:rsidP="00782A65">
      <w:pPr>
        <w:suppressAutoHyphens/>
        <w:spacing w:after="160" w:line="259" w:lineRule="auto"/>
        <w:jc w:val="both"/>
        <w:rPr>
          <w:rFonts w:eastAsia="Calibri"/>
          <w:lang w:eastAsia="en-US"/>
        </w:rPr>
      </w:pPr>
      <w:r w:rsidRPr="00782A65">
        <w:rPr>
          <w:rFonts w:eastAsia="Calibri"/>
          <w:noProof/>
        </w:rPr>
        <w:drawing>
          <wp:inline distT="0" distB="0" distL="0" distR="0" wp14:anchorId="2A261FCD" wp14:editId="139EB4E0">
            <wp:extent cx="1501775" cy="899160"/>
            <wp:effectExtent l="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
                    <pic:cNvPicPr>
                      <a:picLocks noChangeAspect="1" noChangeArrowheads="1"/>
                    </pic:cNvPicPr>
                  </pic:nvPicPr>
                  <pic:blipFill>
                    <a:blip r:embed="rId16"/>
                    <a:stretch>
                      <a:fillRect/>
                    </a:stretch>
                  </pic:blipFill>
                  <pic:spPr bwMode="auto">
                    <a:xfrm>
                      <a:off x="0" y="0"/>
                      <a:ext cx="1501775" cy="899160"/>
                    </a:xfrm>
                    <a:prstGeom prst="rect">
                      <a:avLst/>
                    </a:prstGeom>
                  </pic:spPr>
                </pic:pic>
              </a:graphicData>
            </a:graphic>
          </wp:inline>
        </w:drawing>
      </w:r>
      <w:r w:rsidRPr="00782A65">
        <w:rPr>
          <w:rFonts w:eastAsia="Calibri"/>
          <w:lang w:eastAsia="en-US"/>
        </w:rPr>
        <w:t xml:space="preserve">     </w:t>
      </w:r>
      <w:r w:rsidRPr="00782A65">
        <w:rPr>
          <w:rFonts w:eastAsia="Calibri"/>
          <w:noProof/>
        </w:rPr>
        <w:drawing>
          <wp:inline distT="0" distB="0" distL="0" distR="0" wp14:anchorId="4A8D9EBC" wp14:editId="360F7654">
            <wp:extent cx="1348740" cy="873125"/>
            <wp:effectExtent l="0" t="0" r="0"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
                    <pic:cNvPicPr>
                      <a:picLocks noChangeAspect="1" noChangeArrowheads="1"/>
                    </pic:cNvPicPr>
                  </pic:nvPicPr>
                  <pic:blipFill>
                    <a:blip r:embed="rId17"/>
                    <a:stretch>
                      <a:fillRect/>
                    </a:stretch>
                  </pic:blipFill>
                  <pic:spPr bwMode="auto">
                    <a:xfrm flipH="1">
                      <a:off x="0" y="0"/>
                      <a:ext cx="1348740" cy="873125"/>
                    </a:xfrm>
                    <a:prstGeom prst="rect">
                      <a:avLst/>
                    </a:prstGeom>
                  </pic:spPr>
                </pic:pic>
              </a:graphicData>
            </a:graphic>
          </wp:inline>
        </w:drawing>
      </w:r>
      <w:r w:rsidRPr="00782A65">
        <w:rPr>
          <w:rFonts w:eastAsia="Calibri"/>
          <w:lang w:eastAsia="en-US"/>
        </w:rPr>
        <w:t xml:space="preserve">     </w:t>
      </w:r>
      <w:r w:rsidRPr="00782A65">
        <w:rPr>
          <w:rFonts w:eastAsia="Calibri"/>
          <w:noProof/>
        </w:rPr>
        <w:drawing>
          <wp:inline distT="0" distB="0" distL="0" distR="0" wp14:anchorId="0A3B3ACD" wp14:editId="1D4B8C7D">
            <wp:extent cx="1424940" cy="874395"/>
            <wp:effectExtent l="0" t="0" r="0" b="0"/>
            <wp:docPr id="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3"/>
                    <pic:cNvPicPr>
                      <a:picLocks noChangeAspect="1" noChangeArrowheads="1"/>
                    </pic:cNvPicPr>
                  </pic:nvPicPr>
                  <pic:blipFill>
                    <a:blip r:embed="rId18"/>
                    <a:stretch>
                      <a:fillRect/>
                    </a:stretch>
                  </pic:blipFill>
                  <pic:spPr bwMode="auto">
                    <a:xfrm>
                      <a:off x="0" y="0"/>
                      <a:ext cx="1424940" cy="874395"/>
                    </a:xfrm>
                    <a:prstGeom prst="rect">
                      <a:avLst/>
                    </a:prstGeom>
                  </pic:spPr>
                </pic:pic>
              </a:graphicData>
            </a:graphic>
          </wp:inline>
        </w:drawing>
      </w:r>
      <w:r w:rsidRPr="00782A65">
        <w:rPr>
          <w:rFonts w:eastAsia="Calibri"/>
          <w:lang w:eastAsia="en-US"/>
        </w:rPr>
        <w:t xml:space="preserve">     </w:t>
      </w:r>
      <w:r w:rsidRPr="00782A65">
        <w:rPr>
          <w:rFonts w:eastAsia="Calibri"/>
          <w:noProof/>
        </w:rPr>
        <w:drawing>
          <wp:inline distT="0" distB="0" distL="0" distR="0" wp14:anchorId="76594BDB" wp14:editId="5AC01674">
            <wp:extent cx="1463040" cy="875030"/>
            <wp:effectExtent l="0" t="0" r="0" b="0"/>
            <wp:docPr id="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6"/>
                    <pic:cNvPicPr>
                      <a:picLocks noChangeAspect="1" noChangeArrowheads="1"/>
                    </pic:cNvPicPr>
                  </pic:nvPicPr>
                  <pic:blipFill>
                    <a:blip r:embed="rId19"/>
                    <a:stretch>
                      <a:fillRect/>
                    </a:stretch>
                  </pic:blipFill>
                  <pic:spPr bwMode="auto">
                    <a:xfrm>
                      <a:off x="0" y="0"/>
                      <a:ext cx="1463040" cy="875030"/>
                    </a:xfrm>
                    <a:prstGeom prst="rect">
                      <a:avLst/>
                    </a:prstGeom>
                  </pic:spPr>
                </pic:pic>
              </a:graphicData>
            </a:graphic>
          </wp:inline>
        </w:drawing>
      </w:r>
      <w:r w:rsidRPr="00782A65">
        <w:rPr>
          <w:rFonts w:eastAsia="Calibri"/>
          <w:lang w:eastAsia="en-US"/>
        </w:rPr>
        <w:t xml:space="preserve">     </w:t>
      </w:r>
      <w:r w:rsidRPr="00782A65">
        <w:rPr>
          <w:rFonts w:eastAsia="Calibri"/>
          <w:noProof/>
        </w:rPr>
        <w:drawing>
          <wp:inline distT="0" distB="0" distL="0" distR="0" wp14:anchorId="162A50C3" wp14:editId="7068FC8A">
            <wp:extent cx="1475740" cy="853440"/>
            <wp:effectExtent l="0" t="0" r="0" b="0"/>
            <wp:docPr id="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7"/>
                    <pic:cNvPicPr>
                      <a:picLocks noChangeAspect="1" noChangeArrowheads="1"/>
                    </pic:cNvPicPr>
                  </pic:nvPicPr>
                  <pic:blipFill>
                    <a:blip r:embed="rId20"/>
                    <a:stretch>
                      <a:fillRect/>
                    </a:stretch>
                  </pic:blipFill>
                  <pic:spPr bwMode="auto">
                    <a:xfrm>
                      <a:off x="0" y="0"/>
                      <a:ext cx="1475740" cy="853440"/>
                    </a:xfrm>
                    <a:prstGeom prst="rect">
                      <a:avLst/>
                    </a:prstGeom>
                  </pic:spPr>
                </pic:pic>
              </a:graphicData>
            </a:graphic>
          </wp:inline>
        </w:drawing>
      </w:r>
      <w:r w:rsidRPr="00782A65">
        <w:rPr>
          <w:rFonts w:eastAsia="Calibri"/>
          <w:lang w:eastAsia="en-US"/>
        </w:rPr>
        <w:t xml:space="preserve">     </w:t>
      </w:r>
      <w:r w:rsidRPr="00782A65">
        <w:rPr>
          <w:rFonts w:eastAsia="Calibri"/>
          <w:noProof/>
        </w:rPr>
        <w:drawing>
          <wp:inline distT="0" distB="0" distL="0" distR="0" wp14:anchorId="06AD20B7" wp14:editId="3ACCB338">
            <wp:extent cx="1417320" cy="857250"/>
            <wp:effectExtent l="0" t="0" r="0" b="0"/>
            <wp:docPr id="2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8"/>
                    <pic:cNvPicPr>
                      <a:picLocks noChangeAspect="1" noChangeArrowheads="1"/>
                    </pic:cNvPicPr>
                  </pic:nvPicPr>
                  <pic:blipFill>
                    <a:blip r:embed="rId21"/>
                    <a:stretch>
                      <a:fillRect/>
                    </a:stretch>
                  </pic:blipFill>
                  <pic:spPr bwMode="auto">
                    <a:xfrm>
                      <a:off x="0" y="0"/>
                      <a:ext cx="1417320" cy="857250"/>
                    </a:xfrm>
                    <a:prstGeom prst="rect">
                      <a:avLst/>
                    </a:prstGeom>
                  </pic:spPr>
                </pic:pic>
              </a:graphicData>
            </a:graphic>
          </wp:inline>
        </w:drawing>
      </w:r>
    </w:p>
    <w:p w:rsidR="001E2BC9" w:rsidRPr="00782A65" w:rsidRDefault="001E2BC9" w:rsidP="00782A65">
      <w:pPr>
        <w:suppressAutoHyphens/>
        <w:spacing w:after="160" w:line="259" w:lineRule="auto"/>
        <w:jc w:val="both"/>
        <w:rPr>
          <w:rFonts w:eastAsia="Calibri"/>
          <w:lang w:eastAsia="en-US"/>
        </w:rPr>
      </w:pPr>
    </w:p>
    <w:p w:rsidR="001E2BC9" w:rsidRPr="00782A65" w:rsidRDefault="001E2BC9" w:rsidP="00782A65">
      <w:pPr>
        <w:suppressAutoHyphens/>
        <w:spacing w:after="160" w:line="259" w:lineRule="auto"/>
        <w:jc w:val="both"/>
        <w:rPr>
          <w:rFonts w:eastAsia="Calibri"/>
          <w:lang w:eastAsia="en-US"/>
        </w:rPr>
      </w:pPr>
    </w:p>
    <w:p w:rsidR="008E17C2" w:rsidRPr="00782A65" w:rsidRDefault="001E2BC9" w:rsidP="00782A65">
      <w:pPr>
        <w:pStyle w:val="a4"/>
        <w:ind w:left="0"/>
        <w:jc w:val="both"/>
        <w:rPr>
          <w:rFonts w:ascii="Times New Roman" w:hAnsi="Times New Roman"/>
          <w:sz w:val="24"/>
          <w:szCs w:val="24"/>
        </w:rPr>
      </w:pPr>
      <w:r w:rsidRPr="00782A65">
        <w:rPr>
          <w:rFonts w:ascii="Times New Roman" w:eastAsia="Calibri" w:hAnsi="Times New Roman"/>
          <w:noProof/>
          <w:sz w:val="24"/>
          <w:szCs w:val="24"/>
        </w:rPr>
        <w:drawing>
          <wp:inline distT="0" distB="0" distL="0" distR="0" wp14:anchorId="0D099424" wp14:editId="4384E88B">
            <wp:extent cx="1446530" cy="847725"/>
            <wp:effectExtent l="0" t="0" r="0" b="0"/>
            <wp:docPr id="2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0"/>
                    <pic:cNvPicPr>
                      <a:picLocks noChangeAspect="1" noChangeArrowheads="1"/>
                    </pic:cNvPicPr>
                  </pic:nvPicPr>
                  <pic:blipFill>
                    <a:blip r:embed="rId22"/>
                    <a:stretch>
                      <a:fillRect/>
                    </a:stretch>
                  </pic:blipFill>
                  <pic:spPr bwMode="auto">
                    <a:xfrm>
                      <a:off x="0" y="0"/>
                      <a:ext cx="1446530" cy="847725"/>
                    </a:xfrm>
                    <a:prstGeom prst="rect">
                      <a:avLst/>
                    </a:prstGeom>
                  </pic:spPr>
                </pic:pic>
              </a:graphicData>
            </a:graphic>
          </wp:inline>
        </w:drawing>
      </w:r>
      <w:r w:rsidRPr="00782A65">
        <w:rPr>
          <w:rFonts w:ascii="Times New Roman" w:eastAsia="Calibri" w:hAnsi="Times New Roman"/>
          <w:sz w:val="24"/>
          <w:szCs w:val="24"/>
          <w:lang w:eastAsia="en-US"/>
        </w:rPr>
        <w:t xml:space="preserve">  </w:t>
      </w:r>
      <w:r w:rsidR="00782A65" w:rsidRPr="00782A65">
        <w:rPr>
          <w:rFonts w:ascii="Times New Roman" w:eastAsia="Calibri" w:hAnsi="Times New Roman"/>
          <w:noProof/>
          <w:sz w:val="24"/>
          <w:szCs w:val="24"/>
        </w:rPr>
        <w:drawing>
          <wp:inline distT="0" distB="0" distL="0" distR="0" wp14:anchorId="720F3A32" wp14:editId="4D388B1F">
            <wp:extent cx="1356360" cy="862330"/>
            <wp:effectExtent l="0" t="0" r="0" b="0"/>
            <wp:docPr id="2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11"/>
                    <pic:cNvPicPr>
                      <a:picLocks noChangeAspect="1" noChangeArrowheads="1"/>
                    </pic:cNvPicPr>
                  </pic:nvPicPr>
                  <pic:blipFill>
                    <a:blip r:embed="rId23"/>
                    <a:stretch>
                      <a:fillRect/>
                    </a:stretch>
                  </pic:blipFill>
                  <pic:spPr bwMode="auto">
                    <a:xfrm>
                      <a:off x="0" y="0"/>
                      <a:ext cx="1356360" cy="862330"/>
                    </a:xfrm>
                    <a:prstGeom prst="rect">
                      <a:avLst/>
                    </a:prstGeom>
                  </pic:spPr>
                </pic:pic>
              </a:graphicData>
            </a:graphic>
          </wp:inline>
        </w:drawing>
      </w:r>
      <w:r w:rsidRPr="00782A65">
        <w:rPr>
          <w:rFonts w:ascii="Times New Roman" w:eastAsia="Calibri" w:hAnsi="Times New Roman"/>
          <w:sz w:val="24"/>
          <w:szCs w:val="24"/>
          <w:lang w:eastAsia="en-US"/>
        </w:rPr>
        <w:t xml:space="preserve">  </w:t>
      </w:r>
      <w:bookmarkStart w:id="3" w:name="_GoBack"/>
      <w:r w:rsidR="00782A65" w:rsidRPr="00782A65">
        <w:rPr>
          <w:rFonts w:ascii="Times New Roman" w:eastAsia="Calibri" w:hAnsi="Times New Roman"/>
          <w:noProof/>
          <w:sz w:val="24"/>
          <w:szCs w:val="24"/>
        </w:rPr>
        <w:drawing>
          <wp:inline distT="0" distB="0" distL="0" distR="0" wp14:anchorId="0F10D1A7" wp14:editId="1347BE27">
            <wp:extent cx="1310005" cy="853440"/>
            <wp:effectExtent l="0" t="0" r="0" b="0"/>
            <wp:docPr id="3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12"/>
                    <pic:cNvPicPr>
                      <a:picLocks noChangeAspect="1" noChangeArrowheads="1"/>
                    </pic:cNvPicPr>
                  </pic:nvPicPr>
                  <pic:blipFill>
                    <a:blip r:embed="rId24"/>
                    <a:stretch>
                      <a:fillRect/>
                    </a:stretch>
                  </pic:blipFill>
                  <pic:spPr bwMode="auto">
                    <a:xfrm>
                      <a:off x="0" y="0"/>
                      <a:ext cx="1310005" cy="853440"/>
                    </a:xfrm>
                    <a:prstGeom prst="rect">
                      <a:avLst/>
                    </a:prstGeom>
                  </pic:spPr>
                </pic:pic>
              </a:graphicData>
            </a:graphic>
          </wp:inline>
        </w:drawing>
      </w:r>
      <w:bookmarkEnd w:id="3"/>
      <w:r w:rsidRPr="00782A65">
        <w:rPr>
          <w:rFonts w:ascii="Times New Roman" w:eastAsia="Calibri" w:hAnsi="Times New Roman"/>
          <w:sz w:val="24"/>
          <w:szCs w:val="24"/>
          <w:lang w:eastAsia="en-US"/>
        </w:rPr>
        <w:t xml:space="preserve">                  </w:t>
      </w:r>
      <w:r w:rsidRPr="00782A65">
        <w:rPr>
          <w:rFonts w:ascii="Times New Roman" w:eastAsia="Calibri" w:hAnsi="Times New Roman"/>
          <w:noProof/>
          <w:sz w:val="24"/>
          <w:szCs w:val="24"/>
        </w:rPr>
        <w:drawing>
          <wp:inline distT="0" distB="0" distL="0" distR="0" wp14:anchorId="27C23D93" wp14:editId="61C0EAB2">
            <wp:extent cx="1280160" cy="869950"/>
            <wp:effectExtent l="0" t="0" r="0" b="0"/>
            <wp:docPr id="3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14"/>
                    <pic:cNvPicPr>
                      <a:picLocks noChangeAspect="1" noChangeArrowheads="1"/>
                    </pic:cNvPicPr>
                  </pic:nvPicPr>
                  <pic:blipFill>
                    <a:blip r:embed="rId25"/>
                    <a:stretch>
                      <a:fillRect/>
                    </a:stretch>
                  </pic:blipFill>
                  <pic:spPr bwMode="auto">
                    <a:xfrm>
                      <a:off x="0" y="0"/>
                      <a:ext cx="1280160" cy="869950"/>
                    </a:xfrm>
                    <a:prstGeom prst="rect">
                      <a:avLst/>
                    </a:prstGeom>
                  </pic:spPr>
                </pic:pic>
              </a:graphicData>
            </a:graphic>
          </wp:inline>
        </w:drawing>
      </w:r>
      <w:r w:rsidRPr="00782A65">
        <w:rPr>
          <w:rFonts w:ascii="Times New Roman" w:eastAsia="Calibri" w:hAnsi="Times New Roman"/>
          <w:sz w:val="24"/>
          <w:szCs w:val="24"/>
          <w:lang w:eastAsia="en-US"/>
        </w:rPr>
        <w:t xml:space="preserve">         </w:t>
      </w:r>
    </w:p>
    <w:sectPr w:rsidR="008E17C2" w:rsidRPr="00782A65" w:rsidSect="008C3932">
      <w:footerReference w:type="default" r:id="rId2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5532" w:rsidRDefault="00935532" w:rsidP="00B256A2">
      <w:r>
        <w:separator/>
      </w:r>
    </w:p>
  </w:endnote>
  <w:endnote w:type="continuationSeparator" w:id="0">
    <w:p w:rsidR="00935532" w:rsidRDefault="00935532" w:rsidP="00B256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70169"/>
      <w:docPartObj>
        <w:docPartGallery w:val="Page Numbers (Bottom of Page)"/>
        <w:docPartUnique/>
      </w:docPartObj>
    </w:sdtPr>
    <w:sdtContent>
      <w:p w:rsidR="0036179E" w:rsidRDefault="0036179E">
        <w:pPr>
          <w:pStyle w:val="a9"/>
          <w:jc w:val="center"/>
        </w:pPr>
        <w:r>
          <w:fldChar w:fldCharType="begin"/>
        </w:r>
        <w:r>
          <w:instrText xml:space="preserve"> PAGE   \* MERGEFORMAT </w:instrText>
        </w:r>
        <w:r>
          <w:fldChar w:fldCharType="separate"/>
        </w:r>
        <w:r w:rsidR="00782A65">
          <w:rPr>
            <w:noProof/>
          </w:rPr>
          <w:t>35</w:t>
        </w:r>
        <w:r>
          <w:rPr>
            <w:noProof/>
          </w:rPr>
          <w:fldChar w:fldCharType="end"/>
        </w:r>
      </w:p>
    </w:sdtContent>
  </w:sdt>
  <w:p w:rsidR="0036179E" w:rsidRDefault="0036179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5532" w:rsidRDefault="00935532" w:rsidP="00B256A2">
      <w:r>
        <w:separator/>
      </w:r>
    </w:p>
  </w:footnote>
  <w:footnote w:type="continuationSeparator" w:id="0">
    <w:p w:rsidR="00935532" w:rsidRDefault="00935532" w:rsidP="00B256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E07A2"/>
    <w:multiLevelType w:val="multilevel"/>
    <w:tmpl w:val="073E1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A4824"/>
    <w:multiLevelType w:val="multilevel"/>
    <w:tmpl w:val="29B8D2D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BE00F9"/>
    <w:multiLevelType w:val="multilevel"/>
    <w:tmpl w:val="01880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7C4628"/>
    <w:multiLevelType w:val="hybridMultilevel"/>
    <w:tmpl w:val="546AC44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1D812630"/>
    <w:multiLevelType w:val="multilevel"/>
    <w:tmpl w:val="796450B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23DE3D8C"/>
    <w:multiLevelType w:val="multilevel"/>
    <w:tmpl w:val="BAE0C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615C0D"/>
    <w:multiLevelType w:val="multilevel"/>
    <w:tmpl w:val="420E8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DF2E0D"/>
    <w:multiLevelType w:val="hybridMultilevel"/>
    <w:tmpl w:val="CD2473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2D067D83"/>
    <w:multiLevelType w:val="multilevel"/>
    <w:tmpl w:val="CBBC70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B36831"/>
    <w:multiLevelType w:val="multilevel"/>
    <w:tmpl w:val="E1A87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CA18B0"/>
    <w:multiLevelType w:val="multilevel"/>
    <w:tmpl w:val="A29CA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85F2FB1"/>
    <w:multiLevelType w:val="multilevel"/>
    <w:tmpl w:val="A0F8C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ACB05B1"/>
    <w:multiLevelType w:val="hybridMultilevel"/>
    <w:tmpl w:val="0E6CA0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58E474F7"/>
    <w:multiLevelType w:val="multilevel"/>
    <w:tmpl w:val="D2BAC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EA22B4D"/>
    <w:multiLevelType w:val="multilevel"/>
    <w:tmpl w:val="CA2ED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7C2B69"/>
    <w:multiLevelType w:val="multilevel"/>
    <w:tmpl w:val="09100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A75E52"/>
    <w:multiLevelType w:val="hybridMultilevel"/>
    <w:tmpl w:val="75F0D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ED95C05"/>
    <w:multiLevelType w:val="multilevel"/>
    <w:tmpl w:val="CC2427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F637B5E"/>
    <w:multiLevelType w:val="multilevel"/>
    <w:tmpl w:val="26CA9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E4630B"/>
    <w:multiLevelType w:val="hybridMultilevel"/>
    <w:tmpl w:val="D18A31E8"/>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0" w15:restartNumberingAfterBreak="0">
    <w:nsid w:val="7BBE7E68"/>
    <w:multiLevelType w:val="hybridMultilevel"/>
    <w:tmpl w:val="3344FD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D3F2918"/>
    <w:multiLevelType w:val="hybridMultilevel"/>
    <w:tmpl w:val="53E033B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21"/>
  </w:num>
  <w:num w:numId="3">
    <w:abstractNumId w:val="16"/>
  </w:num>
  <w:num w:numId="4">
    <w:abstractNumId w:val="12"/>
  </w:num>
  <w:num w:numId="5">
    <w:abstractNumId w:val="3"/>
  </w:num>
  <w:num w:numId="6">
    <w:abstractNumId w:val="11"/>
  </w:num>
  <w:num w:numId="7">
    <w:abstractNumId w:val="10"/>
  </w:num>
  <w:num w:numId="8">
    <w:abstractNumId w:val="5"/>
  </w:num>
  <w:num w:numId="9">
    <w:abstractNumId w:val="20"/>
  </w:num>
  <w:num w:numId="10">
    <w:abstractNumId w:val="19"/>
  </w:num>
  <w:num w:numId="11">
    <w:abstractNumId w:val="2"/>
  </w:num>
  <w:num w:numId="12">
    <w:abstractNumId w:val="14"/>
  </w:num>
  <w:num w:numId="13">
    <w:abstractNumId w:val="8"/>
  </w:num>
  <w:num w:numId="14">
    <w:abstractNumId w:val="6"/>
  </w:num>
  <w:num w:numId="15">
    <w:abstractNumId w:val="9"/>
  </w:num>
  <w:num w:numId="16">
    <w:abstractNumId w:val="13"/>
  </w:num>
  <w:num w:numId="17">
    <w:abstractNumId w:val="15"/>
  </w:num>
  <w:num w:numId="18">
    <w:abstractNumId w:val="18"/>
  </w:num>
  <w:num w:numId="19">
    <w:abstractNumId w:val="1"/>
  </w:num>
  <w:num w:numId="20">
    <w:abstractNumId w:val="17"/>
  </w:num>
  <w:num w:numId="21">
    <w:abstractNumId w:val="7"/>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221"/>
    <w:rsid w:val="000444E5"/>
    <w:rsid w:val="00050B90"/>
    <w:rsid w:val="00056F16"/>
    <w:rsid w:val="000B582E"/>
    <w:rsid w:val="000B72DF"/>
    <w:rsid w:val="000C3DB9"/>
    <w:rsid w:val="000C7CD6"/>
    <w:rsid w:val="000E5300"/>
    <w:rsid w:val="000F4B5D"/>
    <w:rsid w:val="00134CC4"/>
    <w:rsid w:val="00153EFE"/>
    <w:rsid w:val="0016066F"/>
    <w:rsid w:val="00176E01"/>
    <w:rsid w:val="00184B6A"/>
    <w:rsid w:val="001B53DF"/>
    <w:rsid w:val="001D0E37"/>
    <w:rsid w:val="001D40C9"/>
    <w:rsid w:val="001E1EC4"/>
    <w:rsid w:val="001E2BC9"/>
    <w:rsid w:val="002D36A3"/>
    <w:rsid w:val="002D3C4F"/>
    <w:rsid w:val="002E1EFD"/>
    <w:rsid w:val="00314475"/>
    <w:rsid w:val="0036179E"/>
    <w:rsid w:val="003B0335"/>
    <w:rsid w:val="003C6C00"/>
    <w:rsid w:val="003F2FE9"/>
    <w:rsid w:val="0048153A"/>
    <w:rsid w:val="004A582A"/>
    <w:rsid w:val="005007CD"/>
    <w:rsid w:val="00522B93"/>
    <w:rsid w:val="00592399"/>
    <w:rsid w:val="005D0A6A"/>
    <w:rsid w:val="005E7F93"/>
    <w:rsid w:val="00636ADA"/>
    <w:rsid w:val="00653221"/>
    <w:rsid w:val="0069441F"/>
    <w:rsid w:val="006B089B"/>
    <w:rsid w:val="006D25A2"/>
    <w:rsid w:val="006F6CA8"/>
    <w:rsid w:val="00737298"/>
    <w:rsid w:val="0076210C"/>
    <w:rsid w:val="00782A65"/>
    <w:rsid w:val="00782FD7"/>
    <w:rsid w:val="007849D6"/>
    <w:rsid w:val="007927DC"/>
    <w:rsid w:val="007A1463"/>
    <w:rsid w:val="007A5E0A"/>
    <w:rsid w:val="007A67CC"/>
    <w:rsid w:val="007B602E"/>
    <w:rsid w:val="007C0538"/>
    <w:rsid w:val="007E6009"/>
    <w:rsid w:val="007F2A17"/>
    <w:rsid w:val="007F3E09"/>
    <w:rsid w:val="007F417F"/>
    <w:rsid w:val="008078F6"/>
    <w:rsid w:val="00822059"/>
    <w:rsid w:val="00842FBD"/>
    <w:rsid w:val="008459B3"/>
    <w:rsid w:val="00852EDE"/>
    <w:rsid w:val="008651A3"/>
    <w:rsid w:val="008763FF"/>
    <w:rsid w:val="00894C0D"/>
    <w:rsid w:val="008A6FB6"/>
    <w:rsid w:val="008B1C6B"/>
    <w:rsid w:val="008B67F8"/>
    <w:rsid w:val="008C3932"/>
    <w:rsid w:val="008E17C2"/>
    <w:rsid w:val="009077C4"/>
    <w:rsid w:val="00930013"/>
    <w:rsid w:val="00935532"/>
    <w:rsid w:val="00937B76"/>
    <w:rsid w:val="00950574"/>
    <w:rsid w:val="00954C5B"/>
    <w:rsid w:val="00965E1B"/>
    <w:rsid w:val="00971AC6"/>
    <w:rsid w:val="009759D3"/>
    <w:rsid w:val="009C7F38"/>
    <w:rsid w:val="009D049A"/>
    <w:rsid w:val="009E5865"/>
    <w:rsid w:val="00A15D9D"/>
    <w:rsid w:val="00A3360A"/>
    <w:rsid w:val="00A72D1A"/>
    <w:rsid w:val="00AA6656"/>
    <w:rsid w:val="00AB2DE3"/>
    <w:rsid w:val="00AC6F7F"/>
    <w:rsid w:val="00AC78FC"/>
    <w:rsid w:val="00AD1E81"/>
    <w:rsid w:val="00AE4795"/>
    <w:rsid w:val="00AE4A14"/>
    <w:rsid w:val="00B00B8B"/>
    <w:rsid w:val="00B13B80"/>
    <w:rsid w:val="00B256A2"/>
    <w:rsid w:val="00B44ECB"/>
    <w:rsid w:val="00B65F56"/>
    <w:rsid w:val="00BA4960"/>
    <w:rsid w:val="00BC3B11"/>
    <w:rsid w:val="00C0155D"/>
    <w:rsid w:val="00C07FCE"/>
    <w:rsid w:val="00C26D76"/>
    <w:rsid w:val="00C4227C"/>
    <w:rsid w:val="00C56BE7"/>
    <w:rsid w:val="00C87A13"/>
    <w:rsid w:val="00C90457"/>
    <w:rsid w:val="00CA25E0"/>
    <w:rsid w:val="00CF0F58"/>
    <w:rsid w:val="00CF1D32"/>
    <w:rsid w:val="00CF55CD"/>
    <w:rsid w:val="00D1410A"/>
    <w:rsid w:val="00D145D2"/>
    <w:rsid w:val="00D33652"/>
    <w:rsid w:val="00D965EA"/>
    <w:rsid w:val="00DC0D48"/>
    <w:rsid w:val="00DE4BAF"/>
    <w:rsid w:val="00E078F4"/>
    <w:rsid w:val="00E10F7B"/>
    <w:rsid w:val="00E31E4B"/>
    <w:rsid w:val="00E42D2A"/>
    <w:rsid w:val="00E42F0A"/>
    <w:rsid w:val="00E44D6B"/>
    <w:rsid w:val="00E652F2"/>
    <w:rsid w:val="00EB3DBE"/>
    <w:rsid w:val="00EC0CFB"/>
    <w:rsid w:val="00EC3B40"/>
    <w:rsid w:val="00F22137"/>
    <w:rsid w:val="00F92B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AA532"/>
  <w15:docId w15:val="{B15FBB88-52F6-4EE3-94D1-4BDA74BD7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322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763FF"/>
    <w:pPr>
      <w:spacing w:before="100" w:beforeAutospacing="1" w:after="100" w:afterAutospacing="1"/>
    </w:pPr>
  </w:style>
  <w:style w:type="paragraph" w:styleId="a4">
    <w:name w:val="List Paragraph"/>
    <w:basedOn w:val="a"/>
    <w:uiPriority w:val="34"/>
    <w:qFormat/>
    <w:rsid w:val="008763FF"/>
    <w:pPr>
      <w:spacing w:after="200" w:line="276" w:lineRule="auto"/>
      <w:ind w:left="720"/>
      <w:contextualSpacing/>
    </w:pPr>
    <w:rPr>
      <w:rFonts w:ascii="Calibri" w:hAnsi="Calibri"/>
      <w:sz w:val="22"/>
      <w:szCs w:val="22"/>
    </w:rPr>
  </w:style>
  <w:style w:type="paragraph" w:customStyle="1" w:styleId="c1">
    <w:name w:val="c1"/>
    <w:basedOn w:val="a"/>
    <w:rsid w:val="00737298"/>
    <w:pPr>
      <w:spacing w:before="100" w:beforeAutospacing="1" w:after="100" w:afterAutospacing="1"/>
    </w:pPr>
  </w:style>
  <w:style w:type="character" w:customStyle="1" w:styleId="c12">
    <w:name w:val="c12"/>
    <w:basedOn w:val="a0"/>
    <w:rsid w:val="00737298"/>
  </w:style>
  <w:style w:type="character" w:customStyle="1" w:styleId="c19">
    <w:name w:val="c19"/>
    <w:basedOn w:val="a0"/>
    <w:rsid w:val="00737298"/>
  </w:style>
  <w:style w:type="character" w:customStyle="1" w:styleId="c6">
    <w:name w:val="c6"/>
    <w:basedOn w:val="a0"/>
    <w:rsid w:val="00737298"/>
  </w:style>
  <w:style w:type="character" w:customStyle="1" w:styleId="c15">
    <w:name w:val="c15"/>
    <w:basedOn w:val="a0"/>
    <w:rsid w:val="00737298"/>
  </w:style>
  <w:style w:type="character" w:customStyle="1" w:styleId="c8">
    <w:name w:val="c8"/>
    <w:basedOn w:val="a0"/>
    <w:rsid w:val="00737298"/>
  </w:style>
  <w:style w:type="character" w:customStyle="1" w:styleId="c9">
    <w:name w:val="c9"/>
    <w:basedOn w:val="a0"/>
    <w:rsid w:val="00737298"/>
  </w:style>
  <w:style w:type="character" w:customStyle="1" w:styleId="c25">
    <w:name w:val="c25"/>
    <w:basedOn w:val="a0"/>
    <w:rsid w:val="00737298"/>
  </w:style>
  <w:style w:type="character" w:styleId="a5">
    <w:name w:val="Strong"/>
    <w:basedOn w:val="a0"/>
    <w:uiPriority w:val="22"/>
    <w:qFormat/>
    <w:rsid w:val="00314475"/>
    <w:rPr>
      <w:b/>
      <w:bCs/>
    </w:rPr>
  </w:style>
  <w:style w:type="character" w:styleId="a6">
    <w:name w:val="line number"/>
    <w:basedOn w:val="a0"/>
    <w:uiPriority w:val="99"/>
    <w:semiHidden/>
    <w:unhideWhenUsed/>
    <w:rsid w:val="00852EDE"/>
  </w:style>
  <w:style w:type="paragraph" w:styleId="a7">
    <w:name w:val="header"/>
    <w:basedOn w:val="a"/>
    <w:link w:val="a8"/>
    <w:uiPriority w:val="99"/>
    <w:unhideWhenUsed/>
    <w:rsid w:val="00B256A2"/>
    <w:pPr>
      <w:tabs>
        <w:tab w:val="center" w:pos="4677"/>
        <w:tab w:val="right" w:pos="9355"/>
      </w:tabs>
    </w:pPr>
  </w:style>
  <w:style w:type="character" w:customStyle="1" w:styleId="a8">
    <w:name w:val="Верхний колонтитул Знак"/>
    <w:basedOn w:val="a0"/>
    <w:link w:val="a7"/>
    <w:uiPriority w:val="99"/>
    <w:rsid w:val="00B256A2"/>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B256A2"/>
    <w:pPr>
      <w:tabs>
        <w:tab w:val="center" w:pos="4677"/>
        <w:tab w:val="right" w:pos="9355"/>
      </w:tabs>
    </w:pPr>
  </w:style>
  <w:style w:type="character" w:customStyle="1" w:styleId="aa">
    <w:name w:val="Нижний колонтитул Знак"/>
    <w:basedOn w:val="a0"/>
    <w:link w:val="a9"/>
    <w:uiPriority w:val="99"/>
    <w:rsid w:val="00B256A2"/>
    <w:rPr>
      <w:rFonts w:ascii="Times New Roman" w:eastAsia="Times New Roman" w:hAnsi="Times New Roman" w:cs="Times New Roman"/>
      <w:sz w:val="24"/>
      <w:szCs w:val="24"/>
      <w:lang w:eastAsia="ru-RU"/>
    </w:rPr>
  </w:style>
  <w:style w:type="paragraph" w:customStyle="1" w:styleId="body-p">
    <w:name w:val="body-p"/>
    <w:basedOn w:val="a"/>
    <w:rsid w:val="00C26D76"/>
    <w:pPr>
      <w:spacing w:before="100" w:beforeAutospacing="1" w:after="100" w:afterAutospacing="1"/>
    </w:pPr>
  </w:style>
  <w:style w:type="character" w:customStyle="1" w:styleId="body-c-c2">
    <w:name w:val="body-c-c2"/>
    <w:basedOn w:val="a0"/>
    <w:rsid w:val="00C26D76"/>
  </w:style>
  <w:style w:type="table" w:styleId="ab">
    <w:name w:val="Table Grid"/>
    <w:basedOn w:val="a1"/>
    <w:uiPriority w:val="59"/>
    <w:rsid w:val="007E60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8E17C2"/>
    <w:rPr>
      <w:rFonts w:ascii="Tahoma" w:hAnsi="Tahoma" w:cs="Tahoma"/>
      <w:sz w:val="16"/>
      <w:szCs w:val="16"/>
    </w:rPr>
  </w:style>
  <w:style w:type="character" w:customStyle="1" w:styleId="ad">
    <w:name w:val="Текст выноски Знак"/>
    <w:basedOn w:val="a0"/>
    <w:link w:val="ac"/>
    <w:uiPriority w:val="99"/>
    <w:semiHidden/>
    <w:rsid w:val="008E17C2"/>
    <w:rPr>
      <w:rFonts w:ascii="Tahoma" w:eastAsia="Times New Roman" w:hAnsi="Tahoma" w:cs="Tahoma"/>
      <w:sz w:val="16"/>
      <w:szCs w:val="16"/>
      <w:lang w:eastAsia="ru-RU"/>
    </w:rPr>
  </w:style>
  <w:style w:type="character" w:customStyle="1" w:styleId="c2">
    <w:name w:val="c2"/>
    <w:basedOn w:val="a0"/>
    <w:qFormat/>
    <w:rsid w:val="001E2B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89930">
      <w:bodyDiv w:val="1"/>
      <w:marLeft w:val="0"/>
      <w:marRight w:val="0"/>
      <w:marTop w:val="0"/>
      <w:marBottom w:val="0"/>
      <w:divBdr>
        <w:top w:val="none" w:sz="0" w:space="0" w:color="auto"/>
        <w:left w:val="none" w:sz="0" w:space="0" w:color="auto"/>
        <w:bottom w:val="none" w:sz="0" w:space="0" w:color="auto"/>
        <w:right w:val="none" w:sz="0" w:space="0" w:color="auto"/>
      </w:divBdr>
    </w:div>
    <w:div w:id="74980698">
      <w:bodyDiv w:val="1"/>
      <w:marLeft w:val="0"/>
      <w:marRight w:val="0"/>
      <w:marTop w:val="0"/>
      <w:marBottom w:val="0"/>
      <w:divBdr>
        <w:top w:val="none" w:sz="0" w:space="0" w:color="auto"/>
        <w:left w:val="none" w:sz="0" w:space="0" w:color="auto"/>
        <w:bottom w:val="none" w:sz="0" w:space="0" w:color="auto"/>
        <w:right w:val="none" w:sz="0" w:space="0" w:color="auto"/>
      </w:divBdr>
    </w:div>
    <w:div w:id="101414521">
      <w:bodyDiv w:val="1"/>
      <w:marLeft w:val="0"/>
      <w:marRight w:val="0"/>
      <w:marTop w:val="0"/>
      <w:marBottom w:val="0"/>
      <w:divBdr>
        <w:top w:val="none" w:sz="0" w:space="0" w:color="auto"/>
        <w:left w:val="none" w:sz="0" w:space="0" w:color="auto"/>
        <w:bottom w:val="none" w:sz="0" w:space="0" w:color="auto"/>
        <w:right w:val="none" w:sz="0" w:space="0" w:color="auto"/>
      </w:divBdr>
    </w:div>
    <w:div w:id="126702045">
      <w:bodyDiv w:val="1"/>
      <w:marLeft w:val="0"/>
      <w:marRight w:val="0"/>
      <w:marTop w:val="0"/>
      <w:marBottom w:val="0"/>
      <w:divBdr>
        <w:top w:val="none" w:sz="0" w:space="0" w:color="auto"/>
        <w:left w:val="none" w:sz="0" w:space="0" w:color="auto"/>
        <w:bottom w:val="none" w:sz="0" w:space="0" w:color="auto"/>
        <w:right w:val="none" w:sz="0" w:space="0" w:color="auto"/>
      </w:divBdr>
    </w:div>
    <w:div w:id="130053630">
      <w:bodyDiv w:val="1"/>
      <w:marLeft w:val="0"/>
      <w:marRight w:val="0"/>
      <w:marTop w:val="0"/>
      <w:marBottom w:val="0"/>
      <w:divBdr>
        <w:top w:val="none" w:sz="0" w:space="0" w:color="auto"/>
        <w:left w:val="none" w:sz="0" w:space="0" w:color="auto"/>
        <w:bottom w:val="none" w:sz="0" w:space="0" w:color="auto"/>
        <w:right w:val="none" w:sz="0" w:space="0" w:color="auto"/>
      </w:divBdr>
    </w:div>
    <w:div w:id="146632385">
      <w:bodyDiv w:val="1"/>
      <w:marLeft w:val="0"/>
      <w:marRight w:val="0"/>
      <w:marTop w:val="0"/>
      <w:marBottom w:val="0"/>
      <w:divBdr>
        <w:top w:val="none" w:sz="0" w:space="0" w:color="auto"/>
        <w:left w:val="none" w:sz="0" w:space="0" w:color="auto"/>
        <w:bottom w:val="none" w:sz="0" w:space="0" w:color="auto"/>
        <w:right w:val="none" w:sz="0" w:space="0" w:color="auto"/>
      </w:divBdr>
    </w:div>
    <w:div w:id="184682332">
      <w:bodyDiv w:val="1"/>
      <w:marLeft w:val="0"/>
      <w:marRight w:val="0"/>
      <w:marTop w:val="0"/>
      <w:marBottom w:val="0"/>
      <w:divBdr>
        <w:top w:val="none" w:sz="0" w:space="0" w:color="auto"/>
        <w:left w:val="none" w:sz="0" w:space="0" w:color="auto"/>
        <w:bottom w:val="none" w:sz="0" w:space="0" w:color="auto"/>
        <w:right w:val="none" w:sz="0" w:space="0" w:color="auto"/>
      </w:divBdr>
    </w:div>
    <w:div w:id="199242331">
      <w:bodyDiv w:val="1"/>
      <w:marLeft w:val="0"/>
      <w:marRight w:val="0"/>
      <w:marTop w:val="0"/>
      <w:marBottom w:val="0"/>
      <w:divBdr>
        <w:top w:val="none" w:sz="0" w:space="0" w:color="auto"/>
        <w:left w:val="none" w:sz="0" w:space="0" w:color="auto"/>
        <w:bottom w:val="none" w:sz="0" w:space="0" w:color="auto"/>
        <w:right w:val="none" w:sz="0" w:space="0" w:color="auto"/>
      </w:divBdr>
    </w:div>
    <w:div w:id="207492250">
      <w:bodyDiv w:val="1"/>
      <w:marLeft w:val="0"/>
      <w:marRight w:val="0"/>
      <w:marTop w:val="0"/>
      <w:marBottom w:val="0"/>
      <w:divBdr>
        <w:top w:val="none" w:sz="0" w:space="0" w:color="auto"/>
        <w:left w:val="none" w:sz="0" w:space="0" w:color="auto"/>
        <w:bottom w:val="none" w:sz="0" w:space="0" w:color="auto"/>
        <w:right w:val="none" w:sz="0" w:space="0" w:color="auto"/>
      </w:divBdr>
    </w:div>
    <w:div w:id="260794468">
      <w:bodyDiv w:val="1"/>
      <w:marLeft w:val="0"/>
      <w:marRight w:val="0"/>
      <w:marTop w:val="0"/>
      <w:marBottom w:val="0"/>
      <w:divBdr>
        <w:top w:val="none" w:sz="0" w:space="0" w:color="auto"/>
        <w:left w:val="none" w:sz="0" w:space="0" w:color="auto"/>
        <w:bottom w:val="none" w:sz="0" w:space="0" w:color="auto"/>
        <w:right w:val="none" w:sz="0" w:space="0" w:color="auto"/>
      </w:divBdr>
    </w:div>
    <w:div w:id="321590255">
      <w:bodyDiv w:val="1"/>
      <w:marLeft w:val="0"/>
      <w:marRight w:val="0"/>
      <w:marTop w:val="0"/>
      <w:marBottom w:val="0"/>
      <w:divBdr>
        <w:top w:val="none" w:sz="0" w:space="0" w:color="auto"/>
        <w:left w:val="none" w:sz="0" w:space="0" w:color="auto"/>
        <w:bottom w:val="none" w:sz="0" w:space="0" w:color="auto"/>
        <w:right w:val="none" w:sz="0" w:space="0" w:color="auto"/>
      </w:divBdr>
    </w:div>
    <w:div w:id="331879874">
      <w:bodyDiv w:val="1"/>
      <w:marLeft w:val="0"/>
      <w:marRight w:val="0"/>
      <w:marTop w:val="0"/>
      <w:marBottom w:val="0"/>
      <w:divBdr>
        <w:top w:val="none" w:sz="0" w:space="0" w:color="auto"/>
        <w:left w:val="none" w:sz="0" w:space="0" w:color="auto"/>
        <w:bottom w:val="none" w:sz="0" w:space="0" w:color="auto"/>
        <w:right w:val="none" w:sz="0" w:space="0" w:color="auto"/>
      </w:divBdr>
    </w:div>
    <w:div w:id="355161952">
      <w:bodyDiv w:val="1"/>
      <w:marLeft w:val="0"/>
      <w:marRight w:val="0"/>
      <w:marTop w:val="0"/>
      <w:marBottom w:val="0"/>
      <w:divBdr>
        <w:top w:val="none" w:sz="0" w:space="0" w:color="auto"/>
        <w:left w:val="none" w:sz="0" w:space="0" w:color="auto"/>
        <w:bottom w:val="none" w:sz="0" w:space="0" w:color="auto"/>
        <w:right w:val="none" w:sz="0" w:space="0" w:color="auto"/>
      </w:divBdr>
    </w:div>
    <w:div w:id="449014027">
      <w:bodyDiv w:val="1"/>
      <w:marLeft w:val="0"/>
      <w:marRight w:val="0"/>
      <w:marTop w:val="0"/>
      <w:marBottom w:val="0"/>
      <w:divBdr>
        <w:top w:val="none" w:sz="0" w:space="0" w:color="auto"/>
        <w:left w:val="none" w:sz="0" w:space="0" w:color="auto"/>
        <w:bottom w:val="none" w:sz="0" w:space="0" w:color="auto"/>
        <w:right w:val="none" w:sz="0" w:space="0" w:color="auto"/>
      </w:divBdr>
    </w:div>
    <w:div w:id="476529639">
      <w:bodyDiv w:val="1"/>
      <w:marLeft w:val="0"/>
      <w:marRight w:val="0"/>
      <w:marTop w:val="0"/>
      <w:marBottom w:val="0"/>
      <w:divBdr>
        <w:top w:val="none" w:sz="0" w:space="0" w:color="auto"/>
        <w:left w:val="none" w:sz="0" w:space="0" w:color="auto"/>
        <w:bottom w:val="none" w:sz="0" w:space="0" w:color="auto"/>
        <w:right w:val="none" w:sz="0" w:space="0" w:color="auto"/>
      </w:divBdr>
    </w:div>
    <w:div w:id="488400154">
      <w:bodyDiv w:val="1"/>
      <w:marLeft w:val="0"/>
      <w:marRight w:val="0"/>
      <w:marTop w:val="0"/>
      <w:marBottom w:val="0"/>
      <w:divBdr>
        <w:top w:val="none" w:sz="0" w:space="0" w:color="auto"/>
        <w:left w:val="none" w:sz="0" w:space="0" w:color="auto"/>
        <w:bottom w:val="none" w:sz="0" w:space="0" w:color="auto"/>
        <w:right w:val="none" w:sz="0" w:space="0" w:color="auto"/>
      </w:divBdr>
    </w:div>
    <w:div w:id="488402326">
      <w:bodyDiv w:val="1"/>
      <w:marLeft w:val="0"/>
      <w:marRight w:val="0"/>
      <w:marTop w:val="0"/>
      <w:marBottom w:val="0"/>
      <w:divBdr>
        <w:top w:val="none" w:sz="0" w:space="0" w:color="auto"/>
        <w:left w:val="none" w:sz="0" w:space="0" w:color="auto"/>
        <w:bottom w:val="none" w:sz="0" w:space="0" w:color="auto"/>
        <w:right w:val="none" w:sz="0" w:space="0" w:color="auto"/>
      </w:divBdr>
    </w:div>
    <w:div w:id="534347694">
      <w:bodyDiv w:val="1"/>
      <w:marLeft w:val="0"/>
      <w:marRight w:val="0"/>
      <w:marTop w:val="0"/>
      <w:marBottom w:val="0"/>
      <w:divBdr>
        <w:top w:val="none" w:sz="0" w:space="0" w:color="auto"/>
        <w:left w:val="none" w:sz="0" w:space="0" w:color="auto"/>
        <w:bottom w:val="none" w:sz="0" w:space="0" w:color="auto"/>
        <w:right w:val="none" w:sz="0" w:space="0" w:color="auto"/>
      </w:divBdr>
    </w:div>
    <w:div w:id="542449712">
      <w:bodyDiv w:val="1"/>
      <w:marLeft w:val="0"/>
      <w:marRight w:val="0"/>
      <w:marTop w:val="0"/>
      <w:marBottom w:val="0"/>
      <w:divBdr>
        <w:top w:val="none" w:sz="0" w:space="0" w:color="auto"/>
        <w:left w:val="none" w:sz="0" w:space="0" w:color="auto"/>
        <w:bottom w:val="none" w:sz="0" w:space="0" w:color="auto"/>
        <w:right w:val="none" w:sz="0" w:space="0" w:color="auto"/>
      </w:divBdr>
    </w:div>
    <w:div w:id="576597115">
      <w:bodyDiv w:val="1"/>
      <w:marLeft w:val="0"/>
      <w:marRight w:val="0"/>
      <w:marTop w:val="0"/>
      <w:marBottom w:val="0"/>
      <w:divBdr>
        <w:top w:val="none" w:sz="0" w:space="0" w:color="auto"/>
        <w:left w:val="none" w:sz="0" w:space="0" w:color="auto"/>
        <w:bottom w:val="none" w:sz="0" w:space="0" w:color="auto"/>
        <w:right w:val="none" w:sz="0" w:space="0" w:color="auto"/>
      </w:divBdr>
    </w:div>
    <w:div w:id="604654263">
      <w:bodyDiv w:val="1"/>
      <w:marLeft w:val="0"/>
      <w:marRight w:val="0"/>
      <w:marTop w:val="0"/>
      <w:marBottom w:val="0"/>
      <w:divBdr>
        <w:top w:val="none" w:sz="0" w:space="0" w:color="auto"/>
        <w:left w:val="none" w:sz="0" w:space="0" w:color="auto"/>
        <w:bottom w:val="none" w:sz="0" w:space="0" w:color="auto"/>
        <w:right w:val="none" w:sz="0" w:space="0" w:color="auto"/>
      </w:divBdr>
    </w:div>
    <w:div w:id="622619542">
      <w:bodyDiv w:val="1"/>
      <w:marLeft w:val="0"/>
      <w:marRight w:val="0"/>
      <w:marTop w:val="0"/>
      <w:marBottom w:val="0"/>
      <w:divBdr>
        <w:top w:val="none" w:sz="0" w:space="0" w:color="auto"/>
        <w:left w:val="none" w:sz="0" w:space="0" w:color="auto"/>
        <w:bottom w:val="none" w:sz="0" w:space="0" w:color="auto"/>
        <w:right w:val="none" w:sz="0" w:space="0" w:color="auto"/>
      </w:divBdr>
      <w:divsChild>
        <w:div w:id="1432700518">
          <w:marLeft w:val="0"/>
          <w:marRight w:val="0"/>
          <w:marTop w:val="0"/>
          <w:marBottom w:val="0"/>
          <w:divBdr>
            <w:top w:val="none" w:sz="0" w:space="0" w:color="auto"/>
            <w:left w:val="none" w:sz="0" w:space="0" w:color="auto"/>
            <w:bottom w:val="none" w:sz="0" w:space="0" w:color="auto"/>
            <w:right w:val="none" w:sz="0" w:space="0" w:color="auto"/>
          </w:divBdr>
        </w:div>
        <w:div w:id="1643582506">
          <w:marLeft w:val="0"/>
          <w:marRight w:val="0"/>
          <w:marTop w:val="0"/>
          <w:marBottom w:val="0"/>
          <w:divBdr>
            <w:top w:val="none" w:sz="0" w:space="0" w:color="auto"/>
            <w:left w:val="none" w:sz="0" w:space="0" w:color="auto"/>
            <w:bottom w:val="none" w:sz="0" w:space="0" w:color="auto"/>
            <w:right w:val="none" w:sz="0" w:space="0" w:color="auto"/>
          </w:divBdr>
        </w:div>
        <w:div w:id="410665636">
          <w:marLeft w:val="0"/>
          <w:marRight w:val="0"/>
          <w:marTop w:val="0"/>
          <w:marBottom w:val="0"/>
          <w:divBdr>
            <w:top w:val="none" w:sz="0" w:space="0" w:color="auto"/>
            <w:left w:val="none" w:sz="0" w:space="0" w:color="auto"/>
            <w:bottom w:val="none" w:sz="0" w:space="0" w:color="auto"/>
            <w:right w:val="none" w:sz="0" w:space="0" w:color="auto"/>
          </w:divBdr>
        </w:div>
        <w:div w:id="530192113">
          <w:marLeft w:val="0"/>
          <w:marRight w:val="0"/>
          <w:marTop w:val="0"/>
          <w:marBottom w:val="0"/>
          <w:divBdr>
            <w:top w:val="none" w:sz="0" w:space="0" w:color="auto"/>
            <w:left w:val="none" w:sz="0" w:space="0" w:color="auto"/>
            <w:bottom w:val="none" w:sz="0" w:space="0" w:color="auto"/>
            <w:right w:val="none" w:sz="0" w:space="0" w:color="auto"/>
          </w:divBdr>
        </w:div>
        <w:div w:id="417869501">
          <w:marLeft w:val="0"/>
          <w:marRight w:val="0"/>
          <w:marTop w:val="0"/>
          <w:marBottom w:val="0"/>
          <w:divBdr>
            <w:top w:val="none" w:sz="0" w:space="0" w:color="auto"/>
            <w:left w:val="none" w:sz="0" w:space="0" w:color="auto"/>
            <w:bottom w:val="none" w:sz="0" w:space="0" w:color="auto"/>
            <w:right w:val="none" w:sz="0" w:space="0" w:color="auto"/>
          </w:divBdr>
        </w:div>
        <w:div w:id="487285243">
          <w:marLeft w:val="0"/>
          <w:marRight w:val="0"/>
          <w:marTop w:val="0"/>
          <w:marBottom w:val="0"/>
          <w:divBdr>
            <w:top w:val="none" w:sz="0" w:space="0" w:color="auto"/>
            <w:left w:val="none" w:sz="0" w:space="0" w:color="auto"/>
            <w:bottom w:val="none" w:sz="0" w:space="0" w:color="auto"/>
            <w:right w:val="none" w:sz="0" w:space="0" w:color="auto"/>
          </w:divBdr>
        </w:div>
        <w:div w:id="1844587873">
          <w:marLeft w:val="0"/>
          <w:marRight w:val="0"/>
          <w:marTop w:val="0"/>
          <w:marBottom w:val="0"/>
          <w:divBdr>
            <w:top w:val="none" w:sz="0" w:space="0" w:color="auto"/>
            <w:left w:val="none" w:sz="0" w:space="0" w:color="auto"/>
            <w:bottom w:val="none" w:sz="0" w:space="0" w:color="auto"/>
            <w:right w:val="none" w:sz="0" w:space="0" w:color="auto"/>
          </w:divBdr>
        </w:div>
        <w:div w:id="1887641245">
          <w:marLeft w:val="0"/>
          <w:marRight w:val="0"/>
          <w:marTop w:val="0"/>
          <w:marBottom w:val="0"/>
          <w:divBdr>
            <w:top w:val="none" w:sz="0" w:space="0" w:color="auto"/>
            <w:left w:val="none" w:sz="0" w:space="0" w:color="auto"/>
            <w:bottom w:val="none" w:sz="0" w:space="0" w:color="auto"/>
            <w:right w:val="none" w:sz="0" w:space="0" w:color="auto"/>
          </w:divBdr>
        </w:div>
        <w:div w:id="2022588129">
          <w:marLeft w:val="0"/>
          <w:marRight w:val="0"/>
          <w:marTop w:val="0"/>
          <w:marBottom w:val="0"/>
          <w:divBdr>
            <w:top w:val="none" w:sz="0" w:space="0" w:color="auto"/>
            <w:left w:val="none" w:sz="0" w:space="0" w:color="auto"/>
            <w:bottom w:val="none" w:sz="0" w:space="0" w:color="auto"/>
            <w:right w:val="none" w:sz="0" w:space="0" w:color="auto"/>
          </w:divBdr>
        </w:div>
        <w:div w:id="1553956455">
          <w:marLeft w:val="0"/>
          <w:marRight w:val="0"/>
          <w:marTop w:val="0"/>
          <w:marBottom w:val="0"/>
          <w:divBdr>
            <w:top w:val="none" w:sz="0" w:space="0" w:color="auto"/>
            <w:left w:val="none" w:sz="0" w:space="0" w:color="auto"/>
            <w:bottom w:val="none" w:sz="0" w:space="0" w:color="auto"/>
            <w:right w:val="none" w:sz="0" w:space="0" w:color="auto"/>
          </w:divBdr>
        </w:div>
        <w:div w:id="1549612668">
          <w:marLeft w:val="0"/>
          <w:marRight w:val="0"/>
          <w:marTop w:val="0"/>
          <w:marBottom w:val="0"/>
          <w:divBdr>
            <w:top w:val="none" w:sz="0" w:space="0" w:color="auto"/>
            <w:left w:val="none" w:sz="0" w:space="0" w:color="auto"/>
            <w:bottom w:val="none" w:sz="0" w:space="0" w:color="auto"/>
            <w:right w:val="none" w:sz="0" w:space="0" w:color="auto"/>
          </w:divBdr>
        </w:div>
        <w:div w:id="1531455997">
          <w:marLeft w:val="0"/>
          <w:marRight w:val="0"/>
          <w:marTop w:val="0"/>
          <w:marBottom w:val="0"/>
          <w:divBdr>
            <w:top w:val="none" w:sz="0" w:space="0" w:color="auto"/>
            <w:left w:val="none" w:sz="0" w:space="0" w:color="auto"/>
            <w:bottom w:val="none" w:sz="0" w:space="0" w:color="auto"/>
            <w:right w:val="none" w:sz="0" w:space="0" w:color="auto"/>
          </w:divBdr>
        </w:div>
        <w:div w:id="1349135018">
          <w:marLeft w:val="0"/>
          <w:marRight w:val="0"/>
          <w:marTop w:val="0"/>
          <w:marBottom w:val="0"/>
          <w:divBdr>
            <w:top w:val="none" w:sz="0" w:space="0" w:color="auto"/>
            <w:left w:val="none" w:sz="0" w:space="0" w:color="auto"/>
            <w:bottom w:val="none" w:sz="0" w:space="0" w:color="auto"/>
            <w:right w:val="none" w:sz="0" w:space="0" w:color="auto"/>
          </w:divBdr>
        </w:div>
        <w:div w:id="1094521736">
          <w:marLeft w:val="0"/>
          <w:marRight w:val="0"/>
          <w:marTop w:val="0"/>
          <w:marBottom w:val="0"/>
          <w:divBdr>
            <w:top w:val="none" w:sz="0" w:space="0" w:color="auto"/>
            <w:left w:val="none" w:sz="0" w:space="0" w:color="auto"/>
            <w:bottom w:val="none" w:sz="0" w:space="0" w:color="auto"/>
            <w:right w:val="none" w:sz="0" w:space="0" w:color="auto"/>
          </w:divBdr>
        </w:div>
        <w:div w:id="1633245941">
          <w:marLeft w:val="0"/>
          <w:marRight w:val="0"/>
          <w:marTop w:val="0"/>
          <w:marBottom w:val="0"/>
          <w:divBdr>
            <w:top w:val="none" w:sz="0" w:space="0" w:color="auto"/>
            <w:left w:val="none" w:sz="0" w:space="0" w:color="auto"/>
            <w:bottom w:val="none" w:sz="0" w:space="0" w:color="auto"/>
            <w:right w:val="none" w:sz="0" w:space="0" w:color="auto"/>
          </w:divBdr>
        </w:div>
        <w:div w:id="241720445">
          <w:marLeft w:val="0"/>
          <w:marRight w:val="0"/>
          <w:marTop w:val="0"/>
          <w:marBottom w:val="0"/>
          <w:divBdr>
            <w:top w:val="none" w:sz="0" w:space="0" w:color="auto"/>
            <w:left w:val="none" w:sz="0" w:space="0" w:color="auto"/>
            <w:bottom w:val="none" w:sz="0" w:space="0" w:color="auto"/>
            <w:right w:val="none" w:sz="0" w:space="0" w:color="auto"/>
          </w:divBdr>
        </w:div>
        <w:div w:id="1196040815">
          <w:marLeft w:val="0"/>
          <w:marRight w:val="0"/>
          <w:marTop w:val="0"/>
          <w:marBottom w:val="0"/>
          <w:divBdr>
            <w:top w:val="none" w:sz="0" w:space="0" w:color="auto"/>
            <w:left w:val="none" w:sz="0" w:space="0" w:color="auto"/>
            <w:bottom w:val="none" w:sz="0" w:space="0" w:color="auto"/>
            <w:right w:val="none" w:sz="0" w:space="0" w:color="auto"/>
          </w:divBdr>
        </w:div>
        <w:div w:id="212278280">
          <w:marLeft w:val="0"/>
          <w:marRight w:val="0"/>
          <w:marTop w:val="0"/>
          <w:marBottom w:val="0"/>
          <w:divBdr>
            <w:top w:val="none" w:sz="0" w:space="0" w:color="auto"/>
            <w:left w:val="none" w:sz="0" w:space="0" w:color="auto"/>
            <w:bottom w:val="none" w:sz="0" w:space="0" w:color="auto"/>
            <w:right w:val="none" w:sz="0" w:space="0" w:color="auto"/>
          </w:divBdr>
        </w:div>
        <w:div w:id="2033922356">
          <w:marLeft w:val="0"/>
          <w:marRight w:val="0"/>
          <w:marTop w:val="0"/>
          <w:marBottom w:val="0"/>
          <w:divBdr>
            <w:top w:val="none" w:sz="0" w:space="0" w:color="auto"/>
            <w:left w:val="none" w:sz="0" w:space="0" w:color="auto"/>
            <w:bottom w:val="none" w:sz="0" w:space="0" w:color="auto"/>
            <w:right w:val="none" w:sz="0" w:space="0" w:color="auto"/>
          </w:divBdr>
        </w:div>
        <w:div w:id="826550837">
          <w:marLeft w:val="0"/>
          <w:marRight w:val="0"/>
          <w:marTop w:val="0"/>
          <w:marBottom w:val="0"/>
          <w:divBdr>
            <w:top w:val="none" w:sz="0" w:space="0" w:color="auto"/>
            <w:left w:val="none" w:sz="0" w:space="0" w:color="auto"/>
            <w:bottom w:val="none" w:sz="0" w:space="0" w:color="auto"/>
            <w:right w:val="none" w:sz="0" w:space="0" w:color="auto"/>
          </w:divBdr>
        </w:div>
        <w:div w:id="1011025558">
          <w:marLeft w:val="0"/>
          <w:marRight w:val="0"/>
          <w:marTop w:val="0"/>
          <w:marBottom w:val="0"/>
          <w:divBdr>
            <w:top w:val="none" w:sz="0" w:space="0" w:color="auto"/>
            <w:left w:val="none" w:sz="0" w:space="0" w:color="auto"/>
            <w:bottom w:val="none" w:sz="0" w:space="0" w:color="auto"/>
            <w:right w:val="none" w:sz="0" w:space="0" w:color="auto"/>
          </w:divBdr>
        </w:div>
        <w:div w:id="1153523441">
          <w:marLeft w:val="0"/>
          <w:marRight w:val="0"/>
          <w:marTop w:val="0"/>
          <w:marBottom w:val="0"/>
          <w:divBdr>
            <w:top w:val="none" w:sz="0" w:space="0" w:color="auto"/>
            <w:left w:val="none" w:sz="0" w:space="0" w:color="auto"/>
            <w:bottom w:val="none" w:sz="0" w:space="0" w:color="auto"/>
            <w:right w:val="none" w:sz="0" w:space="0" w:color="auto"/>
          </w:divBdr>
        </w:div>
        <w:div w:id="2034110517">
          <w:marLeft w:val="0"/>
          <w:marRight w:val="0"/>
          <w:marTop w:val="0"/>
          <w:marBottom w:val="0"/>
          <w:divBdr>
            <w:top w:val="none" w:sz="0" w:space="0" w:color="auto"/>
            <w:left w:val="none" w:sz="0" w:space="0" w:color="auto"/>
            <w:bottom w:val="none" w:sz="0" w:space="0" w:color="auto"/>
            <w:right w:val="none" w:sz="0" w:space="0" w:color="auto"/>
          </w:divBdr>
        </w:div>
        <w:div w:id="1170097462">
          <w:marLeft w:val="0"/>
          <w:marRight w:val="0"/>
          <w:marTop w:val="0"/>
          <w:marBottom w:val="0"/>
          <w:divBdr>
            <w:top w:val="none" w:sz="0" w:space="0" w:color="auto"/>
            <w:left w:val="none" w:sz="0" w:space="0" w:color="auto"/>
            <w:bottom w:val="none" w:sz="0" w:space="0" w:color="auto"/>
            <w:right w:val="none" w:sz="0" w:space="0" w:color="auto"/>
          </w:divBdr>
        </w:div>
        <w:div w:id="1467241717">
          <w:marLeft w:val="0"/>
          <w:marRight w:val="0"/>
          <w:marTop w:val="0"/>
          <w:marBottom w:val="0"/>
          <w:divBdr>
            <w:top w:val="none" w:sz="0" w:space="0" w:color="auto"/>
            <w:left w:val="none" w:sz="0" w:space="0" w:color="auto"/>
            <w:bottom w:val="none" w:sz="0" w:space="0" w:color="auto"/>
            <w:right w:val="none" w:sz="0" w:space="0" w:color="auto"/>
          </w:divBdr>
        </w:div>
        <w:div w:id="1741444552">
          <w:marLeft w:val="0"/>
          <w:marRight w:val="0"/>
          <w:marTop w:val="0"/>
          <w:marBottom w:val="0"/>
          <w:divBdr>
            <w:top w:val="none" w:sz="0" w:space="0" w:color="auto"/>
            <w:left w:val="none" w:sz="0" w:space="0" w:color="auto"/>
            <w:bottom w:val="none" w:sz="0" w:space="0" w:color="auto"/>
            <w:right w:val="none" w:sz="0" w:space="0" w:color="auto"/>
          </w:divBdr>
        </w:div>
        <w:div w:id="1874150143">
          <w:marLeft w:val="0"/>
          <w:marRight w:val="0"/>
          <w:marTop w:val="0"/>
          <w:marBottom w:val="0"/>
          <w:divBdr>
            <w:top w:val="none" w:sz="0" w:space="0" w:color="auto"/>
            <w:left w:val="none" w:sz="0" w:space="0" w:color="auto"/>
            <w:bottom w:val="none" w:sz="0" w:space="0" w:color="auto"/>
            <w:right w:val="none" w:sz="0" w:space="0" w:color="auto"/>
          </w:divBdr>
        </w:div>
        <w:div w:id="1104884214">
          <w:marLeft w:val="0"/>
          <w:marRight w:val="0"/>
          <w:marTop w:val="0"/>
          <w:marBottom w:val="0"/>
          <w:divBdr>
            <w:top w:val="none" w:sz="0" w:space="0" w:color="auto"/>
            <w:left w:val="none" w:sz="0" w:space="0" w:color="auto"/>
            <w:bottom w:val="none" w:sz="0" w:space="0" w:color="auto"/>
            <w:right w:val="none" w:sz="0" w:space="0" w:color="auto"/>
          </w:divBdr>
        </w:div>
        <w:div w:id="1246694594">
          <w:marLeft w:val="0"/>
          <w:marRight w:val="0"/>
          <w:marTop w:val="0"/>
          <w:marBottom w:val="0"/>
          <w:divBdr>
            <w:top w:val="none" w:sz="0" w:space="0" w:color="auto"/>
            <w:left w:val="none" w:sz="0" w:space="0" w:color="auto"/>
            <w:bottom w:val="none" w:sz="0" w:space="0" w:color="auto"/>
            <w:right w:val="none" w:sz="0" w:space="0" w:color="auto"/>
          </w:divBdr>
        </w:div>
        <w:div w:id="64567676">
          <w:marLeft w:val="0"/>
          <w:marRight w:val="0"/>
          <w:marTop w:val="0"/>
          <w:marBottom w:val="0"/>
          <w:divBdr>
            <w:top w:val="none" w:sz="0" w:space="0" w:color="auto"/>
            <w:left w:val="none" w:sz="0" w:space="0" w:color="auto"/>
            <w:bottom w:val="none" w:sz="0" w:space="0" w:color="auto"/>
            <w:right w:val="none" w:sz="0" w:space="0" w:color="auto"/>
          </w:divBdr>
        </w:div>
        <w:div w:id="1434203308">
          <w:marLeft w:val="0"/>
          <w:marRight w:val="0"/>
          <w:marTop w:val="0"/>
          <w:marBottom w:val="0"/>
          <w:divBdr>
            <w:top w:val="none" w:sz="0" w:space="0" w:color="auto"/>
            <w:left w:val="none" w:sz="0" w:space="0" w:color="auto"/>
            <w:bottom w:val="none" w:sz="0" w:space="0" w:color="auto"/>
            <w:right w:val="none" w:sz="0" w:space="0" w:color="auto"/>
          </w:divBdr>
        </w:div>
        <w:div w:id="1208832507">
          <w:marLeft w:val="0"/>
          <w:marRight w:val="0"/>
          <w:marTop w:val="0"/>
          <w:marBottom w:val="0"/>
          <w:divBdr>
            <w:top w:val="none" w:sz="0" w:space="0" w:color="auto"/>
            <w:left w:val="none" w:sz="0" w:space="0" w:color="auto"/>
            <w:bottom w:val="none" w:sz="0" w:space="0" w:color="auto"/>
            <w:right w:val="none" w:sz="0" w:space="0" w:color="auto"/>
          </w:divBdr>
        </w:div>
        <w:div w:id="497774822">
          <w:marLeft w:val="0"/>
          <w:marRight w:val="0"/>
          <w:marTop w:val="0"/>
          <w:marBottom w:val="0"/>
          <w:divBdr>
            <w:top w:val="none" w:sz="0" w:space="0" w:color="auto"/>
            <w:left w:val="none" w:sz="0" w:space="0" w:color="auto"/>
            <w:bottom w:val="none" w:sz="0" w:space="0" w:color="auto"/>
            <w:right w:val="none" w:sz="0" w:space="0" w:color="auto"/>
          </w:divBdr>
        </w:div>
        <w:div w:id="1505781676">
          <w:marLeft w:val="0"/>
          <w:marRight w:val="0"/>
          <w:marTop w:val="0"/>
          <w:marBottom w:val="0"/>
          <w:divBdr>
            <w:top w:val="none" w:sz="0" w:space="0" w:color="auto"/>
            <w:left w:val="none" w:sz="0" w:space="0" w:color="auto"/>
            <w:bottom w:val="none" w:sz="0" w:space="0" w:color="auto"/>
            <w:right w:val="none" w:sz="0" w:space="0" w:color="auto"/>
          </w:divBdr>
        </w:div>
        <w:div w:id="1507402785">
          <w:marLeft w:val="0"/>
          <w:marRight w:val="0"/>
          <w:marTop w:val="0"/>
          <w:marBottom w:val="0"/>
          <w:divBdr>
            <w:top w:val="none" w:sz="0" w:space="0" w:color="auto"/>
            <w:left w:val="none" w:sz="0" w:space="0" w:color="auto"/>
            <w:bottom w:val="none" w:sz="0" w:space="0" w:color="auto"/>
            <w:right w:val="none" w:sz="0" w:space="0" w:color="auto"/>
          </w:divBdr>
        </w:div>
        <w:div w:id="502935910">
          <w:marLeft w:val="0"/>
          <w:marRight w:val="0"/>
          <w:marTop w:val="0"/>
          <w:marBottom w:val="0"/>
          <w:divBdr>
            <w:top w:val="none" w:sz="0" w:space="0" w:color="auto"/>
            <w:left w:val="none" w:sz="0" w:space="0" w:color="auto"/>
            <w:bottom w:val="none" w:sz="0" w:space="0" w:color="auto"/>
            <w:right w:val="none" w:sz="0" w:space="0" w:color="auto"/>
          </w:divBdr>
        </w:div>
        <w:div w:id="923342559">
          <w:marLeft w:val="0"/>
          <w:marRight w:val="0"/>
          <w:marTop w:val="0"/>
          <w:marBottom w:val="0"/>
          <w:divBdr>
            <w:top w:val="none" w:sz="0" w:space="0" w:color="auto"/>
            <w:left w:val="none" w:sz="0" w:space="0" w:color="auto"/>
            <w:bottom w:val="none" w:sz="0" w:space="0" w:color="auto"/>
            <w:right w:val="none" w:sz="0" w:space="0" w:color="auto"/>
          </w:divBdr>
        </w:div>
        <w:div w:id="2244693">
          <w:marLeft w:val="0"/>
          <w:marRight w:val="0"/>
          <w:marTop w:val="0"/>
          <w:marBottom w:val="0"/>
          <w:divBdr>
            <w:top w:val="none" w:sz="0" w:space="0" w:color="auto"/>
            <w:left w:val="none" w:sz="0" w:space="0" w:color="auto"/>
            <w:bottom w:val="none" w:sz="0" w:space="0" w:color="auto"/>
            <w:right w:val="none" w:sz="0" w:space="0" w:color="auto"/>
          </w:divBdr>
        </w:div>
        <w:div w:id="567114661">
          <w:marLeft w:val="0"/>
          <w:marRight w:val="0"/>
          <w:marTop w:val="0"/>
          <w:marBottom w:val="0"/>
          <w:divBdr>
            <w:top w:val="none" w:sz="0" w:space="0" w:color="auto"/>
            <w:left w:val="none" w:sz="0" w:space="0" w:color="auto"/>
            <w:bottom w:val="none" w:sz="0" w:space="0" w:color="auto"/>
            <w:right w:val="none" w:sz="0" w:space="0" w:color="auto"/>
          </w:divBdr>
        </w:div>
        <w:div w:id="558517491">
          <w:marLeft w:val="0"/>
          <w:marRight w:val="0"/>
          <w:marTop w:val="0"/>
          <w:marBottom w:val="0"/>
          <w:divBdr>
            <w:top w:val="none" w:sz="0" w:space="0" w:color="auto"/>
            <w:left w:val="none" w:sz="0" w:space="0" w:color="auto"/>
            <w:bottom w:val="none" w:sz="0" w:space="0" w:color="auto"/>
            <w:right w:val="none" w:sz="0" w:space="0" w:color="auto"/>
          </w:divBdr>
        </w:div>
        <w:div w:id="348416409">
          <w:marLeft w:val="0"/>
          <w:marRight w:val="0"/>
          <w:marTop w:val="0"/>
          <w:marBottom w:val="0"/>
          <w:divBdr>
            <w:top w:val="none" w:sz="0" w:space="0" w:color="auto"/>
            <w:left w:val="none" w:sz="0" w:space="0" w:color="auto"/>
            <w:bottom w:val="none" w:sz="0" w:space="0" w:color="auto"/>
            <w:right w:val="none" w:sz="0" w:space="0" w:color="auto"/>
          </w:divBdr>
        </w:div>
        <w:div w:id="1144394960">
          <w:marLeft w:val="0"/>
          <w:marRight w:val="0"/>
          <w:marTop w:val="0"/>
          <w:marBottom w:val="0"/>
          <w:divBdr>
            <w:top w:val="none" w:sz="0" w:space="0" w:color="auto"/>
            <w:left w:val="none" w:sz="0" w:space="0" w:color="auto"/>
            <w:bottom w:val="none" w:sz="0" w:space="0" w:color="auto"/>
            <w:right w:val="none" w:sz="0" w:space="0" w:color="auto"/>
          </w:divBdr>
        </w:div>
        <w:div w:id="280301771">
          <w:marLeft w:val="0"/>
          <w:marRight w:val="0"/>
          <w:marTop w:val="0"/>
          <w:marBottom w:val="0"/>
          <w:divBdr>
            <w:top w:val="none" w:sz="0" w:space="0" w:color="auto"/>
            <w:left w:val="none" w:sz="0" w:space="0" w:color="auto"/>
            <w:bottom w:val="none" w:sz="0" w:space="0" w:color="auto"/>
            <w:right w:val="none" w:sz="0" w:space="0" w:color="auto"/>
          </w:divBdr>
        </w:div>
        <w:div w:id="1080181027">
          <w:marLeft w:val="0"/>
          <w:marRight w:val="0"/>
          <w:marTop w:val="0"/>
          <w:marBottom w:val="0"/>
          <w:divBdr>
            <w:top w:val="none" w:sz="0" w:space="0" w:color="auto"/>
            <w:left w:val="none" w:sz="0" w:space="0" w:color="auto"/>
            <w:bottom w:val="none" w:sz="0" w:space="0" w:color="auto"/>
            <w:right w:val="none" w:sz="0" w:space="0" w:color="auto"/>
          </w:divBdr>
        </w:div>
        <w:div w:id="36663322">
          <w:marLeft w:val="0"/>
          <w:marRight w:val="0"/>
          <w:marTop w:val="0"/>
          <w:marBottom w:val="0"/>
          <w:divBdr>
            <w:top w:val="none" w:sz="0" w:space="0" w:color="auto"/>
            <w:left w:val="none" w:sz="0" w:space="0" w:color="auto"/>
            <w:bottom w:val="none" w:sz="0" w:space="0" w:color="auto"/>
            <w:right w:val="none" w:sz="0" w:space="0" w:color="auto"/>
          </w:divBdr>
        </w:div>
        <w:div w:id="771628400">
          <w:marLeft w:val="0"/>
          <w:marRight w:val="0"/>
          <w:marTop w:val="0"/>
          <w:marBottom w:val="0"/>
          <w:divBdr>
            <w:top w:val="none" w:sz="0" w:space="0" w:color="auto"/>
            <w:left w:val="none" w:sz="0" w:space="0" w:color="auto"/>
            <w:bottom w:val="none" w:sz="0" w:space="0" w:color="auto"/>
            <w:right w:val="none" w:sz="0" w:space="0" w:color="auto"/>
          </w:divBdr>
        </w:div>
        <w:div w:id="1702778050">
          <w:marLeft w:val="0"/>
          <w:marRight w:val="0"/>
          <w:marTop w:val="0"/>
          <w:marBottom w:val="0"/>
          <w:divBdr>
            <w:top w:val="none" w:sz="0" w:space="0" w:color="auto"/>
            <w:left w:val="none" w:sz="0" w:space="0" w:color="auto"/>
            <w:bottom w:val="none" w:sz="0" w:space="0" w:color="auto"/>
            <w:right w:val="none" w:sz="0" w:space="0" w:color="auto"/>
          </w:divBdr>
        </w:div>
        <w:div w:id="642731528">
          <w:marLeft w:val="0"/>
          <w:marRight w:val="0"/>
          <w:marTop w:val="0"/>
          <w:marBottom w:val="0"/>
          <w:divBdr>
            <w:top w:val="none" w:sz="0" w:space="0" w:color="auto"/>
            <w:left w:val="none" w:sz="0" w:space="0" w:color="auto"/>
            <w:bottom w:val="none" w:sz="0" w:space="0" w:color="auto"/>
            <w:right w:val="none" w:sz="0" w:space="0" w:color="auto"/>
          </w:divBdr>
        </w:div>
        <w:div w:id="541402836">
          <w:marLeft w:val="0"/>
          <w:marRight w:val="0"/>
          <w:marTop w:val="0"/>
          <w:marBottom w:val="0"/>
          <w:divBdr>
            <w:top w:val="none" w:sz="0" w:space="0" w:color="auto"/>
            <w:left w:val="none" w:sz="0" w:space="0" w:color="auto"/>
            <w:bottom w:val="none" w:sz="0" w:space="0" w:color="auto"/>
            <w:right w:val="none" w:sz="0" w:space="0" w:color="auto"/>
          </w:divBdr>
        </w:div>
        <w:div w:id="544831916">
          <w:marLeft w:val="0"/>
          <w:marRight w:val="0"/>
          <w:marTop w:val="0"/>
          <w:marBottom w:val="0"/>
          <w:divBdr>
            <w:top w:val="none" w:sz="0" w:space="0" w:color="auto"/>
            <w:left w:val="none" w:sz="0" w:space="0" w:color="auto"/>
            <w:bottom w:val="none" w:sz="0" w:space="0" w:color="auto"/>
            <w:right w:val="none" w:sz="0" w:space="0" w:color="auto"/>
          </w:divBdr>
        </w:div>
        <w:div w:id="1555970264">
          <w:marLeft w:val="0"/>
          <w:marRight w:val="0"/>
          <w:marTop w:val="0"/>
          <w:marBottom w:val="0"/>
          <w:divBdr>
            <w:top w:val="none" w:sz="0" w:space="0" w:color="auto"/>
            <w:left w:val="none" w:sz="0" w:space="0" w:color="auto"/>
            <w:bottom w:val="none" w:sz="0" w:space="0" w:color="auto"/>
            <w:right w:val="none" w:sz="0" w:space="0" w:color="auto"/>
          </w:divBdr>
        </w:div>
        <w:div w:id="1095907718">
          <w:marLeft w:val="0"/>
          <w:marRight w:val="0"/>
          <w:marTop w:val="0"/>
          <w:marBottom w:val="0"/>
          <w:divBdr>
            <w:top w:val="none" w:sz="0" w:space="0" w:color="auto"/>
            <w:left w:val="none" w:sz="0" w:space="0" w:color="auto"/>
            <w:bottom w:val="none" w:sz="0" w:space="0" w:color="auto"/>
            <w:right w:val="none" w:sz="0" w:space="0" w:color="auto"/>
          </w:divBdr>
        </w:div>
        <w:div w:id="1969971285">
          <w:marLeft w:val="0"/>
          <w:marRight w:val="0"/>
          <w:marTop w:val="0"/>
          <w:marBottom w:val="0"/>
          <w:divBdr>
            <w:top w:val="none" w:sz="0" w:space="0" w:color="auto"/>
            <w:left w:val="none" w:sz="0" w:space="0" w:color="auto"/>
            <w:bottom w:val="none" w:sz="0" w:space="0" w:color="auto"/>
            <w:right w:val="none" w:sz="0" w:space="0" w:color="auto"/>
          </w:divBdr>
        </w:div>
        <w:div w:id="850142691">
          <w:marLeft w:val="0"/>
          <w:marRight w:val="0"/>
          <w:marTop w:val="0"/>
          <w:marBottom w:val="0"/>
          <w:divBdr>
            <w:top w:val="none" w:sz="0" w:space="0" w:color="auto"/>
            <w:left w:val="none" w:sz="0" w:space="0" w:color="auto"/>
            <w:bottom w:val="none" w:sz="0" w:space="0" w:color="auto"/>
            <w:right w:val="none" w:sz="0" w:space="0" w:color="auto"/>
          </w:divBdr>
        </w:div>
        <w:div w:id="30614408">
          <w:marLeft w:val="0"/>
          <w:marRight w:val="0"/>
          <w:marTop w:val="0"/>
          <w:marBottom w:val="0"/>
          <w:divBdr>
            <w:top w:val="none" w:sz="0" w:space="0" w:color="auto"/>
            <w:left w:val="none" w:sz="0" w:space="0" w:color="auto"/>
            <w:bottom w:val="none" w:sz="0" w:space="0" w:color="auto"/>
            <w:right w:val="none" w:sz="0" w:space="0" w:color="auto"/>
          </w:divBdr>
        </w:div>
        <w:div w:id="1026760076">
          <w:marLeft w:val="0"/>
          <w:marRight w:val="0"/>
          <w:marTop w:val="0"/>
          <w:marBottom w:val="0"/>
          <w:divBdr>
            <w:top w:val="none" w:sz="0" w:space="0" w:color="auto"/>
            <w:left w:val="none" w:sz="0" w:space="0" w:color="auto"/>
            <w:bottom w:val="none" w:sz="0" w:space="0" w:color="auto"/>
            <w:right w:val="none" w:sz="0" w:space="0" w:color="auto"/>
          </w:divBdr>
        </w:div>
        <w:div w:id="639112859">
          <w:marLeft w:val="0"/>
          <w:marRight w:val="0"/>
          <w:marTop w:val="0"/>
          <w:marBottom w:val="0"/>
          <w:divBdr>
            <w:top w:val="none" w:sz="0" w:space="0" w:color="auto"/>
            <w:left w:val="none" w:sz="0" w:space="0" w:color="auto"/>
            <w:bottom w:val="none" w:sz="0" w:space="0" w:color="auto"/>
            <w:right w:val="none" w:sz="0" w:space="0" w:color="auto"/>
          </w:divBdr>
        </w:div>
        <w:div w:id="1363164166">
          <w:marLeft w:val="0"/>
          <w:marRight w:val="0"/>
          <w:marTop w:val="0"/>
          <w:marBottom w:val="0"/>
          <w:divBdr>
            <w:top w:val="none" w:sz="0" w:space="0" w:color="auto"/>
            <w:left w:val="none" w:sz="0" w:space="0" w:color="auto"/>
            <w:bottom w:val="none" w:sz="0" w:space="0" w:color="auto"/>
            <w:right w:val="none" w:sz="0" w:space="0" w:color="auto"/>
          </w:divBdr>
        </w:div>
        <w:div w:id="963072790">
          <w:marLeft w:val="0"/>
          <w:marRight w:val="0"/>
          <w:marTop w:val="0"/>
          <w:marBottom w:val="0"/>
          <w:divBdr>
            <w:top w:val="none" w:sz="0" w:space="0" w:color="auto"/>
            <w:left w:val="none" w:sz="0" w:space="0" w:color="auto"/>
            <w:bottom w:val="none" w:sz="0" w:space="0" w:color="auto"/>
            <w:right w:val="none" w:sz="0" w:space="0" w:color="auto"/>
          </w:divBdr>
        </w:div>
        <w:div w:id="79563585">
          <w:marLeft w:val="0"/>
          <w:marRight w:val="0"/>
          <w:marTop w:val="0"/>
          <w:marBottom w:val="0"/>
          <w:divBdr>
            <w:top w:val="none" w:sz="0" w:space="0" w:color="auto"/>
            <w:left w:val="none" w:sz="0" w:space="0" w:color="auto"/>
            <w:bottom w:val="none" w:sz="0" w:space="0" w:color="auto"/>
            <w:right w:val="none" w:sz="0" w:space="0" w:color="auto"/>
          </w:divBdr>
        </w:div>
        <w:div w:id="1271009414">
          <w:marLeft w:val="0"/>
          <w:marRight w:val="0"/>
          <w:marTop w:val="0"/>
          <w:marBottom w:val="0"/>
          <w:divBdr>
            <w:top w:val="none" w:sz="0" w:space="0" w:color="auto"/>
            <w:left w:val="none" w:sz="0" w:space="0" w:color="auto"/>
            <w:bottom w:val="none" w:sz="0" w:space="0" w:color="auto"/>
            <w:right w:val="none" w:sz="0" w:space="0" w:color="auto"/>
          </w:divBdr>
        </w:div>
        <w:div w:id="1629435051">
          <w:marLeft w:val="0"/>
          <w:marRight w:val="0"/>
          <w:marTop w:val="0"/>
          <w:marBottom w:val="0"/>
          <w:divBdr>
            <w:top w:val="none" w:sz="0" w:space="0" w:color="auto"/>
            <w:left w:val="none" w:sz="0" w:space="0" w:color="auto"/>
            <w:bottom w:val="none" w:sz="0" w:space="0" w:color="auto"/>
            <w:right w:val="none" w:sz="0" w:space="0" w:color="auto"/>
          </w:divBdr>
        </w:div>
        <w:div w:id="617371007">
          <w:marLeft w:val="0"/>
          <w:marRight w:val="0"/>
          <w:marTop w:val="0"/>
          <w:marBottom w:val="0"/>
          <w:divBdr>
            <w:top w:val="none" w:sz="0" w:space="0" w:color="auto"/>
            <w:left w:val="none" w:sz="0" w:space="0" w:color="auto"/>
            <w:bottom w:val="none" w:sz="0" w:space="0" w:color="auto"/>
            <w:right w:val="none" w:sz="0" w:space="0" w:color="auto"/>
          </w:divBdr>
        </w:div>
        <w:div w:id="160126151">
          <w:marLeft w:val="0"/>
          <w:marRight w:val="0"/>
          <w:marTop w:val="0"/>
          <w:marBottom w:val="0"/>
          <w:divBdr>
            <w:top w:val="none" w:sz="0" w:space="0" w:color="auto"/>
            <w:left w:val="none" w:sz="0" w:space="0" w:color="auto"/>
            <w:bottom w:val="none" w:sz="0" w:space="0" w:color="auto"/>
            <w:right w:val="none" w:sz="0" w:space="0" w:color="auto"/>
          </w:divBdr>
        </w:div>
        <w:div w:id="42560574">
          <w:marLeft w:val="0"/>
          <w:marRight w:val="0"/>
          <w:marTop w:val="0"/>
          <w:marBottom w:val="0"/>
          <w:divBdr>
            <w:top w:val="none" w:sz="0" w:space="0" w:color="auto"/>
            <w:left w:val="none" w:sz="0" w:space="0" w:color="auto"/>
            <w:bottom w:val="none" w:sz="0" w:space="0" w:color="auto"/>
            <w:right w:val="none" w:sz="0" w:space="0" w:color="auto"/>
          </w:divBdr>
        </w:div>
        <w:div w:id="684670374">
          <w:marLeft w:val="0"/>
          <w:marRight w:val="0"/>
          <w:marTop w:val="0"/>
          <w:marBottom w:val="0"/>
          <w:divBdr>
            <w:top w:val="none" w:sz="0" w:space="0" w:color="auto"/>
            <w:left w:val="none" w:sz="0" w:space="0" w:color="auto"/>
            <w:bottom w:val="none" w:sz="0" w:space="0" w:color="auto"/>
            <w:right w:val="none" w:sz="0" w:space="0" w:color="auto"/>
          </w:divBdr>
        </w:div>
        <w:div w:id="817111890">
          <w:marLeft w:val="0"/>
          <w:marRight w:val="0"/>
          <w:marTop w:val="0"/>
          <w:marBottom w:val="0"/>
          <w:divBdr>
            <w:top w:val="none" w:sz="0" w:space="0" w:color="auto"/>
            <w:left w:val="none" w:sz="0" w:space="0" w:color="auto"/>
            <w:bottom w:val="none" w:sz="0" w:space="0" w:color="auto"/>
            <w:right w:val="none" w:sz="0" w:space="0" w:color="auto"/>
          </w:divBdr>
        </w:div>
        <w:div w:id="291638861">
          <w:marLeft w:val="0"/>
          <w:marRight w:val="0"/>
          <w:marTop w:val="0"/>
          <w:marBottom w:val="0"/>
          <w:divBdr>
            <w:top w:val="none" w:sz="0" w:space="0" w:color="auto"/>
            <w:left w:val="none" w:sz="0" w:space="0" w:color="auto"/>
            <w:bottom w:val="none" w:sz="0" w:space="0" w:color="auto"/>
            <w:right w:val="none" w:sz="0" w:space="0" w:color="auto"/>
          </w:divBdr>
        </w:div>
        <w:div w:id="480777964">
          <w:marLeft w:val="0"/>
          <w:marRight w:val="0"/>
          <w:marTop w:val="0"/>
          <w:marBottom w:val="0"/>
          <w:divBdr>
            <w:top w:val="none" w:sz="0" w:space="0" w:color="auto"/>
            <w:left w:val="none" w:sz="0" w:space="0" w:color="auto"/>
            <w:bottom w:val="none" w:sz="0" w:space="0" w:color="auto"/>
            <w:right w:val="none" w:sz="0" w:space="0" w:color="auto"/>
          </w:divBdr>
        </w:div>
        <w:div w:id="1869223246">
          <w:marLeft w:val="0"/>
          <w:marRight w:val="0"/>
          <w:marTop w:val="0"/>
          <w:marBottom w:val="0"/>
          <w:divBdr>
            <w:top w:val="none" w:sz="0" w:space="0" w:color="auto"/>
            <w:left w:val="none" w:sz="0" w:space="0" w:color="auto"/>
            <w:bottom w:val="none" w:sz="0" w:space="0" w:color="auto"/>
            <w:right w:val="none" w:sz="0" w:space="0" w:color="auto"/>
          </w:divBdr>
        </w:div>
        <w:div w:id="1881476170">
          <w:marLeft w:val="0"/>
          <w:marRight w:val="0"/>
          <w:marTop w:val="0"/>
          <w:marBottom w:val="0"/>
          <w:divBdr>
            <w:top w:val="none" w:sz="0" w:space="0" w:color="auto"/>
            <w:left w:val="none" w:sz="0" w:space="0" w:color="auto"/>
            <w:bottom w:val="none" w:sz="0" w:space="0" w:color="auto"/>
            <w:right w:val="none" w:sz="0" w:space="0" w:color="auto"/>
          </w:divBdr>
        </w:div>
        <w:div w:id="256258716">
          <w:marLeft w:val="0"/>
          <w:marRight w:val="0"/>
          <w:marTop w:val="0"/>
          <w:marBottom w:val="0"/>
          <w:divBdr>
            <w:top w:val="none" w:sz="0" w:space="0" w:color="auto"/>
            <w:left w:val="none" w:sz="0" w:space="0" w:color="auto"/>
            <w:bottom w:val="none" w:sz="0" w:space="0" w:color="auto"/>
            <w:right w:val="none" w:sz="0" w:space="0" w:color="auto"/>
          </w:divBdr>
        </w:div>
        <w:div w:id="527304969">
          <w:marLeft w:val="0"/>
          <w:marRight w:val="0"/>
          <w:marTop w:val="0"/>
          <w:marBottom w:val="0"/>
          <w:divBdr>
            <w:top w:val="none" w:sz="0" w:space="0" w:color="auto"/>
            <w:left w:val="none" w:sz="0" w:space="0" w:color="auto"/>
            <w:bottom w:val="none" w:sz="0" w:space="0" w:color="auto"/>
            <w:right w:val="none" w:sz="0" w:space="0" w:color="auto"/>
          </w:divBdr>
        </w:div>
        <w:div w:id="849488114">
          <w:marLeft w:val="0"/>
          <w:marRight w:val="0"/>
          <w:marTop w:val="0"/>
          <w:marBottom w:val="0"/>
          <w:divBdr>
            <w:top w:val="none" w:sz="0" w:space="0" w:color="auto"/>
            <w:left w:val="none" w:sz="0" w:space="0" w:color="auto"/>
            <w:bottom w:val="none" w:sz="0" w:space="0" w:color="auto"/>
            <w:right w:val="none" w:sz="0" w:space="0" w:color="auto"/>
          </w:divBdr>
        </w:div>
        <w:div w:id="1540898979">
          <w:marLeft w:val="0"/>
          <w:marRight w:val="0"/>
          <w:marTop w:val="0"/>
          <w:marBottom w:val="0"/>
          <w:divBdr>
            <w:top w:val="none" w:sz="0" w:space="0" w:color="auto"/>
            <w:left w:val="none" w:sz="0" w:space="0" w:color="auto"/>
            <w:bottom w:val="none" w:sz="0" w:space="0" w:color="auto"/>
            <w:right w:val="none" w:sz="0" w:space="0" w:color="auto"/>
          </w:divBdr>
        </w:div>
        <w:div w:id="1371151831">
          <w:marLeft w:val="0"/>
          <w:marRight w:val="0"/>
          <w:marTop w:val="0"/>
          <w:marBottom w:val="0"/>
          <w:divBdr>
            <w:top w:val="none" w:sz="0" w:space="0" w:color="auto"/>
            <w:left w:val="none" w:sz="0" w:space="0" w:color="auto"/>
            <w:bottom w:val="none" w:sz="0" w:space="0" w:color="auto"/>
            <w:right w:val="none" w:sz="0" w:space="0" w:color="auto"/>
          </w:divBdr>
        </w:div>
        <w:div w:id="1425683068">
          <w:marLeft w:val="0"/>
          <w:marRight w:val="0"/>
          <w:marTop w:val="0"/>
          <w:marBottom w:val="0"/>
          <w:divBdr>
            <w:top w:val="none" w:sz="0" w:space="0" w:color="auto"/>
            <w:left w:val="none" w:sz="0" w:space="0" w:color="auto"/>
            <w:bottom w:val="none" w:sz="0" w:space="0" w:color="auto"/>
            <w:right w:val="none" w:sz="0" w:space="0" w:color="auto"/>
          </w:divBdr>
        </w:div>
        <w:div w:id="1160774744">
          <w:marLeft w:val="0"/>
          <w:marRight w:val="0"/>
          <w:marTop w:val="0"/>
          <w:marBottom w:val="0"/>
          <w:divBdr>
            <w:top w:val="none" w:sz="0" w:space="0" w:color="auto"/>
            <w:left w:val="none" w:sz="0" w:space="0" w:color="auto"/>
            <w:bottom w:val="none" w:sz="0" w:space="0" w:color="auto"/>
            <w:right w:val="none" w:sz="0" w:space="0" w:color="auto"/>
          </w:divBdr>
        </w:div>
        <w:div w:id="811215649">
          <w:marLeft w:val="0"/>
          <w:marRight w:val="0"/>
          <w:marTop w:val="0"/>
          <w:marBottom w:val="0"/>
          <w:divBdr>
            <w:top w:val="none" w:sz="0" w:space="0" w:color="auto"/>
            <w:left w:val="none" w:sz="0" w:space="0" w:color="auto"/>
            <w:bottom w:val="none" w:sz="0" w:space="0" w:color="auto"/>
            <w:right w:val="none" w:sz="0" w:space="0" w:color="auto"/>
          </w:divBdr>
        </w:div>
        <w:div w:id="342050733">
          <w:marLeft w:val="0"/>
          <w:marRight w:val="0"/>
          <w:marTop w:val="0"/>
          <w:marBottom w:val="0"/>
          <w:divBdr>
            <w:top w:val="none" w:sz="0" w:space="0" w:color="auto"/>
            <w:left w:val="none" w:sz="0" w:space="0" w:color="auto"/>
            <w:bottom w:val="none" w:sz="0" w:space="0" w:color="auto"/>
            <w:right w:val="none" w:sz="0" w:space="0" w:color="auto"/>
          </w:divBdr>
        </w:div>
        <w:div w:id="1181622426">
          <w:marLeft w:val="0"/>
          <w:marRight w:val="0"/>
          <w:marTop w:val="0"/>
          <w:marBottom w:val="0"/>
          <w:divBdr>
            <w:top w:val="none" w:sz="0" w:space="0" w:color="auto"/>
            <w:left w:val="none" w:sz="0" w:space="0" w:color="auto"/>
            <w:bottom w:val="none" w:sz="0" w:space="0" w:color="auto"/>
            <w:right w:val="none" w:sz="0" w:space="0" w:color="auto"/>
          </w:divBdr>
        </w:div>
        <w:div w:id="1002663664">
          <w:marLeft w:val="0"/>
          <w:marRight w:val="0"/>
          <w:marTop w:val="0"/>
          <w:marBottom w:val="0"/>
          <w:divBdr>
            <w:top w:val="none" w:sz="0" w:space="0" w:color="auto"/>
            <w:left w:val="none" w:sz="0" w:space="0" w:color="auto"/>
            <w:bottom w:val="none" w:sz="0" w:space="0" w:color="auto"/>
            <w:right w:val="none" w:sz="0" w:space="0" w:color="auto"/>
          </w:divBdr>
        </w:div>
        <w:div w:id="94521166">
          <w:marLeft w:val="0"/>
          <w:marRight w:val="0"/>
          <w:marTop w:val="0"/>
          <w:marBottom w:val="0"/>
          <w:divBdr>
            <w:top w:val="none" w:sz="0" w:space="0" w:color="auto"/>
            <w:left w:val="none" w:sz="0" w:space="0" w:color="auto"/>
            <w:bottom w:val="none" w:sz="0" w:space="0" w:color="auto"/>
            <w:right w:val="none" w:sz="0" w:space="0" w:color="auto"/>
          </w:divBdr>
        </w:div>
        <w:div w:id="494036585">
          <w:marLeft w:val="0"/>
          <w:marRight w:val="0"/>
          <w:marTop w:val="0"/>
          <w:marBottom w:val="0"/>
          <w:divBdr>
            <w:top w:val="none" w:sz="0" w:space="0" w:color="auto"/>
            <w:left w:val="none" w:sz="0" w:space="0" w:color="auto"/>
            <w:bottom w:val="none" w:sz="0" w:space="0" w:color="auto"/>
            <w:right w:val="none" w:sz="0" w:space="0" w:color="auto"/>
          </w:divBdr>
        </w:div>
        <w:div w:id="1757020668">
          <w:marLeft w:val="0"/>
          <w:marRight w:val="0"/>
          <w:marTop w:val="0"/>
          <w:marBottom w:val="0"/>
          <w:divBdr>
            <w:top w:val="none" w:sz="0" w:space="0" w:color="auto"/>
            <w:left w:val="none" w:sz="0" w:space="0" w:color="auto"/>
            <w:bottom w:val="none" w:sz="0" w:space="0" w:color="auto"/>
            <w:right w:val="none" w:sz="0" w:space="0" w:color="auto"/>
          </w:divBdr>
        </w:div>
        <w:div w:id="734283643">
          <w:marLeft w:val="0"/>
          <w:marRight w:val="0"/>
          <w:marTop w:val="0"/>
          <w:marBottom w:val="0"/>
          <w:divBdr>
            <w:top w:val="none" w:sz="0" w:space="0" w:color="auto"/>
            <w:left w:val="none" w:sz="0" w:space="0" w:color="auto"/>
            <w:bottom w:val="none" w:sz="0" w:space="0" w:color="auto"/>
            <w:right w:val="none" w:sz="0" w:space="0" w:color="auto"/>
          </w:divBdr>
        </w:div>
        <w:div w:id="1336037012">
          <w:marLeft w:val="0"/>
          <w:marRight w:val="0"/>
          <w:marTop w:val="0"/>
          <w:marBottom w:val="0"/>
          <w:divBdr>
            <w:top w:val="none" w:sz="0" w:space="0" w:color="auto"/>
            <w:left w:val="none" w:sz="0" w:space="0" w:color="auto"/>
            <w:bottom w:val="none" w:sz="0" w:space="0" w:color="auto"/>
            <w:right w:val="none" w:sz="0" w:space="0" w:color="auto"/>
          </w:divBdr>
        </w:div>
        <w:div w:id="785924256">
          <w:marLeft w:val="0"/>
          <w:marRight w:val="0"/>
          <w:marTop w:val="0"/>
          <w:marBottom w:val="0"/>
          <w:divBdr>
            <w:top w:val="none" w:sz="0" w:space="0" w:color="auto"/>
            <w:left w:val="none" w:sz="0" w:space="0" w:color="auto"/>
            <w:bottom w:val="none" w:sz="0" w:space="0" w:color="auto"/>
            <w:right w:val="none" w:sz="0" w:space="0" w:color="auto"/>
          </w:divBdr>
        </w:div>
        <w:div w:id="1483348565">
          <w:marLeft w:val="0"/>
          <w:marRight w:val="0"/>
          <w:marTop w:val="0"/>
          <w:marBottom w:val="0"/>
          <w:divBdr>
            <w:top w:val="none" w:sz="0" w:space="0" w:color="auto"/>
            <w:left w:val="none" w:sz="0" w:space="0" w:color="auto"/>
            <w:bottom w:val="none" w:sz="0" w:space="0" w:color="auto"/>
            <w:right w:val="none" w:sz="0" w:space="0" w:color="auto"/>
          </w:divBdr>
        </w:div>
        <w:div w:id="1149127720">
          <w:marLeft w:val="0"/>
          <w:marRight w:val="0"/>
          <w:marTop w:val="0"/>
          <w:marBottom w:val="0"/>
          <w:divBdr>
            <w:top w:val="none" w:sz="0" w:space="0" w:color="auto"/>
            <w:left w:val="none" w:sz="0" w:space="0" w:color="auto"/>
            <w:bottom w:val="none" w:sz="0" w:space="0" w:color="auto"/>
            <w:right w:val="none" w:sz="0" w:space="0" w:color="auto"/>
          </w:divBdr>
        </w:div>
        <w:div w:id="1200511325">
          <w:marLeft w:val="0"/>
          <w:marRight w:val="0"/>
          <w:marTop w:val="0"/>
          <w:marBottom w:val="0"/>
          <w:divBdr>
            <w:top w:val="none" w:sz="0" w:space="0" w:color="auto"/>
            <w:left w:val="none" w:sz="0" w:space="0" w:color="auto"/>
            <w:bottom w:val="none" w:sz="0" w:space="0" w:color="auto"/>
            <w:right w:val="none" w:sz="0" w:space="0" w:color="auto"/>
          </w:divBdr>
        </w:div>
        <w:div w:id="1988169272">
          <w:marLeft w:val="0"/>
          <w:marRight w:val="0"/>
          <w:marTop w:val="0"/>
          <w:marBottom w:val="0"/>
          <w:divBdr>
            <w:top w:val="none" w:sz="0" w:space="0" w:color="auto"/>
            <w:left w:val="none" w:sz="0" w:space="0" w:color="auto"/>
            <w:bottom w:val="none" w:sz="0" w:space="0" w:color="auto"/>
            <w:right w:val="none" w:sz="0" w:space="0" w:color="auto"/>
          </w:divBdr>
        </w:div>
        <w:div w:id="210265102">
          <w:marLeft w:val="0"/>
          <w:marRight w:val="0"/>
          <w:marTop w:val="0"/>
          <w:marBottom w:val="0"/>
          <w:divBdr>
            <w:top w:val="none" w:sz="0" w:space="0" w:color="auto"/>
            <w:left w:val="none" w:sz="0" w:space="0" w:color="auto"/>
            <w:bottom w:val="none" w:sz="0" w:space="0" w:color="auto"/>
            <w:right w:val="none" w:sz="0" w:space="0" w:color="auto"/>
          </w:divBdr>
        </w:div>
        <w:div w:id="55709195">
          <w:marLeft w:val="0"/>
          <w:marRight w:val="0"/>
          <w:marTop w:val="0"/>
          <w:marBottom w:val="0"/>
          <w:divBdr>
            <w:top w:val="none" w:sz="0" w:space="0" w:color="auto"/>
            <w:left w:val="none" w:sz="0" w:space="0" w:color="auto"/>
            <w:bottom w:val="none" w:sz="0" w:space="0" w:color="auto"/>
            <w:right w:val="none" w:sz="0" w:space="0" w:color="auto"/>
          </w:divBdr>
        </w:div>
        <w:div w:id="943073009">
          <w:marLeft w:val="0"/>
          <w:marRight w:val="0"/>
          <w:marTop w:val="0"/>
          <w:marBottom w:val="0"/>
          <w:divBdr>
            <w:top w:val="none" w:sz="0" w:space="0" w:color="auto"/>
            <w:left w:val="none" w:sz="0" w:space="0" w:color="auto"/>
            <w:bottom w:val="none" w:sz="0" w:space="0" w:color="auto"/>
            <w:right w:val="none" w:sz="0" w:space="0" w:color="auto"/>
          </w:divBdr>
        </w:div>
        <w:div w:id="1896350811">
          <w:marLeft w:val="0"/>
          <w:marRight w:val="0"/>
          <w:marTop w:val="0"/>
          <w:marBottom w:val="0"/>
          <w:divBdr>
            <w:top w:val="none" w:sz="0" w:space="0" w:color="auto"/>
            <w:left w:val="none" w:sz="0" w:space="0" w:color="auto"/>
            <w:bottom w:val="none" w:sz="0" w:space="0" w:color="auto"/>
            <w:right w:val="none" w:sz="0" w:space="0" w:color="auto"/>
          </w:divBdr>
        </w:div>
        <w:div w:id="564881482">
          <w:marLeft w:val="0"/>
          <w:marRight w:val="0"/>
          <w:marTop w:val="0"/>
          <w:marBottom w:val="0"/>
          <w:divBdr>
            <w:top w:val="none" w:sz="0" w:space="0" w:color="auto"/>
            <w:left w:val="none" w:sz="0" w:space="0" w:color="auto"/>
            <w:bottom w:val="none" w:sz="0" w:space="0" w:color="auto"/>
            <w:right w:val="none" w:sz="0" w:space="0" w:color="auto"/>
          </w:divBdr>
        </w:div>
        <w:div w:id="324404069">
          <w:marLeft w:val="0"/>
          <w:marRight w:val="0"/>
          <w:marTop w:val="0"/>
          <w:marBottom w:val="0"/>
          <w:divBdr>
            <w:top w:val="none" w:sz="0" w:space="0" w:color="auto"/>
            <w:left w:val="none" w:sz="0" w:space="0" w:color="auto"/>
            <w:bottom w:val="none" w:sz="0" w:space="0" w:color="auto"/>
            <w:right w:val="none" w:sz="0" w:space="0" w:color="auto"/>
          </w:divBdr>
        </w:div>
        <w:div w:id="1010526094">
          <w:marLeft w:val="0"/>
          <w:marRight w:val="0"/>
          <w:marTop w:val="0"/>
          <w:marBottom w:val="0"/>
          <w:divBdr>
            <w:top w:val="none" w:sz="0" w:space="0" w:color="auto"/>
            <w:left w:val="none" w:sz="0" w:space="0" w:color="auto"/>
            <w:bottom w:val="none" w:sz="0" w:space="0" w:color="auto"/>
            <w:right w:val="none" w:sz="0" w:space="0" w:color="auto"/>
          </w:divBdr>
        </w:div>
        <w:div w:id="1550652561">
          <w:marLeft w:val="0"/>
          <w:marRight w:val="0"/>
          <w:marTop w:val="0"/>
          <w:marBottom w:val="0"/>
          <w:divBdr>
            <w:top w:val="none" w:sz="0" w:space="0" w:color="auto"/>
            <w:left w:val="none" w:sz="0" w:space="0" w:color="auto"/>
            <w:bottom w:val="none" w:sz="0" w:space="0" w:color="auto"/>
            <w:right w:val="none" w:sz="0" w:space="0" w:color="auto"/>
          </w:divBdr>
        </w:div>
        <w:div w:id="2082753839">
          <w:marLeft w:val="0"/>
          <w:marRight w:val="0"/>
          <w:marTop w:val="0"/>
          <w:marBottom w:val="0"/>
          <w:divBdr>
            <w:top w:val="none" w:sz="0" w:space="0" w:color="auto"/>
            <w:left w:val="none" w:sz="0" w:space="0" w:color="auto"/>
            <w:bottom w:val="none" w:sz="0" w:space="0" w:color="auto"/>
            <w:right w:val="none" w:sz="0" w:space="0" w:color="auto"/>
          </w:divBdr>
        </w:div>
        <w:div w:id="441455334">
          <w:marLeft w:val="0"/>
          <w:marRight w:val="0"/>
          <w:marTop w:val="0"/>
          <w:marBottom w:val="0"/>
          <w:divBdr>
            <w:top w:val="none" w:sz="0" w:space="0" w:color="auto"/>
            <w:left w:val="none" w:sz="0" w:space="0" w:color="auto"/>
            <w:bottom w:val="none" w:sz="0" w:space="0" w:color="auto"/>
            <w:right w:val="none" w:sz="0" w:space="0" w:color="auto"/>
          </w:divBdr>
        </w:div>
        <w:div w:id="250706017">
          <w:marLeft w:val="0"/>
          <w:marRight w:val="0"/>
          <w:marTop w:val="0"/>
          <w:marBottom w:val="0"/>
          <w:divBdr>
            <w:top w:val="none" w:sz="0" w:space="0" w:color="auto"/>
            <w:left w:val="none" w:sz="0" w:space="0" w:color="auto"/>
            <w:bottom w:val="none" w:sz="0" w:space="0" w:color="auto"/>
            <w:right w:val="none" w:sz="0" w:space="0" w:color="auto"/>
          </w:divBdr>
        </w:div>
        <w:div w:id="1021014000">
          <w:marLeft w:val="0"/>
          <w:marRight w:val="0"/>
          <w:marTop w:val="0"/>
          <w:marBottom w:val="0"/>
          <w:divBdr>
            <w:top w:val="none" w:sz="0" w:space="0" w:color="auto"/>
            <w:left w:val="none" w:sz="0" w:space="0" w:color="auto"/>
            <w:bottom w:val="none" w:sz="0" w:space="0" w:color="auto"/>
            <w:right w:val="none" w:sz="0" w:space="0" w:color="auto"/>
          </w:divBdr>
        </w:div>
        <w:div w:id="1926643016">
          <w:marLeft w:val="0"/>
          <w:marRight w:val="0"/>
          <w:marTop w:val="0"/>
          <w:marBottom w:val="0"/>
          <w:divBdr>
            <w:top w:val="none" w:sz="0" w:space="0" w:color="auto"/>
            <w:left w:val="none" w:sz="0" w:space="0" w:color="auto"/>
            <w:bottom w:val="none" w:sz="0" w:space="0" w:color="auto"/>
            <w:right w:val="none" w:sz="0" w:space="0" w:color="auto"/>
          </w:divBdr>
        </w:div>
        <w:div w:id="442455648">
          <w:marLeft w:val="0"/>
          <w:marRight w:val="0"/>
          <w:marTop w:val="0"/>
          <w:marBottom w:val="0"/>
          <w:divBdr>
            <w:top w:val="none" w:sz="0" w:space="0" w:color="auto"/>
            <w:left w:val="none" w:sz="0" w:space="0" w:color="auto"/>
            <w:bottom w:val="none" w:sz="0" w:space="0" w:color="auto"/>
            <w:right w:val="none" w:sz="0" w:space="0" w:color="auto"/>
          </w:divBdr>
        </w:div>
        <w:div w:id="1190030389">
          <w:marLeft w:val="0"/>
          <w:marRight w:val="0"/>
          <w:marTop w:val="0"/>
          <w:marBottom w:val="0"/>
          <w:divBdr>
            <w:top w:val="none" w:sz="0" w:space="0" w:color="auto"/>
            <w:left w:val="none" w:sz="0" w:space="0" w:color="auto"/>
            <w:bottom w:val="none" w:sz="0" w:space="0" w:color="auto"/>
            <w:right w:val="none" w:sz="0" w:space="0" w:color="auto"/>
          </w:divBdr>
        </w:div>
        <w:div w:id="1652716027">
          <w:marLeft w:val="0"/>
          <w:marRight w:val="0"/>
          <w:marTop w:val="0"/>
          <w:marBottom w:val="0"/>
          <w:divBdr>
            <w:top w:val="none" w:sz="0" w:space="0" w:color="auto"/>
            <w:left w:val="none" w:sz="0" w:space="0" w:color="auto"/>
            <w:bottom w:val="none" w:sz="0" w:space="0" w:color="auto"/>
            <w:right w:val="none" w:sz="0" w:space="0" w:color="auto"/>
          </w:divBdr>
        </w:div>
        <w:div w:id="1277713984">
          <w:marLeft w:val="0"/>
          <w:marRight w:val="0"/>
          <w:marTop w:val="0"/>
          <w:marBottom w:val="0"/>
          <w:divBdr>
            <w:top w:val="none" w:sz="0" w:space="0" w:color="auto"/>
            <w:left w:val="none" w:sz="0" w:space="0" w:color="auto"/>
            <w:bottom w:val="none" w:sz="0" w:space="0" w:color="auto"/>
            <w:right w:val="none" w:sz="0" w:space="0" w:color="auto"/>
          </w:divBdr>
        </w:div>
        <w:div w:id="1446072894">
          <w:marLeft w:val="0"/>
          <w:marRight w:val="0"/>
          <w:marTop w:val="0"/>
          <w:marBottom w:val="0"/>
          <w:divBdr>
            <w:top w:val="none" w:sz="0" w:space="0" w:color="auto"/>
            <w:left w:val="none" w:sz="0" w:space="0" w:color="auto"/>
            <w:bottom w:val="none" w:sz="0" w:space="0" w:color="auto"/>
            <w:right w:val="none" w:sz="0" w:space="0" w:color="auto"/>
          </w:divBdr>
        </w:div>
        <w:div w:id="973869005">
          <w:marLeft w:val="0"/>
          <w:marRight w:val="0"/>
          <w:marTop w:val="0"/>
          <w:marBottom w:val="0"/>
          <w:divBdr>
            <w:top w:val="none" w:sz="0" w:space="0" w:color="auto"/>
            <w:left w:val="none" w:sz="0" w:space="0" w:color="auto"/>
            <w:bottom w:val="none" w:sz="0" w:space="0" w:color="auto"/>
            <w:right w:val="none" w:sz="0" w:space="0" w:color="auto"/>
          </w:divBdr>
        </w:div>
        <w:div w:id="1239171210">
          <w:marLeft w:val="0"/>
          <w:marRight w:val="0"/>
          <w:marTop w:val="0"/>
          <w:marBottom w:val="0"/>
          <w:divBdr>
            <w:top w:val="none" w:sz="0" w:space="0" w:color="auto"/>
            <w:left w:val="none" w:sz="0" w:space="0" w:color="auto"/>
            <w:bottom w:val="none" w:sz="0" w:space="0" w:color="auto"/>
            <w:right w:val="none" w:sz="0" w:space="0" w:color="auto"/>
          </w:divBdr>
        </w:div>
        <w:div w:id="419647683">
          <w:marLeft w:val="0"/>
          <w:marRight w:val="0"/>
          <w:marTop w:val="0"/>
          <w:marBottom w:val="0"/>
          <w:divBdr>
            <w:top w:val="none" w:sz="0" w:space="0" w:color="auto"/>
            <w:left w:val="none" w:sz="0" w:space="0" w:color="auto"/>
            <w:bottom w:val="none" w:sz="0" w:space="0" w:color="auto"/>
            <w:right w:val="none" w:sz="0" w:space="0" w:color="auto"/>
          </w:divBdr>
        </w:div>
        <w:div w:id="1806072708">
          <w:marLeft w:val="0"/>
          <w:marRight w:val="0"/>
          <w:marTop w:val="0"/>
          <w:marBottom w:val="0"/>
          <w:divBdr>
            <w:top w:val="none" w:sz="0" w:space="0" w:color="auto"/>
            <w:left w:val="none" w:sz="0" w:space="0" w:color="auto"/>
            <w:bottom w:val="none" w:sz="0" w:space="0" w:color="auto"/>
            <w:right w:val="none" w:sz="0" w:space="0" w:color="auto"/>
          </w:divBdr>
        </w:div>
        <w:div w:id="571819875">
          <w:marLeft w:val="0"/>
          <w:marRight w:val="0"/>
          <w:marTop w:val="0"/>
          <w:marBottom w:val="0"/>
          <w:divBdr>
            <w:top w:val="none" w:sz="0" w:space="0" w:color="auto"/>
            <w:left w:val="none" w:sz="0" w:space="0" w:color="auto"/>
            <w:bottom w:val="none" w:sz="0" w:space="0" w:color="auto"/>
            <w:right w:val="none" w:sz="0" w:space="0" w:color="auto"/>
          </w:divBdr>
        </w:div>
        <w:div w:id="1106652065">
          <w:marLeft w:val="0"/>
          <w:marRight w:val="0"/>
          <w:marTop w:val="0"/>
          <w:marBottom w:val="0"/>
          <w:divBdr>
            <w:top w:val="none" w:sz="0" w:space="0" w:color="auto"/>
            <w:left w:val="none" w:sz="0" w:space="0" w:color="auto"/>
            <w:bottom w:val="none" w:sz="0" w:space="0" w:color="auto"/>
            <w:right w:val="none" w:sz="0" w:space="0" w:color="auto"/>
          </w:divBdr>
        </w:div>
        <w:div w:id="1212426864">
          <w:marLeft w:val="0"/>
          <w:marRight w:val="0"/>
          <w:marTop w:val="0"/>
          <w:marBottom w:val="0"/>
          <w:divBdr>
            <w:top w:val="none" w:sz="0" w:space="0" w:color="auto"/>
            <w:left w:val="none" w:sz="0" w:space="0" w:color="auto"/>
            <w:bottom w:val="none" w:sz="0" w:space="0" w:color="auto"/>
            <w:right w:val="none" w:sz="0" w:space="0" w:color="auto"/>
          </w:divBdr>
        </w:div>
      </w:divsChild>
    </w:div>
    <w:div w:id="645889323">
      <w:bodyDiv w:val="1"/>
      <w:marLeft w:val="0"/>
      <w:marRight w:val="0"/>
      <w:marTop w:val="0"/>
      <w:marBottom w:val="0"/>
      <w:divBdr>
        <w:top w:val="none" w:sz="0" w:space="0" w:color="auto"/>
        <w:left w:val="none" w:sz="0" w:space="0" w:color="auto"/>
        <w:bottom w:val="none" w:sz="0" w:space="0" w:color="auto"/>
        <w:right w:val="none" w:sz="0" w:space="0" w:color="auto"/>
      </w:divBdr>
    </w:div>
    <w:div w:id="672952306">
      <w:bodyDiv w:val="1"/>
      <w:marLeft w:val="0"/>
      <w:marRight w:val="0"/>
      <w:marTop w:val="0"/>
      <w:marBottom w:val="0"/>
      <w:divBdr>
        <w:top w:val="none" w:sz="0" w:space="0" w:color="auto"/>
        <w:left w:val="none" w:sz="0" w:space="0" w:color="auto"/>
        <w:bottom w:val="none" w:sz="0" w:space="0" w:color="auto"/>
        <w:right w:val="none" w:sz="0" w:space="0" w:color="auto"/>
      </w:divBdr>
    </w:div>
    <w:div w:id="699085619">
      <w:bodyDiv w:val="1"/>
      <w:marLeft w:val="0"/>
      <w:marRight w:val="0"/>
      <w:marTop w:val="0"/>
      <w:marBottom w:val="0"/>
      <w:divBdr>
        <w:top w:val="none" w:sz="0" w:space="0" w:color="auto"/>
        <w:left w:val="none" w:sz="0" w:space="0" w:color="auto"/>
        <w:bottom w:val="none" w:sz="0" w:space="0" w:color="auto"/>
        <w:right w:val="none" w:sz="0" w:space="0" w:color="auto"/>
      </w:divBdr>
    </w:div>
    <w:div w:id="778840177">
      <w:bodyDiv w:val="1"/>
      <w:marLeft w:val="0"/>
      <w:marRight w:val="0"/>
      <w:marTop w:val="0"/>
      <w:marBottom w:val="0"/>
      <w:divBdr>
        <w:top w:val="none" w:sz="0" w:space="0" w:color="auto"/>
        <w:left w:val="none" w:sz="0" w:space="0" w:color="auto"/>
        <w:bottom w:val="none" w:sz="0" w:space="0" w:color="auto"/>
        <w:right w:val="none" w:sz="0" w:space="0" w:color="auto"/>
      </w:divBdr>
    </w:div>
    <w:div w:id="794712052">
      <w:bodyDiv w:val="1"/>
      <w:marLeft w:val="0"/>
      <w:marRight w:val="0"/>
      <w:marTop w:val="0"/>
      <w:marBottom w:val="0"/>
      <w:divBdr>
        <w:top w:val="none" w:sz="0" w:space="0" w:color="auto"/>
        <w:left w:val="none" w:sz="0" w:space="0" w:color="auto"/>
        <w:bottom w:val="none" w:sz="0" w:space="0" w:color="auto"/>
        <w:right w:val="none" w:sz="0" w:space="0" w:color="auto"/>
      </w:divBdr>
    </w:div>
    <w:div w:id="818424429">
      <w:bodyDiv w:val="1"/>
      <w:marLeft w:val="0"/>
      <w:marRight w:val="0"/>
      <w:marTop w:val="0"/>
      <w:marBottom w:val="0"/>
      <w:divBdr>
        <w:top w:val="none" w:sz="0" w:space="0" w:color="auto"/>
        <w:left w:val="none" w:sz="0" w:space="0" w:color="auto"/>
        <w:bottom w:val="none" w:sz="0" w:space="0" w:color="auto"/>
        <w:right w:val="none" w:sz="0" w:space="0" w:color="auto"/>
      </w:divBdr>
    </w:div>
    <w:div w:id="832068843">
      <w:bodyDiv w:val="1"/>
      <w:marLeft w:val="0"/>
      <w:marRight w:val="0"/>
      <w:marTop w:val="0"/>
      <w:marBottom w:val="0"/>
      <w:divBdr>
        <w:top w:val="none" w:sz="0" w:space="0" w:color="auto"/>
        <w:left w:val="none" w:sz="0" w:space="0" w:color="auto"/>
        <w:bottom w:val="none" w:sz="0" w:space="0" w:color="auto"/>
        <w:right w:val="none" w:sz="0" w:space="0" w:color="auto"/>
      </w:divBdr>
    </w:div>
    <w:div w:id="835151753">
      <w:bodyDiv w:val="1"/>
      <w:marLeft w:val="0"/>
      <w:marRight w:val="0"/>
      <w:marTop w:val="0"/>
      <w:marBottom w:val="0"/>
      <w:divBdr>
        <w:top w:val="none" w:sz="0" w:space="0" w:color="auto"/>
        <w:left w:val="none" w:sz="0" w:space="0" w:color="auto"/>
        <w:bottom w:val="none" w:sz="0" w:space="0" w:color="auto"/>
        <w:right w:val="none" w:sz="0" w:space="0" w:color="auto"/>
      </w:divBdr>
    </w:div>
    <w:div w:id="861162696">
      <w:bodyDiv w:val="1"/>
      <w:marLeft w:val="0"/>
      <w:marRight w:val="0"/>
      <w:marTop w:val="0"/>
      <w:marBottom w:val="0"/>
      <w:divBdr>
        <w:top w:val="none" w:sz="0" w:space="0" w:color="auto"/>
        <w:left w:val="none" w:sz="0" w:space="0" w:color="auto"/>
        <w:bottom w:val="none" w:sz="0" w:space="0" w:color="auto"/>
        <w:right w:val="none" w:sz="0" w:space="0" w:color="auto"/>
      </w:divBdr>
    </w:div>
    <w:div w:id="886339660">
      <w:bodyDiv w:val="1"/>
      <w:marLeft w:val="0"/>
      <w:marRight w:val="0"/>
      <w:marTop w:val="0"/>
      <w:marBottom w:val="0"/>
      <w:divBdr>
        <w:top w:val="none" w:sz="0" w:space="0" w:color="auto"/>
        <w:left w:val="none" w:sz="0" w:space="0" w:color="auto"/>
        <w:bottom w:val="none" w:sz="0" w:space="0" w:color="auto"/>
        <w:right w:val="none" w:sz="0" w:space="0" w:color="auto"/>
      </w:divBdr>
    </w:div>
    <w:div w:id="895550089">
      <w:bodyDiv w:val="1"/>
      <w:marLeft w:val="0"/>
      <w:marRight w:val="0"/>
      <w:marTop w:val="0"/>
      <w:marBottom w:val="0"/>
      <w:divBdr>
        <w:top w:val="none" w:sz="0" w:space="0" w:color="auto"/>
        <w:left w:val="none" w:sz="0" w:space="0" w:color="auto"/>
        <w:bottom w:val="none" w:sz="0" w:space="0" w:color="auto"/>
        <w:right w:val="none" w:sz="0" w:space="0" w:color="auto"/>
      </w:divBdr>
    </w:div>
    <w:div w:id="1040474977">
      <w:bodyDiv w:val="1"/>
      <w:marLeft w:val="0"/>
      <w:marRight w:val="0"/>
      <w:marTop w:val="0"/>
      <w:marBottom w:val="0"/>
      <w:divBdr>
        <w:top w:val="none" w:sz="0" w:space="0" w:color="auto"/>
        <w:left w:val="none" w:sz="0" w:space="0" w:color="auto"/>
        <w:bottom w:val="none" w:sz="0" w:space="0" w:color="auto"/>
        <w:right w:val="none" w:sz="0" w:space="0" w:color="auto"/>
      </w:divBdr>
    </w:div>
    <w:div w:id="1040516304">
      <w:bodyDiv w:val="1"/>
      <w:marLeft w:val="0"/>
      <w:marRight w:val="0"/>
      <w:marTop w:val="0"/>
      <w:marBottom w:val="0"/>
      <w:divBdr>
        <w:top w:val="none" w:sz="0" w:space="0" w:color="auto"/>
        <w:left w:val="none" w:sz="0" w:space="0" w:color="auto"/>
        <w:bottom w:val="none" w:sz="0" w:space="0" w:color="auto"/>
        <w:right w:val="none" w:sz="0" w:space="0" w:color="auto"/>
      </w:divBdr>
    </w:div>
    <w:div w:id="1052314283">
      <w:bodyDiv w:val="1"/>
      <w:marLeft w:val="0"/>
      <w:marRight w:val="0"/>
      <w:marTop w:val="0"/>
      <w:marBottom w:val="0"/>
      <w:divBdr>
        <w:top w:val="none" w:sz="0" w:space="0" w:color="auto"/>
        <w:left w:val="none" w:sz="0" w:space="0" w:color="auto"/>
        <w:bottom w:val="none" w:sz="0" w:space="0" w:color="auto"/>
        <w:right w:val="none" w:sz="0" w:space="0" w:color="auto"/>
      </w:divBdr>
    </w:div>
    <w:div w:id="1080634882">
      <w:bodyDiv w:val="1"/>
      <w:marLeft w:val="0"/>
      <w:marRight w:val="0"/>
      <w:marTop w:val="0"/>
      <w:marBottom w:val="0"/>
      <w:divBdr>
        <w:top w:val="none" w:sz="0" w:space="0" w:color="auto"/>
        <w:left w:val="none" w:sz="0" w:space="0" w:color="auto"/>
        <w:bottom w:val="none" w:sz="0" w:space="0" w:color="auto"/>
        <w:right w:val="none" w:sz="0" w:space="0" w:color="auto"/>
      </w:divBdr>
    </w:div>
    <w:div w:id="1111781625">
      <w:bodyDiv w:val="1"/>
      <w:marLeft w:val="0"/>
      <w:marRight w:val="0"/>
      <w:marTop w:val="0"/>
      <w:marBottom w:val="0"/>
      <w:divBdr>
        <w:top w:val="none" w:sz="0" w:space="0" w:color="auto"/>
        <w:left w:val="none" w:sz="0" w:space="0" w:color="auto"/>
        <w:bottom w:val="none" w:sz="0" w:space="0" w:color="auto"/>
        <w:right w:val="none" w:sz="0" w:space="0" w:color="auto"/>
      </w:divBdr>
    </w:div>
    <w:div w:id="1134445941">
      <w:bodyDiv w:val="1"/>
      <w:marLeft w:val="0"/>
      <w:marRight w:val="0"/>
      <w:marTop w:val="0"/>
      <w:marBottom w:val="0"/>
      <w:divBdr>
        <w:top w:val="none" w:sz="0" w:space="0" w:color="auto"/>
        <w:left w:val="none" w:sz="0" w:space="0" w:color="auto"/>
        <w:bottom w:val="none" w:sz="0" w:space="0" w:color="auto"/>
        <w:right w:val="none" w:sz="0" w:space="0" w:color="auto"/>
      </w:divBdr>
    </w:div>
    <w:div w:id="1190922263">
      <w:bodyDiv w:val="1"/>
      <w:marLeft w:val="0"/>
      <w:marRight w:val="0"/>
      <w:marTop w:val="0"/>
      <w:marBottom w:val="0"/>
      <w:divBdr>
        <w:top w:val="none" w:sz="0" w:space="0" w:color="auto"/>
        <w:left w:val="none" w:sz="0" w:space="0" w:color="auto"/>
        <w:bottom w:val="none" w:sz="0" w:space="0" w:color="auto"/>
        <w:right w:val="none" w:sz="0" w:space="0" w:color="auto"/>
      </w:divBdr>
    </w:div>
    <w:div w:id="1235628658">
      <w:bodyDiv w:val="1"/>
      <w:marLeft w:val="0"/>
      <w:marRight w:val="0"/>
      <w:marTop w:val="0"/>
      <w:marBottom w:val="0"/>
      <w:divBdr>
        <w:top w:val="none" w:sz="0" w:space="0" w:color="auto"/>
        <w:left w:val="none" w:sz="0" w:space="0" w:color="auto"/>
        <w:bottom w:val="none" w:sz="0" w:space="0" w:color="auto"/>
        <w:right w:val="none" w:sz="0" w:space="0" w:color="auto"/>
      </w:divBdr>
    </w:div>
    <w:div w:id="1241794687">
      <w:bodyDiv w:val="1"/>
      <w:marLeft w:val="0"/>
      <w:marRight w:val="0"/>
      <w:marTop w:val="0"/>
      <w:marBottom w:val="0"/>
      <w:divBdr>
        <w:top w:val="none" w:sz="0" w:space="0" w:color="auto"/>
        <w:left w:val="none" w:sz="0" w:space="0" w:color="auto"/>
        <w:bottom w:val="none" w:sz="0" w:space="0" w:color="auto"/>
        <w:right w:val="none" w:sz="0" w:space="0" w:color="auto"/>
      </w:divBdr>
    </w:div>
    <w:div w:id="1324815693">
      <w:bodyDiv w:val="1"/>
      <w:marLeft w:val="0"/>
      <w:marRight w:val="0"/>
      <w:marTop w:val="0"/>
      <w:marBottom w:val="0"/>
      <w:divBdr>
        <w:top w:val="none" w:sz="0" w:space="0" w:color="auto"/>
        <w:left w:val="none" w:sz="0" w:space="0" w:color="auto"/>
        <w:bottom w:val="none" w:sz="0" w:space="0" w:color="auto"/>
        <w:right w:val="none" w:sz="0" w:space="0" w:color="auto"/>
      </w:divBdr>
    </w:div>
    <w:div w:id="1333408318">
      <w:bodyDiv w:val="1"/>
      <w:marLeft w:val="0"/>
      <w:marRight w:val="0"/>
      <w:marTop w:val="0"/>
      <w:marBottom w:val="0"/>
      <w:divBdr>
        <w:top w:val="none" w:sz="0" w:space="0" w:color="auto"/>
        <w:left w:val="none" w:sz="0" w:space="0" w:color="auto"/>
        <w:bottom w:val="none" w:sz="0" w:space="0" w:color="auto"/>
        <w:right w:val="none" w:sz="0" w:space="0" w:color="auto"/>
      </w:divBdr>
    </w:div>
    <w:div w:id="1397438115">
      <w:bodyDiv w:val="1"/>
      <w:marLeft w:val="0"/>
      <w:marRight w:val="0"/>
      <w:marTop w:val="0"/>
      <w:marBottom w:val="0"/>
      <w:divBdr>
        <w:top w:val="none" w:sz="0" w:space="0" w:color="auto"/>
        <w:left w:val="none" w:sz="0" w:space="0" w:color="auto"/>
        <w:bottom w:val="none" w:sz="0" w:space="0" w:color="auto"/>
        <w:right w:val="none" w:sz="0" w:space="0" w:color="auto"/>
      </w:divBdr>
    </w:div>
    <w:div w:id="1424691631">
      <w:bodyDiv w:val="1"/>
      <w:marLeft w:val="0"/>
      <w:marRight w:val="0"/>
      <w:marTop w:val="0"/>
      <w:marBottom w:val="0"/>
      <w:divBdr>
        <w:top w:val="none" w:sz="0" w:space="0" w:color="auto"/>
        <w:left w:val="none" w:sz="0" w:space="0" w:color="auto"/>
        <w:bottom w:val="none" w:sz="0" w:space="0" w:color="auto"/>
        <w:right w:val="none" w:sz="0" w:space="0" w:color="auto"/>
      </w:divBdr>
    </w:div>
    <w:div w:id="1447232655">
      <w:bodyDiv w:val="1"/>
      <w:marLeft w:val="0"/>
      <w:marRight w:val="0"/>
      <w:marTop w:val="0"/>
      <w:marBottom w:val="0"/>
      <w:divBdr>
        <w:top w:val="none" w:sz="0" w:space="0" w:color="auto"/>
        <w:left w:val="none" w:sz="0" w:space="0" w:color="auto"/>
        <w:bottom w:val="none" w:sz="0" w:space="0" w:color="auto"/>
        <w:right w:val="none" w:sz="0" w:space="0" w:color="auto"/>
      </w:divBdr>
    </w:div>
    <w:div w:id="1534420524">
      <w:bodyDiv w:val="1"/>
      <w:marLeft w:val="0"/>
      <w:marRight w:val="0"/>
      <w:marTop w:val="0"/>
      <w:marBottom w:val="0"/>
      <w:divBdr>
        <w:top w:val="none" w:sz="0" w:space="0" w:color="auto"/>
        <w:left w:val="none" w:sz="0" w:space="0" w:color="auto"/>
        <w:bottom w:val="none" w:sz="0" w:space="0" w:color="auto"/>
        <w:right w:val="none" w:sz="0" w:space="0" w:color="auto"/>
      </w:divBdr>
    </w:div>
    <w:div w:id="1544976606">
      <w:bodyDiv w:val="1"/>
      <w:marLeft w:val="0"/>
      <w:marRight w:val="0"/>
      <w:marTop w:val="0"/>
      <w:marBottom w:val="0"/>
      <w:divBdr>
        <w:top w:val="none" w:sz="0" w:space="0" w:color="auto"/>
        <w:left w:val="none" w:sz="0" w:space="0" w:color="auto"/>
        <w:bottom w:val="none" w:sz="0" w:space="0" w:color="auto"/>
        <w:right w:val="none" w:sz="0" w:space="0" w:color="auto"/>
      </w:divBdr>
    </w:div>
    <w:div w:id="1615595187">
      <w:bodyDiv w:val="1"/>
      <w:marLeft w:val="0"/>
      <w:marRight w:val="0"/>
      <w:marTop w:val="0"/>
      <w:marBottom w:val="0"/>
      <w:divBdr>
        <w:top w:val="none" w:sz="0" w:space="0" w:color="auto"/>
        <w:left w:val="none" w:sz="0" w:space="0" w:color="auto"/>
        <w:bottom w:val="none" w:sz="0" w:space="0" w:color="auto"/>
        <w:right w:val="none" w:sz="0" w:space="0" w:color="auto"/>
      </w:divBdr>
    </w:div>
    <w:div w:id="1657496596">
      <w:bodyDiv w:val="1"/>
      <w:marLeft w:val="0"/>
      <w:marRight w:val="0"/>
      <w:marTop w:val="0"/>
      <w:marBottom w:val="0"/>
      <w:divBdr>
        <w:top w:val="none" w:sz="0" w:space="0" w:color="auto"/>
        <w:left w:val="none" w:sz="0" w:space="0" w:color="auto"/>
        <w:bottom w:val="none" w:sz="0" w:space="0" w:color="auto"/>
        <w:right w:val="none" w:sz="0" w:space="0" w:color="auto"/>
      </w:divBdr>
    </w:div>
    <w:div w:id="1692148491">
      <w:bodyDiv w:val="1"/>
      <w:marLeft w:val="0"/>
      <w:marRight w:val="0"/>
      <w:marTop w:val="0"/>
      <w:marBottom w:val="0"/>
      <w:divBdr>
        <w:top w:val="none" w:sz="0" w:space="0" w:color="auto"/>
        <w:left w:val="none" w:sz="0" w:space="0" w:color="auto"/>
        <w:bottom w:val="none" w:sz="0" w:space="0" w:color="auto"/>
        <w:right w:val="none" w:sz="0" w:space="0" w:color="auto"/>
      </w:divBdr>
    </w:div>
    <w:div w:id="1692802443">
      <w:bodyDiv w:val="1"/>
      <w:marLeft w:val="0"/>
      <w:marRight w:val="0"/>
      <w:marTop w:val="0"/>
      <w:marBottom w:val="0"/>
      <w:divBdr>
        <w:top w:val="none" w:sz="0" w:space="0" w:color="auto"/>
        <w:left w:val="none" w:sz="0" w:space="0" w:color="auto"/>
        <w:bottom w:val="none" w:sz="0" w:space="0" w:color="auto"/>
        <w:right w:val="none" w:sz="0" w:space="0" w:color="auto"/>
      </w:divBdr>
    </w:div>
    <w:div w:id="1822579468">
      <w:bodyDiv w:val="1"/>
      <w:marLeft w:val="0"/>
      <w:marRight w:val="0"/>
      <w:marTop w:val="0"/>
      <w:marBottom w:val="0"/>
      <w:divBdr>
        <w:top w:val="none" w:sz="0" w:space="0" w:color="auto"/>
        <w:left w:val="none" w:sz="0" w:space="0" w:color="auto"/>
        <w:bottom w:val="none" w:sz="0" w:space="0" w:color="auto"/>
        <w:right w:val="none" w:sz="0" w:space="0" w:color="auto"/>
      </w:divBdr>
    </w:div>
    <w:div w:id="1850410671">
      <w:bodyDiv w:val="1"/>
      <w:marLeft w:val="0"/>
      <w:marRight w:val="0"/>
      <w:marTop w:val="0"/>
      <w:marBottom w:val="0"/>
      <w:divBdr>
        <w:top w:val="none" w:sz="0" w:space="0" w:color="auto"/>
        <w:left w:val="none" w:sz="0" w:space="0" w:color="auto"/>
        <w:bottom w:val="none" w:sz="0" w:space="0" w:color="auto"/>
        <w:right w:val="none" w:sz="0" w:space="0" w:color="auto"/>
      </w:divBdr>
    </w:div>
    <w:div w:id="1858079498">
      <w:bodyDiv w:val="1"/>
      <w:marLeft w:val="0"/>
      <w:marRight w:val="0"/>
      <w:marTop w:val="0"/>
      <w:marBottom w:val="0"/>
      <w:divBdr>
        <w:top w:val="none" w:sz="0" w:space="0" w:color="auto"/>
        <w:left w:val="none" w:sz="0" w:space="0" w:color="auto"/>
        <w:bottom w:val="none" w:sz="0" w:space="0" w:color="auto"/>
        <w:right w:val="none" w:sz="0" w:space="0" w:color="auto"/>
      </w:divBdr>
    </w:div>
    <w:div w:id="1880123747">
      <w:bodyDiv w:val="1"/>
      <w:marLeft w:val="0"/>
      <w:marRight w:val="0"/>
      <w:marTop w:val="0"/>
      <w:marBottom w:val="0"/>
      <w:divBdr>
        <w:top w:val="none" w:sz="0" w:space="0" w:color="auto"/>
        <w:left w:val="none" w:sz="0" w:space="0" w:color="auto"/>
        <w:bottom w:val="none" w:sz="0" w:space="0" w:color="auto"/>
        <w:right w:val="none" w:sz="0" w:space="0" w:color="auto"/>
      </w:divBdr>
    </w:div>
    <w:div w:id="1881283278">
      <w:bodyDiv w:val="1"/>
      <w:marLeft w:val="0"/>
      <w:marRight w:val="0"/>
      <w:marTop w:val="0"/>
      <w:marBottom w:val="0"/>
      <w:divBdr>
        <w:top w:val="none" w:sz="0" w:space="0" w:color="auto"/>
        <w:left w:val="none" w:sz="0" w:space="0" w:color="auto"/>
        <w:bottom w:val="none" w:sz="0" w:space="0" w:color="auto"/>
        <w:right w:val="none" w:sz="0" w:space="0" w:color="auto"/>
      </w:divBdr>
    </w:div>
    <w:div w:id="1898274983">
      <w:bodyDiv w:val="1"/>
      <w:marLeft w:val="0"/>
      <w:marRight w:val="0"/>
      <w:marTop w:val="0"/>
      <w:marBottom w:val="0"/>
      <w:divBdr>
        <w:top w:val="none" w:sz="0" w:space="0" w:color="auto"/>
        <w:left w:val="none" w:sz="0" w:space="0" w:color="auto"/>
        <w:bottom w:val="none" w:sz="0" w:space="0" w:color="auto"/>
        <w:right w:val="none" w:sz="0" w:space="0" w:color="auto"/>
      </w:divBdr>
    </w:div>
    <w:div w:id="1905948596">
      <w:bodyDiv w:val="1"/>
      <w:marLeft w:val="0"/>
      <w:marRight w:val="0"/>
      <w:marTop w:val="0"/>
      <w:marBottom w:val="0"/>
      <w:divBdr>
        <w:top w:val="none" w:sz="0" w:space="0" w:color="auto"/>
        <w:left w:val="none" w:sz="0" w:space="0" w:color="auto"/>
        <w:bottom w:val="none" w:sz="0" w:space="0" w:color="auto"/>
        <w:right w:val="none" w:sz="0" w:space="0" w:color="auto"/>
      </w:divBdr>
    </w:div>
    <w:div w:id="1986545188">
      <w:bodyDiv w:val="1"/>
      <w:marLeft w:val="0"/>
      <w:marRight w:val="0"/>
      <w:marTop w:val="0"/>
      <w:marBottom w:val="0"/>
      <w:divBdr>
        <w:top w:val="none" w:sz="0" w:space="0" w:color="auto"/>
        <w:left w:val="none" w:sz="0" w:space="0" w:color="auto"/>
        <w:bottom w:val="none" w:sz="0" w:space="0" w:color="auto"/>
        <w:right w:val="none" w:sz="0" w:space="0" w:color="auto"/>
      </w:divBdr>
    </w:div>
    <w:div w:id="2072999035">
      <w:bodyDiv w:val="1"/>
      <w:marLeft w:val="0"/>
      <w:marRight w:val="0"/>
      <w:marTop w:val="0"/>
      <w:marBottom w:val="0"/>
      <w:divBdr>
        <w:top w:val="none" w:sz="0" w:space="0" w:color="auto"/>
        <w:left w:val="none" w:sz="0" w:space="0" w:color="auto"/>
        <w:bottom w:val="none" w:sz="0" w:space="0" w:color="auto"/>
        <w:right w:val="none" w:sz="0" w:space="0" w:color="auto"/>
      </w:divBdr>
    </w:div>
    <w:div w:id="2078672008">
      <w:bodyDiv w:val="1"/>
      <w:marLeft w:val="0"/>
      <w:marRight w:val="0"/>
      <w:marTop w:val="0"/>
      <w:marBottom w:val="0"/>
      <w:divBdr>
        <w:top w:val="none" w:sz="0" w:space="0" w:color="auto"/>
        <w:left w:val="none" w:sz="0" w:space="0" w:color="auto"/>
        <w:bottom w:val="none" w:sz="0" w:space="0" w:color="auto"/>
        <w:right w:val="none" w:sz="0" w:space="0" w:color="auto"/>
      </w:divBdr>
    </w:div>
    <w:div w:id="2107920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2F9606-7726-4BD1-A1E2-F7DFAE45A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8125</Words>
  <Characters>46315</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54332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DNS</cp:lastModifiedBy>
  <cp:revision>2</cp:revision>
  <dcterms:created xsi:type="dcterms:W3CDTF">2023-03-16T15:37:00Z</dcterms:created>
  <dcterms:modified xsi:type="dcterms:W3CDTF">2023-03-16T15:37:00Z</dcterms:modified>
</cp:coreProperties>
</file>