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8C2" w:rsidRPr="007778C2" w:rsidRDefault="007778C2" w:rsidP="007778C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6"/>
          <w:lang w:eastAsia="ru-RU"/>
        </w:rPr>
      </w:pPr>
      <w:r w:rsidRPr="007778C2">
        <w:rPr>
          <w:rFonts w:ascii="Times New Roman" w:eastAsia="Times New Roman" w:hAnsi="Times New Roman" w:cs="Times New Roman"/>
          <w:b/>
          <w:bCs/>
          <w:szCs w:val="26"/>
          <w:lang w:eastAsia="ru-RU"/>
        </w:rPr>
        <w:t xml:space="preserve">МУНИЦИПАЛЬНОЕ БЮДЖЕТНОЕ ДОШКОЛЬНОЕ ОБРАЗОВАТЕЛЬНОЕ УЧРЕЖДЕНИЕ ДЕТСКИЙ САД «БЕЛОСНЕЖКА» </w:t>
      </w:r>
    </w:p>
    <w:p w:rsidR="007778C2" w:rsidRPr="007778C2" w:rsidRDefault="007778C2" w:rsidP="007778C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Cs w:val="26"/>
        </w:rPr>
      </w:pPr>
      <w:r w:rsidRPr="007778C2">
        <w:rPr>
          <w:rFonts w:ascii="Times New Roman" w:eastAsia="Times New Roman" w:hAnsi="Times New Roman" w:cs="Times New Roman"/>
          <w:b/>
          <w:bCs/>
          <w:szCs w:val="26"/>
          <w:lang w:eastAsia="ru-RU"/>
        </w:rPr>
        <w:t>ГОРОДА ГУБКИНСКИЙ</w:t>
      </w:r>
    </w:p>
    <w:p w:rsidR="00253684" w:rsidRDefault="00253684" w:rsidP="008E1899">
      <w:pPr>
        <w:rPr>
          <w:rFonts w:ascii="Times New Roman" w:hAnsi="Times New Roman" w:cs="Times New Roman"/>
          <w:color w:val="002060"/>
          <w:sz w:val="40"/>
        </w:rPr>
      </w:pPr>
    </w:p>
    <w:p w:rsidR="00845B98" w:rsidRDefault="00845B98" w:rsidP="00C06605">
      <w:pPr>
        <w:jc w:val="center"/>
        <w:rPr>
          <w:rFonts w:ascii="Times New Roman" w:hAnsi="Times New Roman" w:cs="Times New Roman"/>
          <w:color w:val="002060"/>
          <w:sz w:val="36"/>
        </w:rPr>
      </w:pPr>
    </w:p>
    <w:p w:rsidR="007778C2" w:rsidRDefault="007778C2" w:rsidP="00C06605">
      <w:pPr>
        <w:jc w:val="center"/>
        <w:rPr>
          <w:rFonts w:ascii="Times New Roman" w:hAnsi="Times New Roman" w:cs="Times New Roman"/>
          <w:color w:val="002060"/>
          <w:sz w:val="36"/>
        </w:rPr>
      </w:pPr>
    </w:p>
    <w:p w:rsidR="00CD7CBC" w:rsidRPr="007778C2" w:rsidRDefault="00845B98" w:rsidP="00C06605">
      <w:pPr>
        <w:jc w:val="center"/>
        <w:rPr>
          <w:rFonts w:ascii="Arial Black" w:hAnsi="Arial Black" w:cs="Times New Roman"/>
          <w:color w:val="002060"/>
          <w:sz w:val="44"/>
        </w:rPr>
      </w:pPr>
      <w:r w:rsidRPr="007778C2">
        <w:rPr>
          <w:rFonts w:ascii="Arial Black" w:hAnsi="Arial Black" w:cs="Times New Roman"/>
          <w:color w:val="C00000"/>
          <w:sz w:val="44"/>
        </w:rPr>
        <w:t xml:space="preserve"> </w:t>
      </w:r>
      <w:r w:rsidR="00CD7CBC" w:rsidRPr="007778C2">
        <w:rPr>
          <w:rFonts w:ascii="Arial Black" w:hAnsi="Arial Black" w:cs="Times New Roman"/>
          <w:color w:val="002060"/>
          <w:sz w:val="44"/>
        </w:rPr>
        <w:t>«Календарь – эффективное средство</w:t>
      </w:r>
      <w:r w:rsidR="00C06605" w:rsidRPr="007778C2">
        <w:rPr>
          <w:rFonts w:ascii="Arial Black" w:hAnsi="Arial Black" w:cs="Times New Roman"/>
          <w:color w:val="002060"/>
          <w:sz w:val="40"/>
          <w:szCs w:val="24"/>
        </w:rPr>
        <w:t xml:space="preserve"> наглядного моделирования временных понятий</w:t>
      </w:r>
      <w:r w:rsidR="00CD7CBC" w:rsidRPr="007778C2">
        <w:rPr>
          <w:rFonts w:ascii="Arial Black" w:hAnsi="Arial Black" w:cs="Times New Roman"/>
          <w:color w:val="002060"/>
          <w:sz w:val="44"/>
        </w:rPr>
        <w:t>»</w:t>
      </w:r>
    </w:p>
    <w:p w:rsidR="00CD7CBC" w:rsidRDefault="00CD7CBC" w:rsidP="00CD7CBC">
      <w:pPr>
        <w:jc w:val="right"/>
        <w:rPr>
          <w:rFonts w:ascii="Times New Roman" w:hAnsi="Times New Roman" w:cs="Times New Roman"/>
          <w:color w:val="C00000"/>
          <w:sz w:val="36"/>
        </w:rPr>
      </w:pPr>
    </w:p>
    <w:p w:rsidR="00253684" w:rsidRDefault="007778C2" w:rsidP="00CD7CBC">
      <w:pPr>
        <w:jc w:val="right"/>
        <w:rPr>
          <w:rFonts w:ascii="Times New Roman" w:hAnsi="Times New Roman" w:cs="Times New Roman"/>
          <w:color w:val="C00000"/>
          <w:sz w:val="36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3872" behindDoc="0" locked="0" layoutInCell="1" allowOverlap="1" wp14:anchorId="485A5C30" wp14:editId="4D8F7E18">
            <wp:simplePos x="0" y="0"/>
            <wp:positionH relativeFrom="margin">
              <wp:posOffset>-205105</wp:posOffset>
            </wp:positionH>
            <wp:positionV relativeFrom="margin">
              <wp:posOffset>3627755</wp:posOffset>
            </wp:positionV>
            <wp:extent cx="3336290" cy="2976245"/>
            <wp:effectExtent l="0" t="0" r="0" b="0"/>
            <wp:wrapSquare wrapText="bothSides"/>
            <wp:docPr id="7" name="Рисунок 3" descr="C:\Users\USER\Desktop\20201127_15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1127_1552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88" r="14377" b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976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3684" w:rsidRDefault="00253684" w:rsidP="00CD7CBC">
      <w:pPr>
        <w:jc w:val="right"/>
        <w:rPr>
          <w:rFonts w:ascii="Times New Roman" w:hAnsi="Times New Roman" w:cs="Times New Roman"/>
          <w:color w:val="C00000"/>
          <w:sz w:val="36"/>
        </w:rPr>
      </w:pPr>
    </w:p>
    <w:p w:rsidR="00253684" w:rsidRDefault="00253684" w:rsidP="00CD7CBC">
      <w:pPr>
        <w:jc w:val="right"/>
        <w:rPr>
          <w:rFonts w:ascii="Times New Roman" w:hAnsi="Times New Roman" w:cs="Times New Roman"/>
          <w:color w:val="C00000"/>
          <w:sz w:val="36"/>
        </w:rPr>
      </w:pPr>
    </w:p>
    <w:p w:rsidR="00253684" w:rsidRDefault="00253684" w:rsidP="00C06605">
      <w:pPr>
        <w:jc w:val="center"/>
        <w:rPr>
          <w:rFonts w:ascii="Times New Roman" w:hAnsi="Times New Roman" w:cs="Times New Roman"/>
          <w:color w:val="C00000"/>
          <w:sz w:val="36"/>
        </w:rPr>
      </w:pPr>
    </w:p>
    <w:p w:rsidR="00253684" w:rsidRDefault="00253684" w:rsidP="00C06605">
      <w:pPr>
        <w:jc w:val="center"/>
        <w:rPr>
          <w:rFonts w:ascii="Times New Roman" w:hAnsi="Times New Roman" w:cs="Times New Roman"/>
          <w:color w:val="C00000"/>
          <w:sz w:val="36"/>
        </w:rPr>
      </w:pPr>
    </w:p>
    <w:p w:rsidR="007778C2" w:rsidRDefault="007778C2" w:rsidP="00C06605">
      <w:pPr>
        <w:jc w:val="center"/>
        <w:rPr>
          <w:rFonts w:ascii="Times New Roman" w:hAnsi="Times New Roman" w:cs="Times New Roman"/>
          <w:color w:val="C00000"/>
          <w:sz w:val="36"/>
        </w:rPr>
      </w:pPr>
    </w:p>
    <w:p w:rsidR="007778C2" w:rsidRDefault="007778C2" w:rsidP="00C06605">
      <w:pPr>
        <w:jc w:val="center"/>
        <w:rPr>
          <w:rFonts w:ascii="Times New Roman" w:hAnsi="Times New Roman" w:cs="Times New Roman"/>
          <w:color w:val="C00000"/>
          <w:sz w:val="36"/>
        </w:rPr>
      </w:pPr>
    </w:p>
    <w:p w:rsidR="007778C2" w:rsidRDefault="007778C2" w:rsidP="00C06605">
      <w:pPr>
        <w:jc w:val="center"/>
        <w:rPr>
          <w:rFonts w:ascii="Times New Roman" w:hAnsi="Times New Roman" w:cs="Times New Roman"/>
          <w:color w:val="C00000"/>
          <w:sz w:val="36"/>
        </w:rPr>
      </w:pPr>
    </w:p>
    <w:p w:rsidR="007778C2" w:rsidRDefault="007778C2" w:rsidP="00C06605">
      <w:pPr>
        <w:jc w:val="center"/>
        <w:rPr>
          <w:rFonts w:ascii="Times New Roman" w:hAnsi="Times New Roman" w:cs="Times New Roman"/>
          <w:color w:val="C00000"/>
          <w:sz w:val="36"/>
        </w:rPr>
      </w:pPr>
    </w:p>
    <w:p w:rsidR="007778C2" w:rsidRDefault="007778C2" w:rsidP="00C06605">
      <w:pPr>
        <w:jc w:val="center"/>
        <w:rPr>
          <w:rFonts w:ascii="Times New Roman" w:hAnsi="Times New Roman" w:cs="Times New Roman"/>
          <w:color w:val="C00000"/>
          <w:sz w:val="36"/>
        </w:rPr>
      </w:pPr>
    </w:p>
    <w:p w:rsidR="007778C2" w:rsidRPr="007778C2" w:rsidRDefault="007778C2" w:rsidP="007778C2">
      <w:pPr>
        <w:spacing w:after="0"/>
        <w:jc w:val="right"/>
        <w:rPr>
          <w:rFonts w:ascii="Times New Roman" w:hAnsi="Times New Roman" w:cs="Times New Roman"/>
          <w:sz w:val="28"/>
        </w:rPr>
      </w:pPr>
      <w:r w:rsidRPr="007778C2">
        <w:rPr>
          <w:rFonts w:ascii="Times New Roman" w:hAnsi="Times New Roman" w:cs="Times New Roman"/>
          <w:b/>
          <w:color w:val="002060"/>
          <w:sz w:val="28"/>
        </w:rPr>
        <w:t xml:space="preserve">                                                     Автор:</w:t>
      </w:r>
      <w:r w:rsidRPr="007778C2">
        <w:rPr>
          <w:rFonts w:ascii="Times New Roman" w:hAnsi="Times New Roman" w:cs="Times New Roman"/>
          <w:color w:val="C00000"/>
          <w:sz w:val="28"/>
        </w:rPr>
        <w:t xml:space="preserve"> </w:t>
      </w:r>
      <w:r w:rsidRPr="007778C2">
        <w:rPr>
          <w:rFonts w:ascii="Times New Roman" w:hAnsi="Times New Roman" w:cs="Times New Roman"/>
          <w:sz w:val="28"/>
        </w:rPr>
        <w:t xml:space="preserve">Гарунова И. Г., </w:t>
      </w:r>
    </w:p>
    <w:p w:rsidR="00253684" w:rsidRPr="007778C2" w:rsidRDefault="007778C2" w:rsidP="007778C2">
      <w:pPr>
        <w:spacing w:after="0"/>
        <w:jc w:val="center"/>
        <w:rPr>
          <w:rFonts w:ascii="Times New Roman" w:hAnsi="Times New Roman" w:cs="Times New Roman"/>
          <w:color w:val="C00000"/>
          <w:sz w:val="28"/>
        </w:rPr>
      </w:pPr>
      <w:r w:rsidRPr="007778C2">
        <w:rPr>
          <w:rFonts w:ascii="Times New Roman" w:hAnsi="Times New Roman" w:cs="Times New Roman"/>
          <w:sz w:val="28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sz w:val="28"/>
        </w:rPr>
        <w:t xml:space="preserve">                            </w:t>
      </w:r>
      <w:r w:rsidRPr="007778C2">
        <w:rPr>
          <w:rFonts w:ascii="Times New Roman" w:hAnsi="Times New Roman" w:cs="Times New Roman"/>
          <w:sz w:val="28"/>
        </w:rPr>
        <w:t xml:space="preserve"> </w:t>
      </w:r>
      <w:r w:rsidR="00253684" w:rsidRPr="007778C2">
        <w:rPr>
          <w:rFonts w:ascii="Times New Roman" w:hAnsi="Times New Roman" w:cs="Times New Roman"/>
          <w:sz w:val="28"/>
        </w:rPr>
        <w:t>воспитатель</w:t>
      </w:r>
      <w:r w:rsidR="00253684" w:rsidRPr="007778C2">
        <w:rPr>
          <w:rFonts w:ascii="Times New Roman" w:hAnsi="Times New Roman" w:cs="Times New Roman"/>
          <w:color w:val="002060"/>
          <w:sz w:val="28"/>
        </w:rPr>
        <w:t xml:space="preserve"> </w:t>
      </w:r>
    </w:p>
    <w:p w:rsidR="008E1899" w:rsidRDefault="008E1899" w:rsidP="008E1899"/>
    <w:p w:rsidR="007778C2" w:rsidRDefault="007778C2" w:rsidP="008E1899"/>
    <w:p w:rsidR="008E1899" w:rsidRDefault="008E1899" w:rsidP="008E1899"/>
    <w:p w:rsidR="007778C2" w:rsidRDefault="007778C2" w:rsidP="00253684">
      <w:pPr>
        <w:jc w:val="center"/>
        <w:rPr>
          <w:rFonts w:ascii="Times New Roman" w:hAnsi="Times New Roman" w:cs="Times New Roman"/>
          <w:color w:val="002060"/>
          <w:sz w:val="28"/>
        </w:rPr>
      </w:pPr>
    </w:p>
    <w:p w:rsidR="00253684" w:rsidRPr="007778C2" w:rsidRDefault="00253684" w:rsidP="00253684">
      <w:pPr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7778C2">
        <w:rPr>
          <w:rFonts w:ascii="Times New Roman" w:hAnsi="Times New Roman" w:cs="Times New Roman"/>
          <w:b/>
          <w:color w:val="002060"/>
          <w:sz w:val="28"/>
        </w:rPr>
        <w:t>2020 год</w:t>
      </w:r>
    </w:p>
    <w:p w:rsidR="002A1F3B" w:rsidRPr="007778C2" w:rsidRDefault="002A1F3B" w:rsidP="0090677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78C2">
        <w:rPr>
          <w:rFonts w:ascii="Times New Roman" w:hAnsi="Times New Roman" w:cs="Times New Roman"/>
          <w:b/>
          <w:sz w:val="24"/>
          <w:szCs w:val="24"/>
        </w:rPr>
        <w:lastRenderedPageBreak/>
        <w:t>Аннотация</w:t>
      </w:r>
    </w:p>
    <w:p w:rsidR="005A3B2D" w:rsidRPr="007778C2" w:rsidRDefault="00E37484" w:rsidP="00B4236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8C2">
        <w:rPr>
          <w:rFonts w:ascii="Times New Roman" w:hAnsi="Times New Roman" w:cs="Times New Roman"/>
          <w:sz w:val="24"/>
          <w:szCs w:val="24"/>
        </w:rPr>
        <w:t xml:space="preserve">Данная методическая разработка представляет собой </w:t>
      </w:r>
      <w:r w:rsidR="00B4530A" w:rsidRPr="007778C2">
        <w:rPr>
          <w:rFonts w:ascii="Times New Roman" w:hAnsi="Times New Roman" w:cs="Times New Roman"/>
          <w:sz w:val="24"/>
          <w:szCs w:val="24"/>
        </w:rPr>
        <w:t>модель календаря</w:t>
      </w:r>
      <w:r w:rsidR="005A3B2D" w:rsidRPr="007778C2">
        <w:rPr>
          <w:rFonts w:ascii="Times New Roman" w:hAnsi="Times New Roman" w:cs="Times New Roman"/>
          <w:sz w:val="24"/>
          <w:szCs w:val="24"/>
        </w:rPr>
        <w:t>, как эффективного</w:t>
      </w:r>
      <w:r w:rsidR="007778C2" w:rsidRPr="007778C2">
        <w:rPr>
          <w:rFonts w:ascii="Times New Roman" w:hAnsi="Times New Roman" w:cs="Times New Roman"/>
          <w:sz w:val="24"/>
          <w:szCs w:val="24"/>
        </w:rPr>
        <w:t xml:space="preserve"> </w:t>
      </w:r>
      <w:r w:rsidR="007778C2" w:rsidRPr="007778C2">
        <w:rPr>
          <w:rFonts w:ascii="Times New Roman" w:hAnsi="Times New Roman" w:cs="Times New Roman"/>
          <w:bCs/>
          <w:sz w:val="24"/>
          <w:szCs w:val="24"/>
        </w:rPr>
        <w:t xml:space="preserve">средства для </w:t>
      </w:r>
      <w:r w:rsidR="00B4530A" w:rsidRPr="007778C2">
        <w:rPr>
          <w:rFonts w:ascii="Times New Roman" w:hAnsi="Times New Roman" w:cs="Times New Roman"/>
          <w:bCs/>
          <w:sz w:val="24"/>
          <w:szCs w:val="24"/>
        </w:rPr>
        <w:t xml:space="preserve">ознакомления </w:t>
      </w:r>
      <w:r w:rsidR="005A3B2D" w:rsidRPr="007778C2">
        <w:rPr>
          <w:rFonts w:ascii="Times New Roman" w:hAnsi="Times New Roman" w:cs="Times New Roman"/>
          <w:bCs/>
          <w:sz w:val="24"/>
          <w:szCs w:val="24"/>
        </w:rPr>
        <w:t>детей дошкольного возраста</w:t>
      </w:r>
      <w:r w:rsidR="007778C2" w:rsidRPr="007778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4530A" w:rsidRPr="007778C2">
        <w:rPr>
          <w:rFonts w:ascii="Times New Roman" w:hAnsi="Times New Roman" w:cs="Times New Roman"/>
          <w:bCs/>
          <w:sz w:val="24"/>
          <w:szCs w:val="24"/>
        </w:rPr>
        <w:t>с временными категориями, формирования временных понятий и отношений, причинно-следственных связей</w:t>
      </w:r>
      <w:r w:rsidR="005A3B2D" w:rsidRPr="007778C2">
        <w:rPr>
          <w:rFonts w:ascii="Times New Roman" w:hAnsi="Times New Roman" w:cs="Times New Roman"/>
          <w:bCs/>
          <w:sz w:val="24"/>
          <w:szCs w:val="24"/>
        </w:rPr>
        <w:t>.</w:t>
      </w:r>
      <w:r w:rsidR="007778C2" w:rsidRPr="007778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81145" w:rsidRPr="007778C2">
        <w:rPr>
          <w:rFonts w:ascii="Times New Roman" w:hAnsi="Times New Roman" w:cs="Times New Roman"/>
          <w:b/>
          <w:sz w:val="24"/>
          <w:szCs w:val="24"/>
        </w:rPr>
        <w:t xml:space="preserve">Новизна </w:t>
      </w:r>
      <w:r w:rsidR="00F81145" w:rsidRPr="007778C2">
        <w:rPr>
          <w:rFonts w:ascii="Times New Roman" w:hAnsi="Times New Roman" w:cs="Times New Roman"/>
          <w:sz w:val="24"/>
          <w:szCs w:val="24"/>
        </w:rPr>
        <w:t xml:space="preserve">данной разработки заключается в том, что мы </w:t>
      </w:r>
      <w:r w:rsidR="002A1F3B" w:rsidRPr="007778C2">
        <w:rPr>
          <w:rFonts w:ascii="Times New Roman" w:hAnsi="Times New Roman" w:cs="Times New Roman"/>
          <w:sz w:val="24"/>
          <w:szCs w:val="24"/>
        </w:rPr>
        <w:t xml:space="preserve">не заучиваем </w:t>
      </w:r>
      <w:r w:rsidR="00F81145" w:rsidRPr="007778C2">
        <w:rPr>
          <w:rFonts w:ascii="Times New Roman" w:hAnsi="Times New Roman" w:cs="Times New Roman"/>
          <w:sz w:val="24"/>
          <w:szCs w:val="24"/>
        </w:rPr>
        <w:t xml:space="preserve">временные отрезки, а познаем их, </w:t>
      </w:r>
      <w:r w:rsidR="007778C2" w:rsidRPr="007778C2">
        <w:rPr>
          <w:rFonts w:ascii="Times New Roman" w:hAnsi="Times New Roman" w:cs="Times New Roman"/>
          <w:sz w:val="24"/>
          <w:szCs w:val="24"/>
        </w:rPr>
        <w:t xml:space="preserve">осознаем суть течения времени, </w:t>
      </w:r>
      <w:r w:rsidR="00F81145" w:rsidRPr="007778C2">
        <w:rPr>
          <w:rFonts w:ascii="Times New Roman" w:hAnsi="Times New Roman" w:cs="Times New Roman"/>
          <w:sz w:val="24"/>
          <w:szCs w:val="24"/>
        </w:rPr>
        <w:t>играя</w:t>
      </w:r>
      <w:r w:rsidR="002A1F3B" w:rsidRPr="007778C2">
        <w:rPr>
          <w:rFonts w:ascii="Times New Roman" w:hAnsi="Times New Roman" w:cs="Times New Roman"/>
          <w:sz w:val="24"/>
          <w:szCs w:val="24"/>
        </w:rPr>
        <w:t xml:space="preserve"> с календарем, как наилучшим наглядным прибором измерения времени</w:t>
      </w:r>
      <w:r w:rsidR="00F81145" w:rsidRPr="007778C2">
        <w:rPr>
          <w:rFonts w:ascii="Times New Roman" w:hAnsi="Times New Roman" w:cs="Times New Roman"/>
          <w:sz w:val="24"/>
          <w:szCs w:val="24"/>
        </w:rPr>
        <w:t>. Данная методическая разработка может быть полезна для педагогов дошкольных учреждений и родителей.</w:t>
      </w:r>
    </w:p>
    <w:p w:rsidR="00A07461" w:rsidRPr="007778C2" w:rsidRDefault="002A1F3B" w:rsidP="00B4236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8C2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5A3B2D" w:rsidRPr="007778C2" w:rsidRDefault="001E1736" w:rsidP="00B42368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7778C2">
        <w:rPr>
          <w:rFonts w:ascii="Times New Roman" w:hAnsi="Times New Roman" w:cs="Times New Roman"/>
          <w:sz w:val="24"/>
          <w:szCs w:val="24"/>
        </w:rPr>
        <w:t>Как показывает практика, дети</w:t>
      </w:r>
      <w:r w:rsidR="002B4926" w:rsidRPr="007778C2">
        <w:rPr>
          <w:rFonts w:ascii="Times New Roman" w:hAnsi="Times New Roman" w:cs="Times New Roman"/>
          <w:sz w:val="24"/>
          <w:szCs w:val="24"/>
        </w:rPr>
        <w:t xml:space="preserve"> дошкольного возраста трудно </w:t>
      </w:r>
      <w:r w:rsidRPr="007778C2">
        <w:rPr>
          <w:rFonts w:ascii="Times New Roman" w:hAnsi="Times New Roman" w:cs="Times New Roman"/>
          <w:sz w:val="24"/>
          <w:szCs w:val="24"/>
        </w:rPr>
        <w:t xml:space="preserve">усваивают </w:t>
      </w:r>
      <w:r w:rsidR="002B4926" w:rsidRPr="007778C2">
        <w:rPr>
          <w:rFonts w:ascii="Times New Roman" w:hAnsi="Times New Roman" w:cs="Times New Roman"/>
          <w:sz w:val="24"/>
          <w:szCs w:val="24"/>
        </w:rPr>
        <w:t>так</w:t>
      </w:r>
      <w:r w:rsidRPr="007778C2">
        <w:rPr>
          <w:rFonts w:ascii="Times New Roman" w:hAnsi="Times New Roman" w:cs="Times New Roman"/>
          <w:sz w:val="24"/>
          <w:szCs w:val="24"/>
        </w:rPr>
        <w:t>ую математическую величину, как Время. Почему? П</w:t>
      </w:r>
      <w:r w:rsidR="002B4926" w:rsidRPr="007778C2">
        <w:rPr>
          <w:rFonts w:ascii="Times New Roman" w:hAnsi="Times New Roman" w:cs="Times New Roman"/>
          <w:sz w:val="24"/>
          <w:szCs w:val="24"/>
        </w:rPr>
        <w:t xml:space="preserve">отому что </w:t>
      </w:r>
      <w:r w:rsidRPr="007778C2">
        <w:rPr>
          <w:rFonts w:ascii="Times New Roman" w:hAnsi="Times New Roman" w:cs="Times New Roman"/>
          <w:sz w:val="24"/>
          <w:szCs w:val="24"/>
        </w:rPr>
        <w:t xml:space="preserve">его никогда не видно, не слышно, его невозможно потрогать, понюхать…Иными словами, с ним нельзя проделать определённых действий, что является важной потребностью ребенка- дошкольника. </w:t>
      </w:r>
      <w:r w:rsidR="00C8628F" w:rsidRPr="007778C2">
        <w:rPr>
          <w:rFonts w:ascii="Times New Roman" w:hAnsi="Times New Roman" w:cs="Times New Roman"/>
          <w:sz w:val="24"/>
          <w:szCs w:val="24"/>
        </w:rPr>
        <w:t xml:space="preserve">Действительно, </w:t>
      </w:r>
      <w:r w:rsidR="001736F7" w:rsidRPr="007778C2">
        <w:rPr>
          <w:rFonts w:ascii="Times New Roman" w:hAnsi="Times New Roman" w:cs="Times New Roman"/>
          <w:sz w:val="24"/>
          <w:szCs w:val="24"/>
        </w:rPr>
        <w:t xml:space="preserve">Время - это очень сложный объект познания. </w:t>
      </w:r>
      <w:r w:rsidRPr="007778C2">
        <w:rPr>
          <w:rFonts w:ascii="Times New Roman" w:hAnsi="Times New Roman" w:cs="Times New Roman"/>
          <w:sz w:val="24"/>
          <w:szCs w:val="24"/>
        </w:rPr>
        <w:t xml:space="preserve">И порой мы, взрослые, тоже затрудняемся ответить на вопросы детей, связанные с временными отрезками, потому что время для детей </w:t>
      </w:r>
      <w:r w:rsidR="00C8628F" w:rsidRPr="007778C2">
        <w:rPr>
          <w:rFonts w:ascii="Times New Roman" w:hAnsi="Times New Roman" w:cs="Times New Roman"/>
          <w:sz w:val="24"/>
          <w:szCs w:val="24"/>
        </w:rPr>
        <w:t>–</w:t>
      </w:r>
      <w:r w:rsidRPr="007778C2">
        <w:rPr>
          <w:rFonts w:ascii="Times New Roman" w:hAnsi="Times New Roman" w:cs="Times New Roman"/>
          <w:sz w:val="24"/>
          <w:szCs w:val="24"/>
        </w:rPr>
        <w:t xml:space="preserve"> понятие</w:t>
      </w:r>
      <w:r w:rsidR="00C8628F" w:rsidRPr="007778C2">
        <w:rPr>
          <w:rFonts w:ascii="Times New Roman" w:hAnsi="Times New Roman" w:cs="Times New Roman"/>
          <w:sz w:val="24"/>
          <w:szCs w:val="24"/>
        </w:rPr>
        <w:t xml:space="preserve"> размытое, абстрактное.</w:t>
      </w:r>
      <w:r w:rsidR="0065143B" w:rsidRPr="007778C2">
        <w:rPr>
          <w:rFonts w:ascii="Times New Roman" w:hAnsi="Times New Roman" w:cs="Times New Roman"/>
          <w:sz w:val="24"/>
          <w:szCs w:val="24"/>
        </w:rPr>
        <w:t xml:space="preserve"> Однако</w:t>
      </w:r>
      <w:r w:rsidR="00A07461" w:rsidRPr="007778C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</w:t>
      </w:r>
      <w:r w:rsidR="0065143B" w:rsidRPr="007778C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етям уже в </w:t>
      </w:r>
      <w:r w:rsidR="0065143B" w:rsidRPr="007778C2">
        <w:rPr>
          <w:rStyle w:val="a7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дошкольном</w:t>
      </w:r>
      <w:r w:rsidR="0065143B" w:rsidRPr="007778C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возрасте необходимо научиться ориентироваться во </w:t>
      </w:r>
      <w:r w:rsidR="0065143B" w:rsidRPr="007778C2">
        <w:rPr>
          <w:rStyle w:val="a7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времени</w:t>
      </w:r>
      <w:r w:rsidR="00A07461" w:rsidRPr="007778C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</w:t>
      </w:r>
      <w:r w:rsidR="0065143B" w:rsidRPr="007778C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чувствовать его течение</w:t>
      </w:r>
      <w:r w:rsidR="00A07461" w:rsidRPr="007778C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так как</w:t>
      </w:r>
      <w:r w:rsidR="00A07461" w:rsidRPr="007778C2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умение ориентироваться во времени дает детям возможность успешно развиваться, овладевать различными видами деятельности, познавать окружающий мир и таким образом готовит к школьному обучению. Уровень развития временных представлений – один из показателей интеллектуальной готовности ребенка к школе, а умение регулировать и планировать деятельность во времени создает основу для развития таких качеств личности, как организованность, собранность, целенаправленность, точность, необходимых ребенку в повседневной жизни. </w:t>
      </w:r>
    </w:p>
    <w:p w:rsidR="00662A2E" w:rsidRPr="007778C2" w:rsidRDefault="00A07461" w:rsidP="00B42368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78C2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Кроме того</w:t>
      </w:r>
      <w:r w:rsidR="00D213CF" w:rsidRPr="007778C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, </w:t>
      </w:r>
      <w:r w:rsidR="00D213CF" w:rsidRPr="007778C2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дошкольного образования, утвержденный Министерством образования Российской Федерации, гласит, что познавательное развитие включает в себя развитие у детей первичных представлений о времени.</w:t>
      </w:r>
    </w:p>
    <w:p w:rsidR="0049667E" w:rsidRPr="007778C2" w:rsidRDefault="00662A2E" w:rsidP="00B42368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7778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 </w:t>
      </w:r>
      <w:r w:rsidR="00EB1A30" w:rsidRPr="007778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вышесказанноеопределяет </w:t>
      </w:r>
      <w:r w:rsidR="00EB1A30" w:rsidRPr="007778C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актуальность</w:t>
      </w:r>
      <w:r w:rsidR="00EB1A30" w:rsidRPr="007778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моей методической разработки</w:t>
      </w:r>
      <w:r w:rsidR="005A3B2D" w:rsidRPr="007778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r w:rsidRPr="007778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отвечает требованиям ФГОС</w:t>
      </w:r>
      <w:r w:rsidR="005A3B2D" w:rsidRPr="007778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</w:t>
      </w:r>
      <w:r w:rsidRPr="007778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в соответствии с которым </w:t>
      </w:r>
      <w:r w:rsidRPr="007778C2">
        <w:rPr>
          <w:rStyle w:val="a7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м</w:t>
      </w:r>
      <w:r w:rsidR="005A3B2D" w:rsidRPr="007778C2">
        <w:rPr>
          <w:rStyle w:val="a7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атематическое развитие дошкольников</w:t>
      </w:r>
      <w:r w:rsidR="005A3B2D" w:rsidRPr="007778C2">
        <w:rPr>
          <w:rFonts w:ascii="Times New Roman" w:hAnsi="Times New Roman" w:cs="Times New Roman"/>
          <w:color w:val="111111"/>
          <w:sz w:val="24"/>
          <w:szCs w:val="24"/>
        </w:rPr>
        <w:t> по своему содержанию не должно исчерпываться развитием </w:t>
      </w:r>
      <w:r w:rsidR="005A3B2D" w:rsidRPr="007778C2">
        <w:rPr>
          <w:rStyle w:val="a7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представлений</w:t>
      </w:r>
      <w:r w:rsidR="005A3B2D" w:rsidRPr="007778C2">
        <w:rPr>
          <w:rFonts w:ascii="Times New Roman" w:hAnsi="Times New Roman" w:cs="Times New Roman"/>
          <w:b/>
          <w:color w:val="111111"/>
          <w:sz w:val="24"/>
          <w:szCs w:val="24"/>
        </w:rPr>
        <w:t> </w:t>
      </w:r>
      <w:r w:rsidR="005A3B2D" w:rsidRPr="007778C2">
        <w:rPr>
          <w:rFonts w:ascii="Times New Roman" w:hAnsi="Times New Roman" w:cs="Times New Roman"/>
          <w:color w:val="111111"/>
          <w:sz w:val="24"/>
          <w:szCs w:val="24"/>
        </w:rPr>
        <w:t>о числах и простейших геометрических фигурах, обучен</w:t>
      </w:r>
      <w:r w:rsidRPr="007778C2">
        <w:rPr>
          <w:rFonts w:ascii="Times New Roman" w:hAnsi="Times New Roman" w:cs="Times New Roman"/>
          <w:color w:val="111111"/>
          <w:sz w:val="24"/>
          <w:szCs w:val="24"/>
        </w:rPr>
        <w:t xml:space="preserve">ию </w:t>
      </w:r>
      <w:r w:rsidRPr="007778C2">
        <w:rPr>
          <w:rFonts w:ascii="Times New Roman" w:hAnsi="Times New Roman" w:cs="Times New Roman"/>
          <w:sz w:val="24"/>
          <w:szCs w:val="24"/>
        </w:rPr>
        <w:t xml:space="preserve">счету, сложению и вычитанию, а должно способствовать развитию познавательного интереса </w:t>
      </w:r>
      <w:r w:rsidR="005A3B2D" w:rsidRPr="007778C2">
        <w:rPr>
          <w:rFonts w:ascii="Times New Roman" w:hAnsi="Times New Roman" w:cs="Times New Roman"/>
          <w:sz w:val="24"/>
          <w:szCs w:val="24"/>
        </w:rPr>
        <w:t>и </w:t>
      </w:r>
      <w:r w:rsidR="005A3B2D" w:rsidRPr="007778C2">
        <w:rPr>
          <w:rStyle w:val="a7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математического мышления дошкольников</w:t>
      </w:r>
      <w:r w:rsidR="007778C2" w:rsidRPr="007778C2">
        <w:rPr>
          <w:rFonts w:ascii="Times New Roman" w:hAnsi="Times New Roman" w:cs="Times New Roman"/>
          <w:sz w:val="24"/>
          <w:szCs w:val="24"/>
        </w:rPr>
        <w:t xml:space="preserve">, </w:t>
      </w:r>
      <w:r w:rsidRPr="007778C2">
        <w:rPr>
          <w:rFonts w:ascii="Times New Roman" w:hAnsi="Times New Roman" w:cs="Times New Roman"/>
          <w:sz w:val="24"/>
          <w:szCs w:val="24"/>
        </w:rPr>
        <w:t>формировать умение</w:t>
      </w:r>
      <w:r w:rsidR="005A3B2D" w:rsidRPr="007778C2">
        <w:rPr>
          <w:rFonts w:ascii="Times New Roman" w:hAnsi="Times New Roman" w:cs="Times New Roman"/>
          <w:sz w:val="24"/>
          <w:szCs w:val="24"/>
        </w:rPr>
        <w:t xml:space="preserve"> рассуждать, аргументировать, доказывать правильность выполненных действий</w:t>
      </w:r>
      <w:r w:rsidRPr="007778C2">
        <w:rPr>
          <w:rFonts w:ascii="Times New Roman" w:hAnsi="Times New Roman" w:cs="Times New Roman"/>
          <w:sz w:val="24"/>
          <w:szCs w:val="24"/>
        </w:rPr>
        <w:t>; способствовать интеллектуальному развитию</w:t>
      </w:r>
      <w:r w:rsidR="005A3B2D" w:rsidRPr="007778C2">
        <w:rPr>
          <w:rFonts w:ascii="Times New Roman" w:hAnsi="Times New Roman" w:cs="Times New Roman"/>
          <w:sz w:val="24"/>
          <w:szCs w:val="24"/>
        </w:rPr>
        <w:t xml:space="preserve"> детей, </w:t>
      </w:r>
      <w:r w:rsidR="005A3B2D" w:rsidRPr="007778C2">
        <w:rPr>
          <w:rStyle w:val="a7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формировани</w:t>
      </w:r>
      <w:r w:rsidRPr="007778C2">
        <w:rPr>
          <w:rStyle w:val="a7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ю</w:t>
      </w:r>
      <w:r w:rsidR="005A3B2D" w:rsidRPr="007778C2">
        <w:rPr>
          <w:rFonts w:ascii="Times New Roman" w:hAnsi="Times New Roman" w:cs="Times New Roman"/>
          <w:b/>
          <w:sz w:val="24"/>
          <w:szCs w:val="24"/>
        </w:rPr>
        <w:t> </w:t>
      </w:r>
      <w:r w:rsidR="005A3B2D" w:rsidRPr="007778C2">
        <w:rPr>
          <w:rFonts w:ascii="Times New Roman" w:hAnsi="Times New Roman" w:cs="Times New Roman"/>
          <w:sz w:val="24"/>
          <w:szCs w:val="24"/>
        </w:rPr>
        <w:t>приёмов умственной деятельности, творческого и вариативного мышления на основе овладения детьми количественными отношениями</w:t>
      </w:r>
      <w:r w:rsidRPr="007778C2">
        <w:rPr>
          <w:rFonts w:ascii="Times New Roman" w:hAnsi="Times New Roman" w:cs="Times New Roman"/>
          <w:sz w:val="24"/>
          <w:szCs w:val="24"/>
        </w:rPr>
        <w:t xml:space="preserve">  предметов</w:t>
      </w:r>
      <w:r w:rsidR="005A3B2D" w:rsidRPr="007778C2">
        <w:rPr>
          <w:rFonts w:ascii="Times New Roman" w:hAnsi="Times New Roman" w:cs="Times New Roman"/>
          <w:sz w:val="24"/>
          <w:szCs w:val="24"/>
        </w:rPr>
        <w:t> и явлений окружающего мира.</w:t>
      </w:r>
    </w:p>
    <w:p w:rsidR="00A07461" w:rsidRPr="007778C2" w:rsidRDefault="0065143B" w:rsidP="00B42368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78C2">
        <w:rPr>
          <w:rFonts w:ascii="Times New Roman" w:hAnsi="Times New Roman" w:cs="Times New Roman"/>
          <w:b/>
          <w:sz w:val="24"/>
          <w:szCs w:val="24"/>
        </w:rPr>
        <w:t>Что же делать?</w:t>
      </w:r>
    </w:p>
    <w:p w:rsidR="00B42368" w:rsidRPr="007778C2" w:rsidRDefault="00C8628F" w:rsidP="00D213CF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78C2">
        <w:rPr>
          <w:rFonts w:ascii="Times New Roman" w:hAnsi="Times New Roman" w:cs="Times New Roman"/>
          <w:sz w:val="24"/>
          <w:szCs w:val="24"/>
        </w:rPr>
        <w:t xml:space="preserve">Изучив исследования российских и зарубежных педагогов, опыт работы коллег, я пришла к выводу, что для развития абстрактного мышления детям нужно предоставить больше возможностей для практического опыта. В этом нам помогут различные дидактические приемы и средства, позволяющие переводить абстрактные временные понятия в доступную форму. </w:t>
      </w:r>
      <w:r w:rsidR="00C06605" w:rsidRPr="007778C2">
        <w:rPr>
          <w:rFonts w:ascii="Times New Roman" w:hAnsi="Times New Roman" w:cs="Times New Roman"/>
          <w:sz w:val="24"/>
          <w:szCs w:val="24"/>
        </w:rPr>
        <w:t xml:space="preserve">Одним из таких средств является </w:t>
      </w:r>
      <w:r w:rsidR="00F3723C" w:rsidRPr="007778C2">
        <w:rPr>
          <w:rFonts w:ascii="Times New Roman" w:hAnsi="Times New Roman" w:cs="Times New Roman"/>
          <w:sz w:val="24"/>
          <w:szCs w:val="24"/>
        </w:rPr>
        <w:t xml:space="preserve">календарь </w:t>
      </w:r>
      <w:r w:rsidR="002D4EF0" w:rsidRPr="007778C2">
        <w:rPr>
          <w:rFonts w:ascii="Times New Roman" w:hAnsi="Times New Roman" w:cs="Times New Roman"/>
          <w:sz w:val="24"/>
          <w:szCs w:val="24"/>
        </w:rPr>
        <w:t xml:space="preserve">- </w:t>
      </w:r>
      <w:r w:rsidR="00B4530A" w:rsidRPr="007778C2">
        <w:rPr>
          <w:rFonts w:ascii="Times New Roman" w:hAnsi="Times New Roman" w:cs="Times New Roman"/>
          <w:sz w:val="24"/>
          <w:szCs w:val="24"/>
        </w:rPr>
        <w:t>нагляднаямоде</w:t>
      </w:r>
      <w:r w:rsidR="002D4EF0" w:rsidRPr="007778C2">
        <w:rPr>
          <w:rFonts w:ascii="Times New Roman" w:hAnsi="Times New Roman" w:cs="Times New Roman"/>
          <w:sz w:val="24"/>
          <w:szCs w:val="24"/>
        </w:rPr>
        <w:t>ль, которая помогает ребенку зрительно представить абстрактные понятия</w:t>
      </w:r>
      <w:r w:rsidR="002D4EF0" w:rsidRPr="007778C2">
        <w:rPr>
          <w:rFonts w:ascii="Times New Roman" w:hAnsi="Times New Roman" w:cs="Times New Roman"/>
          <w:b/>
          <w:sz w:val="24"/>
          <w:szCs w:val="24"/>
        </w:rPr>
        <w:t>.</w:t>
      </w:r>
      <w:r w:rsidR="007778C2" w:rsidRPr="007778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2C02" w:rsidRPr="007778C2">
        <w:rPr>
          <w:rFonts w:ascii="Times New Roman" w:hAnsi="Times New Roman" w:cs="Times New Roman"/>
          <w:b/>
          <w:sz w:val="24"/>
          <w:szCs w:val="24"/>
        </w:rPr>
        <w:t>Модель</w:t>
      </w:r>
      <w:r w:rsidR="00982C02" w:rsidRPr="007778C2">
        <w:rPr>
          <w:rFonts w:ascii="Times New Roman" w:hAnsi="Times New Roman" w:cs="Times New Roman"/>
          <w:sz w:val="24"/>
          <w:szCs w:val="24"/>
        </w:rPr>
        <w:t>-это своего рода подсказка д</w:t>
      </w:r>
      <w:r w:rsidR="007778C2">
        <w:rPr>
          <w:rFonts w:ascii="Times New Roman" w:hAnsi="Times New Roman" w:cs="Times New Roman"/>
          <w:sz w:val="24"/>
          <w:szCs w:val="24"/>
        </w:rPr>
        <w:t>ля детей, своеобразный способ о</w:t>
      </w:r>
      <w:r w:rsidR="00982C02" w:rsidRPr="007778C2">
        <w:rPr>
          <w:rFonts w:ascii="Times New Roman" w:hAnsi="Times New Roman" w:cs="Times New Roman"/>
          <w:sz w:val="24"/>
          <w:szCs w:val="24"/>
        </w:rPr>
        <w:t xml:space="preserve">тражения </w:t>
      </w:r>
      <w:r w:rsidR="00F3723C" w:rsidRPr="007778C2">
        <w:rPr>
          <w:rFonts w:ascii="Times New Roman" w:hAnsi="Times New Roman" w:cs="Times New Roman"/>
          <w:sz w:val="24"/>
          <w:szCs w:val="24"/>
        </w:rPr>
        <w:t xml:space="preserve">отрезков времени </w:t>
      </w:r>
      <w:r w:rsidR="00982C02" w:rsidRPr="007778C2">
        <w:rPr>
          <w:rFonts w:ascii="Times New Roman" w:hAnsi="Times New Roman" w:cs="Times New Roman"/>
          <w:sz w:val="24"/>
          <w:szCs w:val="24"/>
        </w:rPr>
        <w:t>в наглядн</w:t>
      </w:r>
      <w:r w:rsidR="002D4EF0" w:rsidRPr="007778C2">
        <w:rPr>
          <w:rFonts w:ascii="Times New Roman" w:hAnsi="Times New Roman" w:cs="Times New Roman"/>
          <w:sz w:val="24"/>
          <w:szCs w:val="24"/>
        </w:rPr>
        <w:t xml:space="preserve">ой, условно-схематической форме. </w:t>
      </w:r>
      <w:r w:rsidR="00F3723C" w:rsidRPr="007778C2">
        <w:rPr>
          <w:rFonts w:ascii="Times New Roman" w:hAnsi="Times New Roman" w:cs="Times New Roman"/>
          <w:sz w:val="24"/>
          <w:szCs w:val="24"/>
        </w:rPr>
        <w:t xml:space="preserve">Работа с календарем, как наглядным приемом ассоциаций и моделирования, позволяет педагогу в игровой форме </w:t>
      </w:r>
      <w:r w:rsidR="00A3582D" w:rsidRPr="007778C2">
        <w:rPr>
          <w:rFonts w:ascii="Times New Roman" w:hAnsi="Times New Roman" w:cs="Times New Roman"/>
          <w:sz w:val="24"/>
          <w:szCs w:val="24"/>
        </w:rPr>
        <w:t xml:space="preserve">познакомить </w:t>
      </w:r>
      <w:r w:rsidR="00F3723C" w:rsidRPr="007778C2">
        <w:rPr>
          <w:rFonts w:ascii="Times New Roman" w:hAnsi="Times New Roman" w:cs="Times New Roman"/>
          <w:sz w:val="24"/>
          <w:szCs w:val="24"/>
        </w:rPr>
        <w:t>детей</w:t>
      </w:r>
      <w:r w:rsidR="00A3582D" w:rsidRPr="007778C2">
        <w:rPr>
          <w:rFonts w:ascii="Times New Roman" w:hAnsi="Times New Roman" w:cs="Times New Roman"/>
          <w:sz w:val="24"/>
          <w:szCs w:val="24"/>
        </w:rPr>
        <w:t xml:space="preserve"> с</w:t>
      </w:r>
      <w:r w:rsidR="00B4530A" w:rsidRPr="007778C2">
        <w:rPr>
          <w:rFonts w:ascii="Times New Roman" w:hAnsi="Times New Roman" w:cs="Times New Roman"/>
          <w:bCs/>
          <w:sz w:val="24"/>
          <w:szCs w:val="24"/>
        </w:rPr>
        <w:t xml:space="preserve">временными </w:t>
      </w:r>
      <w:r w:rsidR="00A3582D" w:rsidRPr="007778C2">
        <w:rPr>
          <w:rFonts w:ascii="Times New Roman" w:hAnsi="Times New Roman" w:cs="Times New Roman"/>
          <w:bCs/>
          <w:sz w:val="24"/>
          <w:szCs w:val="24"/>
        </w:rPr>
        <w:t>категориями, формировать у них временные понятия и отношения, причинно-следственные</w:t>
      </w:r>
      <w:r w:rsidR="00B4530A" w:rsidRPr="007778C2">
        <w:rPr>
          <w:rFonts w:ascii="Times New Roman" w:hAnsi="Times New Roman" w:cs="Times New Roman"/>
          <w:bCs/>
          <w:sz w:val="24"/>
          <w:szCs w:val="24"/>
        </w:rPr>
        <w:t>связ</w:t>
      </w:r>
      <w:r w:rsidR="00A3582D" w:rsidRPr="007778C2">
        <w:rPr>
          <w:rFonts w:ascii="Times New Roman" w:hAnsi="Times New Roman" w:cs="Times New Roman"/>
          <w:bCs/>
          <w:sz w:val="24"/>
          <w:szCs w:val="24"/>
        </w:rPr>
        <w:t xml:space="preserve">и, </w:t>
      </w:r>
      <w:r w:rsidR="00A3582D" w:rsidRPr="007778C2">
        <w:rPr>
          <w:rFonts w:ascii="Times New Roman" w:eastAsia="Times New Roman" w:hAnsi="Times New Roman" w:cs="Times New Roman"/>
          <w:sz w:val="24"/>
          <w:szCs w:val="24"/>
        </w:rPr>
        <w:t xml:space="preserve">как того требует </w:t>
      </w:r>
      <w:r w:rsidR="00B4530A" w:rsidRPr="007778C2">
        <w:rPr>
          <w:rFonts w:ascii="Times New Roman" w:eastAsia="Times New Roman" w:hAnsi="Times New Roman" w:cs="Times New Roman"/>
          <w:sz w:val="24"/>
          <w:szCs w:val="24"/>
        </w:rPr>
        <w:t xml:space="preserve">ФГОС </w:t>
      </w:r>
      <w:r w:rsidR="00A3582D" w:rsidRPr="007778C2">
        <w:rPr>
          <w:rFonts w:ascii="Times New Roman" w:eastAsia="Times New Roman" w:hAnsi="Times New Roman" w:cs="Times New Roman"/>
          <w:sz w:val="24"/>
          <w:szCs w:val="24"/>
        </w:rPr>
        <w:t>ДО:</w:t>
      </w:r>
      <w:r w:rsidR="00B4530A" w:rsidRPr="007778C2">
        <w:rPr>
          <w:rFonts w:ascii="Times New Roman" w:eastAsia="Times New Roman" w:hAnsi="Times New Roman" w:cs="Times New Roman"/>
          <w:sz w:val="24"/>
          <w:szCs w:val="24"/>
        </w:rPr>
        <w:t xml:space="preserve"> сделать процесс </w:t>
      </w:r>
      <w:r w:rsidR="00B4530A" w:rsidRPr="007778C2">
        <w:rPr>
          <w:rFonts w:ascii="Times New Roman" w:eastAsia="Times New Roman" w:hAnsi="Times New Roman" w:cs="Times New Roman"/>
          <w:sz w:val="24"/>
          <w:szCs w:val="24"/>
        </w:rPr>
        <w:lastRenderedPageBreak/>
        <w:t>овладения</w:t>
      </w:r>
      <w:r w:rsidR="00B4530A" w:rsidRPr="007778C2"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элементарными математическими представлениями </w:t>
      </w:r>
      <w:r w:rsidR="00B4530A" w:rsidRPr="007778C2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привлекательным, ненавязчивым, радостным</w:t>
      </w:r>
      <w:r w:rsidR="00B4530A" w:rsidRPr="007778C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</w:p>
    <w:p w:rsidR="00130675" w:rsidRPr="007778C2" w:rsidRDefault="00672728" w:rsidP="001D6D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78C2">
        <w:rPr>
          <w:rFonts w:ascii="Times New Roman" w:hAnsi="Times New Roman" w:cs="Times New Roman"/>
          <w:sz w:val="24"/>
          <w:szCs w:val="24"/>
        </w:rPr>
        <w:t>Метод наглядного моделирования впервые разработан Д.Б.</w:t>
      </w:r>
      <w:r w:rsidR="007778C2" w:rsidRPr="007778C2">
        <w:rPr>
          <w:rFonts w:ascii="Times New Roman" w:hAnsi="Times New Roman" w:cs="Times New Roman"/>
          <w:sz w:val="24"/>
          <w:szCs w:val="24"/>
        </w:rPr>
        <w:t xml:space="preserve"> </w:t>
      </w:r>
      <w:r w:rsidR="007778C2">
        <w:rPr>
          <w:rFonts w:ascii="Times New Roman" w:hAnsi="Times New Roman" w:cs="Times New Roman"/>
          <w:sz w:val="24"/>
          <w:szCs w:val="24"/>
        </w:rPr>
        <w:t xml:space="preserve">Элькониным, </w:t>
      </w:r>
      <w:r w:rsidRPr="007778C2">
        <w:rPr>
          <w:rFonts w:ascii="Times New Roman" w:hAnsi="Times New Roman" w:cs="Times New Roman"/>
          <w:sz w:val="24"/>
          <w:szCs w:val="24"/>
        </w:rPr>
        <w:t>Н.Н.</w:t>
      </w:r>
      <w:r w:rsidR="007778C2">
        <w:rPr>
          <w:rFonts w:ascii="Times New Roman" w:hAnsi="Times New Roman" w:cs="Times New Roman"/>
          <w:sz w:val="24"/>
          <w:szCs w:val="24"/>
        </w:rPr>
        <w:t xml:space="preserve"> </w:t>
      </w:r>
      <w:r w:rsidRPr="007778C2">
        <w:rPr>
          <w:rFonts w:ascii="Times New Roman" w:hAnsi="Times New Roman" w:cs="Times New Roman"/>
          <w:sz w:val="24"/>
          <w:szCs w:val="24"/>
        </w:rPr>
        <w:t>Подьяковым, Л.</w:t>
      </w:r>
      <w:r w:rsidR="007778C2" w:rsidRPr="007778C2">
        <w:rPr>
          <w:rFonts w:ascii="Times New Roman" w:hAnsi="Times New Roman" w:cs="Times New Roman"/>
          <w:sz w:val="24"/>
          <w:szCs w:val="24"/>
        </w:rPr>
        <w:t xml:space="preserve"> </w:t>
      </w:r>
      <w:r w:rsidRPr="007778C2">
        <w:rPr>
          <w:rFonts w:ascii="Times New Roman" w:hAnsi="Times New Roman" w:cs="Times New Roman"/>
          <w:sz w:val="24"/>
          <w:szCs w:val="24"/>
        </w:rPr>
        <w:t>Венгером</w:t>
      </w:r>
      <w:r w:rsidR="00250ECC" w:rsidRPr="007778C2">
        <w:rPr>
          <w:rFonts w:ascii="Times New Roman" w:hAnsi="Times New Roman" w:cs="Times New Roman"/>
          <w:sz w:val="24"/>
          <w:szCs w:val="24"/>
        </w:rPr>
        <w:t>.</w:t>
      </w:r>
      <w:r w:rsidR="00394398" w:rsidRPr="007778C2">
        <w:rPr>
          <w:rFonts w:ascii="Times New Roman" w:hAnsi="Times New Roman" w:cs="Times New Roman"/>
          <w:sz w:val="24"/>
          <w:szCs w:val="24"/>
        </w:rPr>
        <w:t xml:space="preserve"> </w:t>
      </w:r>
      <w:r w:rsidR="00130675" w:rsidRPr="007778C2">
        <w:rPr>
          <w:rFonts w:ascii="Times New Roman" w:hAnsi="Times New Roman" w:cs="Times New Roman"/>
          <w:sz w:val="24"/>
          <w:szCs w:val="24"/>
        </w:rPr>
        <w:t xml:space="preserve">Существуют разные виды календарей, которые очень эффективно можно использовать в работе с детьми, начиная со 2 младшей группы. </w:t>
      </w:r>
    </w:p>
    <w:p w:rsidR="00A3582D" w:rsidRPr="007778C2" w:rsidRDefault="00130675" w:rsidP="001D6D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8C2">
        <w:rPr>
          <w:rFonts w:ascii="Times New Roman" w:hAnsi="Times New Roman" w:cs="Times New Roman"/>
          <w:sz w:val="24"/>
          <w:szCs w:val="24"/>
        </w:rPr>
        <w:t xml:space="preserve">              Я хочу представить варианты моделей календарей, которые разработала сама и использую в своей работе с детьми. </w:t>
      </w:r>
    </w:p>
    <w:p w:rsidR="00CE3E73" w:rsidRPr="007778C2" w:rsidRDefault="00130675" w:rsidP="001D6D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8C2">
        <w:rPr>
          <w:rFonts w:ascii="Times New Roman" w:hAnsi="Times New Roman" w:cs="Times New Roman"/>
          <w:sz w:val="24"/>
          <w:szCs w:val="24"/>
        </w:rPr>
        <w:t xml:space="preserve">Одним из таких моделей является </w:t>
      </w:r>
      <w:r w:rsidRPr="007778C2">
        <w:rPr>
          <w:rFonts w:ascii="Times New Roman" w:hAnsi="Times New Roman" w:cs="Times New Roman"/>
          <w:b/>
          <w:sz w:val="24"/>
          <w:szCs w:val="24"/>
        </w:rPr>
        <w:t>«Круглый год».</w:t>
      </w:r>
      <w:r w:rsidR="007778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2C02" w:rsidRPr="007778C2">
        <w:rPr>
          <w:rFonts w:ascii="Times New Roman" w:hAnsi="Times New Roman" w:cs="Times New Roman"/>
          <w:sz w:val="24"/>
          <w:szCs w:val="24"/>
        </w:rPr>
        <w:t xml:space="preserve">Здесь </w:t>
      </w:r>
      <w:r w:rsidR="00CE3E73" w:rsidRPr="007778C2">
        <w:rPr>
          <w:rFonts w:ascii="Times New Roman" w:hAnsi="Times New Roman" w:cs="Times New Roman"/>
          <w:sz w:val="24"/>
          <w:szCs w:val="24"/>
        </w:rPr>
        <w:t xml:space="preserve">представлены два </w:t>
      </w:r>
      <w:r w:rsidRPr="007778C2">
        <w:rPr>
          <w:rFonts w:ascii="Times New Roman" w:hAnsi="Times New Roman" w:cs="Times New Roman"/>
          <w:sz w:val="24"/>
          <w:szCs w:val="24"/>
        </w:rPr>
        <w:t xml:space="preserve">его </w:t>
      </w:r>
      <w:r w:rsidR="00CE3E73" w:rsidRPr="007778C2">
        <w:rPr>
          <w:rFonts w:ascii="Times New Roman" w:hAnsi="Times New Roman" w:cs="Times New Roman"/>
          <w:sz w:val="24"/>
          <w:szCs w:val="24"/>
        </w:rPr>
        <w:t xml:space="preserve">варианта: </w:t>
      </w:r>
    </w:p>
    <w:p w:rsidR="00130675" w:rsidRPr="007778C2" w:rsidRDefault="00080AE4" w:rsidP="001D6D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AE4">
        <w:rPr>
          <w:rFonts w:ascii="Times New Roman" w:hAnsi="Times New Roman" w:cs="Times New Roman"/>
          <w:b/>
          <w:color w:val="0070C0"/>
          <w:sz w:val="24"/>
          <w:szCs w:val="24"/>
        </w:rPr>
        <w:t>1</w:t>
      </w:r>
      <w:r w:rsidR="007778C2" w:rsidRPr="007778C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. </w:t>
      </w:r>
      <w:r w:rsidR="00CE3E73" w:rsidRPr="007778C2">
        <w:rPr>
          <w:rFonts w:ascii="Times New Roman" w:hAnsi="Times New Roman" w:cs="Times New Roman"/>
          <w:b/>
          <w:color w:val="0070C0"/>
          <w:sz w:val="24"/>
          <w:szCs w:val="24"/>
        </w:rPr>
        <w:t>Модель</w:t>
      </w:r>
      <w:r w:rsidR="007778C2" w:rsidRPr="007778C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CE3E73" w:rsidRPr="007778C2">
        <w:rPr>
          <w:rFonts w:ascii="Times New Roman" w:hAnsi="Times New Roman" w:cs="Times New Roman"/>
          <w:b/>
          <w:color w:val="0070C0"/>
          <w:sz w:val="24"/>
          <w:szCs w:val="24"/>
        </w:rPr>
        <w:t>«Времена года»</w:t>
      </w:r>
      <w:r w:rsidR="001479A2" w:rsidRPr="007778C2">
        <w:rPr>
          <w:rFonts w:ascii="Times New Roman" w:hAnsi="Times New Roman" w:cs="Times New Roman"/>
          <w:b/>
          <w:sz w:val="24"/>
          <w:szCs w:val="24"/>
        </w:rPr>
        <w:t xml:space="preserve"> (приложение 1)</w:t>
      </w:r>
      <w:r w:rsidR="00130675" w:rsidRPr="007778C2">
        <w:rPr>
          <w:rFonts w:ascii="Times New Roman" w:hAnsi="Times New Roman" w:cs="Times New Roman"/>
          <w:sz w:val="24"/>
          <w:szCs w:val="24"/>
        </w:rPr>
        <w:t xml:space="preserve">: </w:t>
      </w:r>
      <w:r w:rsidR="00CE3E73" w:rsidRPr="007778C2">
        <w:rPr>
          <w:rFonts w:ascii="Times New Roman" w:hAnsi="Times New Roman" w:cs="Times New Roman"/>
          <w:sz w:val="24"/>
          <w:szCs w:val="24"/>
        </w:rPr>
        <w:t>временные понятия</w:t>
      </w:r>
      <w:r w:rsidR="00130675" w:rsidRPr="007778C2">
        <w:rPr>
          <w:rFonts w:ascii="Times New Roman" w:hAnsi="Times New Roman" w:cs="Times New Roman"/>
          <w:sz w:val="24"/>
          <w:szCs w:val="24"/>
        </w:rPr>
        <w:t>:</w:t>
      </w:r>
      <w:r w:rsidR="00CE3E73" w:rsidRPr="007778C2">
        <w:rPr>
          <w:rFonts w:ascii="Times New Roman" w:hAnsi="Times New Roman" w:cs="Times New Roman"/>
          <w:sz w:val="24"/>
          <w:szCs w:val="24"/>
        </w:rPr>
        <w:t xml:space="preserve"> год, времена года,</w:t>
      </w:r>
      <w:r w:rsidR="00130675" w:rsidRPr="007778C2">
        <w:rPr>
          <w:rFonts w:ascii="Times New Roman" w:hAnsi="Times New Roman" w:cs="Times New Roman"/>
          <w:sz w:val="24"/>
          <w:szCs w:val="24"/>
        </w:rPr>
        <w:t xml:space="preserve"> месяцы, рекомендуется использовать в работе с детьми старшей группы.</w:t>
      </w:r>
    </w:p>
    <w:p w:rsidR="00A3582D" w:rsidRPr="007778C2" w:rsidRDefault="00130675" w:rsidP="001D6D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8C2">
        <w:rPr>
          <w:rFonts w:ascii="Times New Roman" w:hAnsi="Times New Roman" w:cs="Times New Roman"/>
          <w:b/>
          <w:sz w:val="24"/>
          <w:szCs w:val="24"/>
        </w:rPr>
        <w:t xml:space="preserve">«Времена года» - </w:t>
      </w:r>
      <w:r w:rsidRPr="007778C2">
        <w:rPr>
          <w:rFonts w:ascii="Times New Roman" w:hAnsi="Times New Roman" w:cs="Times New Roman"/>
          <w:sz w:val="24"/>
          <w:szCs w:val="24"/>
        </w:rPr>
        <w:t>календарь, который, на мой взгляд, является прекрасной наглядной моделью для</w:t>
      </w:r>
      <w:r w:rsidR="000F67A8" w:rsidRPr="007778C2">
        <w:rPr>
          <w:rFonts w:ascii="Times New Roman" w:hAnsi="Times New Roman" w:cs="Times New Roman"/>
          <w:sz w:val="24"/>
          <w:szCs w:val="24"/>
        </w:rPr>
        <w:t xml:space="preserve"> изучения времен года и месяцев и наглядно демонстрирует детям понятие «круглый год».</w:t>
      </w:r>
      <w:r w:rsidR="007778C2" w:rsidRPr="007778C2">
        <w:rPr>
          <w:rFonts w:ascii="Times New Roman" w:hAnsi="Times New Roman" w:cs="Times New Roman"/>
          <w:sz w:val="24"/>
          <w:szCs w:val="24"/>
        </w:rPr>
        <w:t xml:space="preserve"> </w:t>
      </w:r>
      <w:r w:rsidRPr="007778C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Календарь представляет собой круглое поле, разделенное на 4</w:t>
      </w:r>
      <w:r w:rsidR="000F67A8" w:rsidRPr="007778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части </w:t>
      </w:r>
      <w:r w:rsidR="000F67A8" w:rsidRPr="007778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(рис.1)</w:t>
      </w:r>
      <w:r w:rsidR="000F67A8" w:rsidRPr="007778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7778C2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0F67A8" w:rsidRPr="007778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времени года: зима, весна, лето, </w:t>
      </w:r>
      <w:r w:rsidRPr="007778C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осень</w:t>
      </w:r>
      <w:r w:rsidR="000F67A8" w:rsidRPr="007778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(рис.2</w:t>
      </w:r>
      <w:r w:rsidRPr="007778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),</w:t>
      </w:r>
      <w:r w:rsidRPr="007778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</w:t>
      </w:r>
      <w:r w:rsidR="000F67A8" w:rsidRPr="007778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выделены цветом</w:t>
      </w:r>
      <w:r w:rsidRPr="007778C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F67A8" w:rsidRPr="007778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каждый из которых,</w:t>
      </w:r>
      <w:r w:rsidRPr="007778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свою очере</w:t>
      </w:r>
      <w:r w:rsidR="000F67A8" w:rsidRPr="007778C2">
        <w:rPr>
          <w:rFonts w:ascii="Times New Roman" w:eastAsia="Times New Roman" w:hAnsi="Times New Roman" w:cs="Times New Roman"/>
          <w:sz w:val="24"/>
          <w:szCs w:val="24"/>
          <w:lang w:eastAsia="ru-RU"/>
        </w:rPr>
        <w:t>дь, с обратной стороны разделён еще на 3 сектора:</w:t>
      </w:r>
      <w:r w:rsidR="00B42368" w:rsidRPr="007778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месяцы</w:t>
      </w:r>
      <w:r w:rsidR="002008A0" w:rsidRPr="007778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(рис.3)</w:t>
      </w:r>
      <w:r w:rsidR="002008A0" w:rsidRPr="007778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42368" w:rsidRPr="007778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 каждым </w:t>
      </w:r>
      <w:r w:rsidRPr="007778C2">
        <w:rPr>
          <w:rFonts w:ascii="Times New Roman" w:eastAsia="Times New Roman" w:hAnsi="Times New Roman" w:cs="Times New Roman"/>
          <w:sz w:val="24"/>
          <w:szCs w:val="24"/>
          <w:lang w:eastAsia="ru-RU"/>
        </w:rPr>
        <w:t>«временем</w:t>
      </w:r>
      <w:r w:rsidR="00B42368" w:rsidRPr="007778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года»</w:t>
      </w:r>
      <w:r w:rsidR="0008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78C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стоит соответствующая цифра:</w:t>
      </w:r>
      <w:r w:rsidR="0008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78C2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зима -1</w:t>
      </w:r>
      <w:r w:rsidR="0008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008A0" w:rsidRPr="007778C2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весна – 2, лето-3, осень-4.</w:t>
      </w:r>
    </w:p>
    <w:p w:rsidR="002832B3" w:rsidRPr="007778C2" w:rsidRDefault="002832B3" w:rsidP="001D6D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8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Первыйэтап</w:t>
      </w:r>
      <w:r w:rsidR="002008A0" w:rsidRPr="007778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08A0" w:rsidRPr="007778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работы с календарем:</w:t>
      </w:r>
      <w:r w:rsidR="002008A0" w:rsidRPr="007778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008A0" w:rsidRPr="007778C2" w:rsidRDefault="002832B3" w:rsidP="001D6D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8C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778C2" w:rsidRPr="007778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</w:t>
      </w:r>
      <w:r w:rsidR="002008A0" w:rsidRPr="007778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детей с временами года, </w:t>
      </w:r>
      <w:r w:rsidRPr="007778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2008A0" w:rsidRPr="007778C2">
        <w:rPr>
          <w:rFonts w:ascii="Times New Roman" w:eastAsia="Times New Roman" w:hAnsi="Times New Roman" w:cs="Times New Roman"/>
          <w:sz w:val="24"/>
          <w:szCs w:val="24"/>
          <w:lang w:eastAsia="ru-RU"/>
        </w:rPr>
        <w:t>их характерн</w:t>
      </w:r>
      <w:r w:rsidRPr="007778C2">
        <w:rPr>
          <w:rFonts w:ascii="Times New Roman" w:eastAsia="Times New Roman" w:hAnsi="Times New Roman" w:cs="Times New Roman"/>
          <w:sz w:val="24"/>
          <w:szCs w:val="24"/>
          <w:lang w:eastAsia="ru-RU"/>
        </w:rPr>
        <w:t>ыми признаками и особенностями, заполняя секторы соответствующими картинками, символами и т.п.; формировать представления о цикличности времен года; сравнить</w:t>
      </w:r>
      <w:r w:rsidR="007778C2" w:rsidRPr="007778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7B7E" w:rsidRPr="007778C2">
        <w:rPr>
          <w:rFonts w:ascii="Times New Roman" w:eastAsia="Times New Roman" w:hAnsi="Times New Roman" w:cs="Times New Roman"/>
          <w:sz w:val="24"/>
          <w:szCs w:val="24"/>
          <w:lang w:eastAsia="ru-RU"/>
        </w:rPr>
        <w:t>«времена года»</w:t>
      </w:r>
      <w:r w:rsidRPr="007778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между собой</w:t>
      </w:r>
      <w:r w:rsidR="00367B7E" w:rsidRPr="007778C2">
        <w:rPr>
          <w:rFonts w:ascii="Times New Roman" w:eastAsia="Times New Roman" w:hAnsi="Times New Roman" w:cs="Times New Roman"/>
          <w:sz w:val="24"/>
          <w:szCs w:val="24"/>
          <w:lang w:eastAsia="ru-RU"/>
        </w:rPr>
        <w:t>: что</w:t>
      </w:r>
      <w:r w:rsidR="007778C2" w:rsidRPr="007778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общего, чем похожи между собой и</w:t>
      </w:r>
      <w:r w:rsidR="00367B7E" w:rsidRPr="007778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отличаются друг от друга.</w:t>
      </w:r>
    </w:p>
    <w:p w:rsidR="002832B3" w:rsidRPr="007778C2" w:rsidRDefault="002832B3" w:rsidP="001D6D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78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Второй этап:</w:t>
      </w:r>
    </w:p>
    <w:p w:rsidR="002832B3" w:rsidRPr="007778C2" w:rsidRDefault="002832B3" w:rsidP="001D6D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8C2">
        <w:rPr>
          <w:rFonts w:ascii="Times New Roman" w:eastAsia="Times New Roman" w:hAnsi="Times New Roman" w:cs="Times New Roman"/>
          <w:sz w:val="24"/>
          <w:szCs w:val="24"/>
          <w:lang w:eastAsia="ru-RU"/>
        </w:rPr>
        <w:t>-дать представления о том, что времена года состоят из месяцев, у каждого времени года по 3 месяца</w:t>
      </w:r>
      <w:r w:rsidR="00367B7E" w:rsidRPr="007778C2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После этого «месяцы» можно пронумеровать</w:t>
      </w:r>
      <w:r w:rsidR="001479A2" w:rsidRPr="007778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(рис.4)</w:t>
      </w:r>
      <w:r w:rsidR="001479A2" w:rsidRPr="007778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дать представления о том, что </w:t>
      </w:r>
      <w:r w:rsidR="00367B7E" w:rsidRPr="007778C2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в году 12 месяцев</w:t>
      </w:r>
      <w:r w:rsidR="001479A2" w:rsidRPr="007778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1FC7" w:rsidRPr="007778C2" w:rsidRDefault="00080AE4" w:rsidP="001D6D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AE4">
        <w:rPr>
          <w:rFonts w:ascii="Times New Roman" w:hAnsi="Times New Roman" w:cs="Times New Roman"/>
          <w:b/>
          <w:color w:val="0070C0"/>
          <w:sz w:val="24"/>
          <w:szCs w:val="24"/>
        </w:rPr>
        <w:t>2</w:t>
      </w:r>
      <w:r w:rsidR="007778C2" w:rsidRPr="007778C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. </w:t>
      </w:r>
      <w:r w:rsidR="00130675" w:rsidRPr="007778C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Модель </w:t>
      </w:r>
      <w:r w:rsidR="00E37484" w:rsidRPr="007778C2">
        <w:rPr>
          <w:rFonts w:ascii="Times New Roman" w:hAnsi="Times New Roman" w:cs="Times New Roman"/>
          <w:b/>
          <w:color w:val="0070C0"/>
          <w:sz w:val="24"/>
          <w:szCs w:val="24"/>
        </w:rPr>
        <w:t>«</w:t>
      </w:r>
      <w:r w:rsidR="00DA1FC7" w:rsidRPr="007778C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Календарь </w:t>
      </w:r>
      <w:r w:rsidR="00E37484" w:rsidRPr="007778C2">
        <w:rPr>
          <w:rFonts w:ascii="Times New Roman" w:hAnsi="Times New Roman" w:cs="Times New Roman"/>
          <w:b/>
          <w:color w:val="0070C0"/>
          <w:sz w:val="24"/>
          <w:szCs w:val="24"/>
        </w:rPr>
        <w:t>–</w:t>
      </w:r>
      <w:r w:rsidR="00DA1FC7" w:rsidRPr="007778C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наоборот</w:t>
      </w:r>
      <w:r w:rsidR="00E37484" w:rsidRPr="007778C2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  <w:r w:rsidR="007778C2" w:rsidRPr="007778C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7778C2" w:rsidRPr="007778C2">
        <w:rPr>
          <w:rFonts w:ascii="Times New Roman" w:hAnsi="Times New Roman" w:cs="Times New Roman"/>
          <w:b/>
          <w:sz w:val="24"/>
          <w:szCs w:val="24"/>
        </w:rPr>
        <w:t>(приложение2)</w:t>
      </w:r>
      <w:r w:rsidR="00DA1FC7" w:rsidRPr="007778C2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DA1FC7" w:rsidRPr="007778C2">
        <w:rPr>
          <w:rFonts w:ascii="Times New Roman" w:hAnsi="Times New Roman" w:cs="Times New Roman"/>
          <w:sz w:val="24"/>
          <w:szCs w:val="24"/>
        </w:rPr>
        <w:t>одна</w:t>
      </w:r>
      <w:r w:rsidR="007778C2" w:rsidRPr="007778C2">
        <w:rPr>
          <w:rFonts w:ascii="Times New Roman" w:hAnsi="Times New Roman" w:cs="Times New Roman"/>
          <w:sz w:val="24"/>
          <w:szCs w:val="24"/>
        </w:rPr>
        <w:t xml:space="preserve"> </w:t>
      </w:r>
      <w:r w:rsidR="00DA1FC7" w:rsidRPr="007778C2">
        <w:rPr>
          <w:rFonts w:ascii="Times New Roman" w:hAnsi="Times New Roman" w:cs="Times New Roman"/>
          <w:sz w:val="24"/>
          <w:szCs w:val="24"/>
        </w:rPr>
        <w:t xml:space="preserve">из удачных моих разработок. Идею для его создания я взяла из программы «Вдохновение». </w:t>
      </w:r>
    </w:p>
    <w:p w:rsidR="002153B6" w:rsidRPr="007778C2" w:rsidRDefault="002153B6" w:rsidP="002153B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778C2">
        <w:rPr>
          <w:rFonts w:ascii="Times New Roman" w:hAnsi="Times New Roman" w:cs="Times New Roman"/>
          <w:b/>
          <w:sz w:val="24"/>
          <w:szCs w:val="24"/>
        </w:rPr>
        <w:t>Задачи календаря:</w:t>
      </w:r>
    </w:p>
    <w:p w:rsidR="002153B6" w:rsidRPr="007778C2" w:rsidRDefault="002153B6" w:rsidP="002153B6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778C2">
        <w:rPr>
          <w:rFonts w:ascii="Times New Roman" w:hAnsi="Times New Roman" w:cs="Times New Roman"/>
          <w:sz w:val="24"/>
          <w:szCs w:val="24"/>
        </w:rPr>
        <w:t>Знакомство с временными отрезками.</w:t>
      </w:r>
    </w:p>
    <w:p w:rsidR="002153B6" w:rsidRPr="007778C2" w:rsidRDefault="002153B6" w:rsidP="002153B6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778C2">
        <w:rPr>
          <w:rFonts w:ascii="Times New Roman" w:hAnsi="Times New Roman" w:cs="Times New Roman"/>
          <w:sz w:val="24"/>
          <w:szCs w:val="24"/>
        </w:rPr>
        <w:t>Заучивание обозначений отрезков времени: день, неделя, месяц; завтра, вчера, позавчера.</w:t>
      </w:r>
    </w:p>
    <w:p w:rsidR="002153B6" w:rsidRPr="007778C2" w:rsidRDefault="002153B6" w:rsidP="002153B6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778C2">
        <w:rPr>
          <w:rFonts w:ascii="Times New Roman" w:hAnsi="Times New Roman" w:cs="Times New Roman"/>
          <w:sz w:val="24"/>
          <w:szCs w:val="24"/>
        </w:rPr>
        <w:t>Усвоение понятий: раньше/позднее, сначала, потом.</w:t>
      </w:r>
    </w:p>
    <w:p w:rsidR="002153B6" w:rsidRPr="007778C2" w:rsidRDefault="00A51211" w:rsidP="00B423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78C2">
        <w:rPr>
          <w:rFonts w:ascii="Times New Roman" w:hAnsi="Times New Roman" w:cs="Times New Roman"/>
          <w:sz w:val="24"/>
          <w:szCs w:val="24"/>
        </w:rPr>
        <w:t xml:space="preserve">По сути «Календарь наоборот» тот же адвент- календарь (календарь ожидаемого события), только с временным эффектом наоборот: пустыми </w:t>
      </w:r>
      <w:r w:rsidR="00E37484" w:rsidRPr="007778C2">
        <w:rPr>
          <w:rFonts w:ascii="Times New Roman" w:hAnsi="Times New Roman" w:cs="Times New Roman"/>
          <w:sz w:val="24"/>
          <w:szCs w:val="24"/>
        </w:rPr>
        <w:t xml:space="preserve">здесь </w:t>
      </w:r>
      <w:r w:rsidRPr="007778C2">
        <w:rPr>
          <w:rFonts w:ascii="Times New Roman" w:hAnsi="Times New Roman" w:cs="Times New Roman"/>
          <w:sz w:val="24"/>
          <w:szCs w:val="24"/>
        </w:rPr>
        <w:t>оказываются дверки или коробочки как символы дней текущего месяца, кот</w:t>
      </w:r>
      <w:r w:rsidR="002153B6" w:rsidRPr="007778C2">
        <w:rPr>
          <w:rFonts w:ascii="Times New Roman" w:hAnsi="Times New Roman" w:cs="Times New Roman"/>
          <w:sz w:val="24"/>
          <w:szCs w:val="24"/>
        </w:rPr>
        <w:t>орые ещё только наступят, а</w:t>
      </w:r>
      <w:r w:rsidRPr="007778C2">
        <w:rPr>
          <w:rFonts w:ascii="Times New Roman" w:hAnsi="Times New Roman" w:cs="Times New Roman"/>
          <w:sz w:val="24"/>
          <w:szCs w:val="24"/>
        </w:rPr>
        <w:t xml:space="preserve"> уже заполненные ящички означают прошедшие дни. </w:t>
      </w:r>
    </w:p>
    <w:p w:rsidR="002153B6" w:rsidRPr="007778C2" w:rsidRDefault="00E37484" w:rsidP="00B423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78C2">
        <w:rPr>
          <w:rFonts w:ascii="Times New Roman" w:hAnsi="Times New Roman" w:cs="Times New Roman"/>
          <w:sz w:val="24"/>
          <w:szCs w:val="24"/>
        </w:rPr>
        <w:t xml:space="preserve">Мой </w:t>
      </w:r>
      <w:r w:rsidR="002153B6" w:rsidRPr="007778C2">
        <w:rPr>
          <w:rFonts w:ascii="Times New Roman" w:hAnsi="Times New Roman" w:cs="Times New Roman"/>
          <w:sz w:val="24"/>
          <w:szCs w:val="24"/>
        </w:rPr>
        <w:t xml:space="preserve">«Календарь наоборот» представляет собой 30 или </w:t>
      </w:r>
      <w:r w:rsidR="002153B6" w:rsidRPr="007778C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31(количество дней в месяце) одинаковых, легко открывающихся емкостей (коробочек или мешочков), сгруппированных рядами по 7 штук (количество дней в неделе), с выделенными цветом рабочими и выходными днями.</w:t>
      </w:r>
    </w:p>
    <w:p w:rsidR="00B42368" w:rsidRPr="007778C2" w:rsidRDefault="00A51211" w:rsidP="001479A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8C2">
        <w:rPr>
          <w:rFonts w:ascii="Times New Roman" w:hAnsi="Times New Roman" w:cs="Times New Roman"/>
          <w:sz w:val="24"/>
          <w:szCs w:val="24"/>
        </w:rPr>
        <w:t>В конце каждого дня на вечернем круге мы обсуждаем, в какой форме можно запечатлеть этот день, какой «суве</w:t>
      </w:r>
      <w:r w:rsidR="009F2317" w:rsidRPr="007778C2">
        <w:rPr>
          <w:rFonts w:ascii="Times New Roman" w:hAnsi="Times New Roman" w:cs="Times New Roman"/>
          <w:sz w:val="24"/>
          <w:szCs w:val="24"/>
        </w:rPr>
        <w:t>нир дня» поможет нам на</w:t>
      </w:r>
      <w:r w:rsidRPr="007778C2">
        <w:rPr>
          <w:rFonts w:ascii="Times New Roman" w:hAnsi="Times New Roman" w:cs="Times New Roman"/>
          <w:sz w:val="24"/>
          <w:szCs w:val="24"/>
        </w:rPr>
        <w:t>помнить об уходящем дне</w:t>
      </w:r>
      <w:r w:rsidR="00E37484" w:rsidRPr="007778C2">
        <w:rPr>
          <w:rFonts w:ascii="Times New Roman" w:hAnsi="Times New Roman" w:cs="Times New Roman"/>
          <w:sz w:val="24"/>
          <w:szCs w:val="24"/>
        </w:rPr>
        <w:t>, не забыть его, и в одну из коробочек (под соотв</w:t>
      </w:r>
      <w:r w:rsidR="00CF2167" w:rsidRPr="007778C2">
        <w:rPr>
          <w:rFonts w:ascii="Times New Roman" w:hAnsi="Times New Roman" w:cs="Times New Roman"/>
          <w:sz w:val="24"/>
          <w:szCs w:val="24"/>
        </w:rPr>
        <w:t>етствующим номером) вкладываем</w:t>
      </w:r>
      <w:r w:rsidR="00E37484" w:rsidRPr="007778C2">
        <w:rPr>
          <w:rFonts w:ascii="Times New Roman" w:hAnsi="Times New Roman" w:cs="Times New Roman"/>
          <w:sz w:val="24"/>
          <w:szCs w:val="24"/>
        </w:rPr>
        <w:t xml:space="preserve"> «сувенир дня». Очень хорошо, если дети делают это по очереди. </w:t>
      </w:r>
      <w:r w:rsidRPr="007778C2">
        <w:rPr>
          <w:rFonts w:ascii="Times New Roman" w:hAnsi="Times New Roman" w:cs="Times New Roman"/>
          <w:sz w:val="24"/>
          <w:szCs w:val="24"/>
        </w:rPr>
        <w:t xml:space="preserve">Запечатлеть, «задокументировать» можно не только значимые события и яркие моменты, но и в обычном дне, проведенном в стенах детского сада, можно найти какой-нибудь </w:t>
      </w:r>
      <w:r w:rsidR="002153B6" w:rsidRPr="007778C2">
        <w:rPr>
          <w:rFonts w:ascii="Times New Roman" w:hAnsi="Times New Roman" w:cs="Times New Roman"/>
          <w:sz w:val="24"/>
          <w:szCs w:val="24"/>
        </w:rPr>
        <w:t xml:space="preserve">аспект, который напомнит о нем </w:t>
      </w:r>
      <w:r w:rsidRPr="007778C2">
        <w:rPr>
          <w:rFonts w:ascii="Times New Roman" w:hAnsi="Times New Roman" w:cs="Times New Roman"/>
          <w:sz w:val="24"/>
          <w:szCs w:val="24"/>
        </w:rPr>
        <w:t>при помощи какой-то сделанной в этот день находки или просто каким-нибудь символом или картинкой.</w:t>
      </w:r>
      <w:r w:rsidR="00080AE4">
        <w:rPr>
          <w:rFonts w:ascii="Times New Roman" w:hAnsi="Times New Roman" w:cs="Times New Roman"/>
          <w:sz w:val="24"/>
          <w:szCs w:val="24"/>
        </w:rPr>
        <w:t xml:space="preserve"> </w:t>
      </w:r>
      <w:r w:rsidRPr="007778C2">
        <w:rPr>
          <w:rFonts w:ascii="Times New Roman" w:hAnsi="Times New Roman" w:cs="Times New Roman"/>
          <w:sz w:val="24"/>
          <w:szCs w:val="24"/>
        </w:rPr>
        <w:t xml:space="preserve">Детям доставляет огромное удовольствие обсуждать каждый день, что бы </w:t>
      </w:r>
      <w:r w:rsidRPr="007778C2">
        <w:rPr>
          <w:rFonts w:ascii="Times New Roman" w:hAnsi="Times New Roman" w:cs="Times New Roman"/>
          <w:sz w:val="24"/>
          <w:szCs w:val="24"/>
        </w:rPr>
        <w:lastRenderedPageBreak/>
        <w:t>такое взять, чтобы не забыть об этом дне.</w:t>
      </w:r>
      <w:r w:rsidR="00E37484" w:rsidRPr="007778C2">
        <w:rPr>
          <w:rFonts w:ascii="Times New Roman" w:hAnsi="Times New Roman" w:cs="Times New Roman"/>
          <w:sz w:val="24"/>
          <w:szCs w:val="24"/>
        </w:rPr>
        <w:t xml:space="preserve"> Чтобы осознать такое неуловимое понятие как</w:t>
      </w:r>
      <w:r w:rsidR="007778C2">
        <w:rPr>
          <w:rFonts w:ascii="Times New Roman" w:hAnsi="Times New Roman" w:cs="Times New Roman"/>
          <w:sz w:val="24"/>
          <w:szCs w:val="24"/>
        </w:rPr>
        <w:t xml:space="preserve"> </w:t>
      </w:r>
      <w:r w:rsidR="00E37484" w:rsidRPr="007778C2">
        <w:rPr>
          <w:rFonts w:ascii="Times New Roman" w:hAnsi="Times New Roman" w:cs="Times New Roman"/>
          <w:sz w:val="24"/>
          <w:szCs w:val="24"/>
        </w:rPr>
        <w:t xml:space="preserve">«Время», детям нужно </w:t>
      </w:r>
      <w:r w:rsidR="00DA1FC7" w:rsidRPr="007778C2">
        <w:rPr>
          <w:rFonts w:ascii="Times New Roman" w:hAnsi="Times New Roman" w:cs="Times New Roman"/>
          <w:sz w:val="24"/>
          <w:szCs w:val="24"/>
        </w:rPr>
        <w:t>чем-либо структурировать и заполнять</w:t>
      </w:r>
      <w:r w:rsidR="00CF2167" w:rsidRPr="007778C2">
        <w:rPr>
          <w:rFonts w:ascii="Times New Roman" w:hAnsi="Times New Roman" w:cs="Times New Roman"/>
          <w:sz w:val="24"/>
          <w:szCs w:val="24"/>
        </w:rPr>
        <w:t xml:space="preserve"> его</w:t>
      </w:r>
      <w:r w:rsidR="00DA1FC7" w:rsidRPr="007778C2">
        <w:rPr>
          <w:rFonts w:ascii="Times New Roman" w:hAnsi="Times New Roman" w:cs="Times New Roman"/>
          <w:sz w:val="24"/>
          <w:szCs w:val="24"/>
        </w:rPr>
        <w:t xml:space="preserve">. </w:t>
      </w:r>
      <w:r w:rsidR="00E37484" w:rsidRPr="007778C2">
        <w:rPr>
          <w:rFonts w:ascii="Times New Roman" w:hAnsi="Times New Roman" w:cs="Times New Roman"/>
          <w:sz w:val="24"/>
          <w:szCs w:val="24"/>
        </w:rPr>
        <w:t>И</w:t>
      </w:r>
      <w:r w:rsidR="00DA1FC7" w:rsidRPr="007778C2">
        <w:rPr>
          <w:rFonts w:ascii="Times New Roman" w:hAnsi="Times New Roman" w:cs="Times New Roman"/>
          <w:sz w:val="24"/>
          <w:szCs w:val="24"/>
        </w:rPr>
        <w:t xml:space="preserve"> если прошедший день станет </w:t>
      </w:r>
      <w:r w:rsidR="00C9590E" w:rsidRPr="007778C2">
        <w:rPr>
          <w:rFonts w:ascii="Times New Roman" w:hAnsi="Times New Roman" w:cs="Times New Roman"/>
          <w:sz w:val="24"/>
          <w:szCs w:val="24"/>
        </w:rPr>
        <w:t xml:space="preserve">коробочкой </w:t>
      </w:r>
      <w:r w:rsidR="00DA1FC7" w:rsidRPr="007778C2">
        <w:rPr>
          <w:rFonts w:ascii="Times New Roman" w:hAnsi="Times New Roman" w:cs="Times New Roman"/>
          <w:sz w:val="24"/>
          <w:szCs w:val="24"/>
        </w:rPr>
        <w:t>с каким-</w:t>
      </w:r>
      <w:r w:rsidR="00C9590E" w:rsidRPr="007778C2">
        <w:rPr>
          <w:rFonts w:ascii="Times New Roman" w:hAnsi="Times New Roman" w:cs="Times New Roman"/>
          <w:sz w:val="24"/>
          <w:szCs w:val="24"/>
        </w:rPr>
        <w:t>то памятным предметом о нем, не</w:t>
      </w:r>
      <w:r w:rsidR="00DA1FC7" w:rsidRPr="007778C2">
        <w:rPr>
          <w:rFonts w:ascii="Times New Roman" w:hAnsi="Times New Roman" w:cs="Times New Roman"/>
          <w:sz w:val="24"/>
          <w:szCs w:val="24"/>
        </w:rPr>
        <w:t>видимое прошедшее время становится вдруг видимым!</w:t>
      </w:r>
      <w:r w:rsidR="007778C2">
        <w:rPr>
          <w:rFonts w:ascii="Times New Roman" w:hAnsi="Times New Roman" w:cs="Times New Roman"/>
          <w:sz w:val="24"/>
          <w:szCs w:val="24"/>
        </w:rPr>
        <w:t xml:space="preserve"> </w:t>
      </w:r>
      <w:r w:rsidR="00DA1FC7" w:rsidRPr="007778C2">
        <w:rPr>
          <w:rFonts w:ascii="Times New Roman" w:hAnsi="Times New Roman" w:cs="Times New Roman"/>
          <w:sz w:val="24"/>
          <w:szCs w:val="24"/>
        </w:rPr>
        <w:t>Чтобы дети имели конкретные воспоминания о прошедшем дне, следует работать с предметами, способными вызвать стойкие ассоциации с п</w:t>
      </w:r>
      <w:r w:rsidR="00C9590E" w:rsidRPr="007778C2">
        <w:rPr>
          <w:rFonts w:ascii="Times New Roman" w:hAnsi="Times New Roman" w:cs="Times New Roman"/>
          <w:sz w:val="24"/>
          <w:szCs w:val="24"/>
        </w:rPr>
        <w:t xml:space="preserve">омощью органов чувств, то есть </w:t>
      </w:r>
      <w:r w:rsidR="00DA1FC7" w:rsidRPr="007778C2">
        <w:rPr>
          <w:rFonts w:ascii="Times New Roman" w:hAnsi="Times New Roman" w:cs="Times New Roman"/>
          <w:sz w:val="24"/>
          <w:szCs w:val="24"/>
        </w:rPr>
        <w:t>с вещами, которые можно ося</w:t>
      </w:r>
      <w:r w:rsidR="00130675" w:rsidRPr="007778C2">
        <w:rPr>
          <w:rFonts w:ascii="Times New Roman" w:hAnsi="Times New Roman" w:cs="Times New Roman"/>
          <w:sz w:val="24"/>
          <w:szCs w:val="24"/>
        </w:rPr>
        <w:t>зать, нюхать, пробовать на вкус…</w:t>
      </w:r>
    </w:p>
    <w:p w:rsidR="00EB1A30" w:rsidRPr="007778C2" w:rsidRDefault="007778C2" w:rsidP="001479A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Кроме того, «Календарь наоборот»-</w:t>
      </w:r>
      <w:r w:rsidR="00B42368" w:rsidRPr="007778C2">
        <w:rPr>
          <w:rFonts w:ascii="Times New Roman" w:hAnsi="Times New Roman" w:cs="Times New Roman"/>
          <w:sz w:val="24"/>
          <w:szCs w:val="24"/>
        </w:rPr>
        <w:t>эффективное наглядное пособие, способствующее высокой мотивации к коллектив</w:t>
      </w:r>
      <w:r>
        <w:rPr>
          <w:rFonts w:ascii="Times New Roman" w:hAnsi="Times New Roman" w:cs="Times New Roman"/>
          <w:sz w:val="24"/>
          <w:szCs w:val="24"/>
        </w:rPr>
        <w:t xml:space="preserve">ной деятельности, к проявлению </w:t>
      </w:r>
      <w:r w:rsidR="00B42368" w:rsidRPr="007778C2">
        <w:rPr>
          <w:rFonts w:ascii="Times New Roman" w:hAnsi="Times New Roman" w:cs="Times New Roman"/>
          <w:sz w:val="24"/>
          <w:szCs w:val="24"/>
        </w:rPr>
        <w:t>детской инициативы и самостоятельности.</w:t>
      </w:r>
    </w:p>
    <w:p w:rsidR="00A3582D" w:rsidRPr="007778C2" w:rsidRDefault="00906776" w:rsidP="00CF216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778C2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A3582D" w:rsidRPr="007778C2" w:rsidRDefault="002D4EF0" w:rsidP="001479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78C2">
        <w:rPr>
          <w:rFonts w:ascii="Times New Roman" w:hAnsi="Times New Roman" w:cs="Times New Roman"/>
          <w:sz w:val="24"/>
          <w:szCs w:val="24"/>
        </w:rPr>
        <w:t>М</w:t>
      </w:r>
      <w:r w:rsidRPr="007778C2">
        <w:rPr>
          <w:rStyle w:val="a7"/>
          <w:rFonts w:ascii="Times New Roman" w:hAnsi="Times New Roman" w:cs="Times New Roman"/>
          <w:sz w:val="24"/>
          <w:szCs w:val="24"/>
        </w:rPr>
        <w:t>оделирование</w:t>
      </w:r>
      <w:r w:rsidRPr="007778C2">
        <w:rPr>
          <w:rFonts w:ascii="Times New Roman" w:hAnsi="Times New Roman" w:cs="Times New Roman"/>
          <w:sz w:val="24"/>
          <w:szCs w:val="24"/>
        </w:rPr>
        <w:t xml:space="preserve"> -</w:t>
      </w:r>
      <w:r w:rsidR="00080AE4">
        <w:rPr>
          <w:rFonts w:ascii="Times New Roman" w:hAnsi="Times New Roman" w:cs="Times New Roman"/>
          <w:sz w:val="24"/>
          <w:szCs w:val="24"/>
        </w:rPr>
        <w:t xml:space="preserve"> </w:t>
      </w:r>
      <w:r w:rsidRPr="007778C2">
        <w:rPr>
          <w:rFonts w:ascii="Times New Roman" w:hAnsi="Times New Roman" w:cs="Times New Roman"/>
          <w:sz w:val="24"/>
          <w:szCs w:val="24"/>
        </w:rPr>
        <w:t>один из эффективных средств, обеспечивающих успешность познания.</w:t>
      </w:r>
      <w:r w:rsidR="00CF2167" w:rsidRPr="007778C2">
        <w:rPr>
          <w:rFonts w:ascii="Times New Roman" w:hAnsi="Times New Roman" w:cs="Times New Roman"/>
          <w:sz w:val="24"/>
          <w:szCs w:val="24"/>
        </w:rPr>
        <w:t>Работа с календарем, как наглядным</w:t>
      </w:r>
      <w:r w:rsidR="00805F1D" w:rsidRPr="007778C2">
        <w:rPr>
          <w:rFonts w:ascii="Times New Roman" w:hAnsi="Times New Roman" w:cs="Times New Roman"/>
          <w:sz w:val="24"/>
          <w:szCs w:val="24"/>
        </w:rPr>
        <w:t xml:space="preserve"> прием</w:t>
      </w:r>
      <w:r w:rsidR="00CF2167" w:rsidRPr="007778C2">
        <w:rPr>
          <w:rFonts w:ascii="Times New Roman" w:hAnsi="Times New Roman" w:cs="Times New Roman"/>
          <w:sz w:val="24"/>
          <w:szCs w:val="24"/>
        </w:rPr>
        <w:t>ом</w:t>
      </w:r>
      <w:r w:rsidR="00805F1D" w:rsidRPr="007778C2">
        <w:rPr>
          <w:rFonts w:ascii="Times New Roman" w:hAnsi="Times New Roman" w:cs="Times New Roman"/>
          <w:sz w:val="24"/>
          <w:szCs w:val="24"/>
        </w:rPr>
        <w:t xml:space="preserve"> асс</w:t>
      </w:r>
      <w:r w:rsidR="00CF2167" w:rsidRPr="007778C2">
        <w:rPr>
          <w:rFonts w:ascii="Times New Roman" w:hAnsi="Times New Roman" w:cs="Times New Roman"/>
          <w:sz w:val="24"/>
          <w:szCs w:val="24"/>
        </w:rPr>
        <w:t>оциаций и моделирования, помогае</w:t>
      </w:r>
      <w:r w:rsidR="00805F1D" w:rsidRPr="007778C2">
        <w:rPr>
          <w:rFonts w:ascii="Times New Roman" w:hAnsi="Times New Roman" w:cs="Times New Roman"/>
          <w:sz w:val="24"/>
          <w:szCs w:val="24"/>
        </w:rPr>
        <w:t>т детям</w:t>
      </w:r>
      <w:r w:rsidR="00CF2167" w:rsidRPr="007778C2">
        <w:rPr>
          <w:rFonts w:ascii="Times New Roman" w:hAnsi="Times New Roman" w:cs="Times New Roman"/>
          <w:sz w:val="24"/>
          <w:szCs w:val="24"/>
        </w:rPr>
        <w:t xml:space="preserve"> в игровой формепонять суть течения времени, </w:t>
      </w:r>
      <w:r w:rsidR="00805F1D" w:rsidRPr="007778C2">
        <w:rPr>
          <w:rFonts w:ascii="Times New Roman" w:hAnsi="Times New Roman" w:cs="Times New Roman"/>
          <w:sz w:val="24"/>
          <w:szCs w:val="24"/>
        </w:rPr>
        <w:t>формировать упорядоченное представленное о настоящем, прошедшем и будущем времени</w:t>
      </w:r>
      <w:r w:rsidR="00A3582D" w:rsidRPr="007778C2">
        <w:rPr>
          <w:rFonts w:ascii="Times New Roman" w:hAnsi="Times New Roman" w:cs="Times New Roman"/>
          <w:sz w:val="24"/>
          <w:szCs w:val="24"/>
        </w:rPr>
        <w:t>;</w:t>
      </w:r>
      <w:r w:rsidR="00A3582D" w:rsidRPr="007778C2">
        <w:rPr>
          <w:rFonts w:ascii="Times New Roman" w:hAnsi="Times New Roman" w:cs="Times New Roman"/>
          <w:sz w:val="24"/>
          <w:szCs w:val="24"/>
          <w:shd w:val="clear" w:color="auto" w:fill="FFFFFF"/>
        </w:rPr>
        <w:t> позволяет выявить скрытые связи между явлениями и сделать их доступными пониманию ребенка; улучшает понимание ребенком структуры и взаимосвязи составных частей объекта или явления; повышает наблюдательность ребенка, дает ему возможность заметить особенности окружающего мира.</w:t>
      </w:r>
    </w:p>
    <w:p w:rsidR="00805F1D" w:rsidRPr="007778C2" w:rsidRDefault="00805F1D" w:rsidP="001479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2B1E" w:rsidRPr="007778C2" w:rsidRDefault="004F2B1E" w:rsidP="001479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7B7E" w:rsidRPr="007778C2" w:rsidRDefault="00367B7E" w:rsidP="008E1899">
      <w:pPr>
        <w:rPr>
          <w:rFonts w:ascii="Times New Roman" w:hAnsi="Times New Roman" w:cs="Times New Roman"/>
          <w:sz w:val="24"/>
          <w:szCs w:val="24"/>
        </w:rPr>
      </w:pPr>
    </w:p>
    <w:p w:rsidR="00367B7E" w:rsidRPr="007778C2" w:rsidRDefault="00367B7E" w:rsidP="008E189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67B7E" w:rsidRPr="007778C2" w:rsidRDefault="00367B7E" w:rsidP="008E1899">
      <w:pPr>
        <w:rPr>
          <w:rFonts w:ascii="Times New Roman" w:hAnsi="Times New Roman" w:cs="Times New Roman"/>
          <w:sz w:val="24"/>
          <w:szCs w:val="24"/>
        </w:rPr>
      </w:pPr>
    </w:p>
    <w:p w:rsidR="00367B7E" w:rsidRPr="007778C2" w:rsidRDefault="00367B7E" w:rsidP="008E1899">
      <w:pPr>
        <w:rPr>
          <w:rFonts w:ascii="Times New Roman" w:hAnsi="Times New Roman" w:cs="Times New Roman"/>
          <w:sz w:val="24"/>
          <w:szCs w:val="24"/>
        </w:rPr>
      </w:pPr>
    </w:p>
    <w:p w:rsidR="00367B7E" w:rsidRPr="007778C2" w:rsidRDefault="00367B7E" w:rsidP="008E1899">
      <w:pPr>
        <w:rPr>
          <w:rFonts w:ascii="Times New Roman" w:hAnsi="Times New Roman" w:cs="Times New Roman"/>
          <w:sz w:val="24"/>
          <w:szCs w:val="24"/>
        </w:rPr>
      </w:pPr>
    </w:p>
    <w:p w:rsidR="00367B7E" w:rsidRPr="007778C2" w:rsidRDefault="00367B7E" w:rsidP="008E1899">
      <w:pPr>
        <w:rPr>
          <w:rFonts w:ascii="Times New Roman" w:hAnsi="Times New Roman" w:cs="Times New Roman"/>
          <w:sz w:val="24"/>
          <w:szCs w:val="24"/>
        </w:rPr>
      </w:pPr>
    </w:p>
    <w:p w:rsidR="00367B7E" w:rsidRPr="007778C2" w:rsidRDefault="00367B7E" w:rsidP="008E1899">
      <w:pPr>
        <w:rPr>
          <w:rFonts w:ascii="Times New Roman" w:hAnsi="Times New Roman" w:cs="Times New Roman"/>
          <w:sz w:val="24"/>
          <w:szCs w:val="24"/>
        </w:rPr>
      </w:pPr>
    </w:p>
    <w:p w:rsidR="00A3582D" w:rsidRPr="007778C2" w:rsidRDefault="004F2B1E" w:rsidP="00367B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778C2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A3582D" w:rsidRPr="007778C2" w:rsidRDefault="00A3582D" w:rsidP="00A3582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778C2">
        <w:rPr>
          <w:rFonts w:ascii="Times New Roman" w:hAnsi="Times New Roman" w:cs="Times New Roman"/>
          <w:b/>
          <w:iCs/>
          <w:sz w:val="24"/>
          <w:szCs w:val="24"/>
        </w:rPr>
        <w:t>1</w:t>
      </w:r>
      <w:r w:rsidRPr="007778C2">
        <w:rPr>
          <w:rFonts w:ascii="Times New Roman" w:hAnsi="Times New Roman" w:cs="Times New Roman"/>
          <w:iCs/>
          <w:sz w:val="24"/>
          <w:szCs w:val="24"/>
        </w:rPr>
        <w:t>.Ф.Н.Блехер  «Игровой способ познания времени»;</w:t>
      </w:r>
    </w:p>
    <w:p w:rsidR="00367B7E" w:rsidRPr="007778C2" w:rsidRDefault="00A3582D" w:rsidP="00367B7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78C2">
        <w:rPr>
          <w:rFonts w:ascii="Times New Roman" w:hAnsi="Times New Roman" w:cs="Times New Roman"/>
          <w:b/>
          <w:iCs/>
          <w:sz w:val="24"/>
          <w:szCs w:val="24"/>
        </w:rPr>
        <w:t>2</w:t>
      </w:r>
      <w:r w:rsidR="00367B7E" w:rsidRPr="007778C2">
        <w:rPr>
          <w:rFonts w:ascii="Times New Roman" w:hAnsi="Times New Roman" w:cs="Times New Roman"/>
          <w:iCs/>
          <w:sz w:val="24"/>
          <w:szCs w:val="24"/>
        </w:rPr>
        <w:t xml:space="preserve">.Т.Д.Рихтерман </w:t>
      </w:r>
      <w:r w:rsidR="00367B7E" w:rsidRPr="007778C2">
        <w:rPr>
          <w:rFonts w:ascii="Times New Roman" w:hAnsi="Times New Roman" w:cs="Times New Roman"/>
          <w:sz w:val="24"/>
          <w:szCs w:val="24"/>
        </w:rPr>
        <w:t>«Формирование представлений о времени у детей дошкольного возраста» – М.: Просвещение, 1991.</w:t>
      </w:r>
    </w:p>
    <w:p w:rsidR="00367B7E" w:rsidRPr="007778C2" w:rsidRDefault="00A3582D" w:rsidP="00367B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8C2">
        <w:rPr>
          <w:rFonts w:ascii="Times New Roman" w:hAnsi="Times New Roman" w:cs="Times New Roman"/>
          <w:b/>
          <w:iCs/>
          <w:sz w:val="24"/>
          <w:szCs w:val="24"/>
        </w:rPr>
        <w:t>3.</w:t>
      </w:r>
      <w:r w:rsidRPr="007778C2">
        <w:rPr>
          <w:rFonts w:ascii="Times New Roman" w:hAnsi="Times New Roman" w:cs="Times New Roman"/>
          <w:iCs/>
          <w:sz w:val="24"/>
          <w:szCs w:val="24"/>
        </w:rPr>
        <w:t xml:space="preserve">Е.И.Щербакова </w:t>
      </w:r>
      <w:r w:rsidR="00367B7E" w:rsidRPr="007778C2">
        <w:rPr>
          <w:rFonts w:ascii="Times New Roman" w:hAnsi="Times New Roman" w:cs="Times New Roman"/>
          <w:sz w:val="24"/>
          <w:szCs w:val="24"/>
        </w:rPr>
        <w:t>«Методика обучения математике в детском саду. – М.: Академия, 2008.</w:t>
      </w:r>
    </w:p>
    <w:p w:rsidR="000F67A8" w:rsidRPr="007778C2" w:rsidRDefault="00367B7E" w:rsidP="0067272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778C2">
        <w:rPr>
          <w:rFonts w:ascii="Times New Roman" w:hAnsi="Times New Roman" w:cs="Times New Roman"/>
          <w:b/>
          <w:sz w:val="24"/>
          <w:szCs w:val="24"/>
        </w:rPr>
        <w:t>4.</w:t>
      </w:r>
      <w:r w:rsidR="00D213CF" w:rsidRPr="007778C2">
        <w:rPr>
          <w:rFonts w:ascii="Times New Roman" w:hAnsi="Times New Roman" w:cs="Times New Roman"/>
          <w:sz w:val="24"/>
          <w:szCs w:val="24"/>
        </w:rPr>
        <w:t>Поддьякова Н.Н. Умственное воспитание детей дошкольного возраста – М.: Просвещение,1984.</w:t>
      </w:r>
    </w:p>
    <w:p w:rsidR="00367B7E" w:rsidRPr="007778C2" w:rsidRDefault="00367B7E" w:rsidP="00367B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8C2">
        <w:rPr>
          <w:rFonts w:ascii="Times New Roman" w:hAnsi="Times New Roman" w:cs="Times New Roman"/>
          <w:b/>
          <w:sz w:val="24"/>
          <w:szCs w:val="24"/>
        </w:rPr>
        <w:t>5.</w:t>
      </w:r>
      <w:r w:rsidRPr="007778C2">
        <w:rPr>
          <w:rFonts w:ascii="Times New Roman" w:hAnsi="Times New Roman" w:cs="Times New Roman"/>
          <w:sz w:val="24"/>
          <w:szCs w:val="24"/>
        </w:rPr>
        <w:t xml:space="preserve">Математическое моделирование (интернет словарь) [Электронный ресурс]. – Режим доступа: </w:t>
      </w:r>
      <w:hyperlink r:id="rId9" w:history="1">
        <w:r w:rsidRPr="007778C2">
          <w:rPr>
            <w:rStyle w:val="ab"/>
            <w:rFonts w:ascii="Times New Roman" w:hAnsi="Times New Roman" w:cs="Times New Roman"/>
            <w:sz w:val="24"/>
            <w:szCs w:val="24"/>
          </w:rPr>
          <w:t>http://ru.wikipedia.оrg/</w:t>
        </w:r>
      </w:hyperlink>
    </w:p>
    <w:p w:rsidR="00367B7E" w:rsidRPr="007778C2" w:rsidRDefault="00367B7E" w:rsidP="00367B7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F67A8" w:rsidRPr="007778C2" w:rsidRDefault="000F67A8" w:rsidP="0067272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F67A8" w:rsidRDefault="000F67A8" w:rsidP="0067272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F67A8" w:rsidRDefault="000F67A8" w:rsidP="0067272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F67A8" w:rsidRDefault="000F67A8" w:rsidP="0067272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F67A8" w:rsidRDefault="000F67A8" w:rsidP="0067272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F67A8" w:rsidRDefault="000F67A8" w:rsidP="0067272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F67A8" w:rsidRDefault="000F67A8" w:rsidP="0067272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45B98" w:rsidRPr="00845B98" w:rsidRDefault="00845B98" w:rsidP="00672728">
      <w:pPr>
        <w:spacing w:after="0" w:line="240" w:lineRule="auto"/>
        <w:jc w:val="both"/>
        <w:rPr>
          <w:rFonts w:ascii="Times New Roman" w:hAnsi="Times New Roman" w:cs="Times New Roman"/>
          <w:b/>
          <w:i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-739775</wp:posOffset>
            </wp:positionH>
            <wp:positionV relativeFrom="margin">
              <wp:posOffset>-379730</wp:posOffset>
            </wp:positionV>
            <wp:extent cx="7092315" cy="863790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47" t="19240" r="35143" b="13618"/>
                    <a:stretch/>
                  </pic:blipFill>
                  <pic:spPr bwMode="auto">
                    <a:xfrm>
                      <a:off x="0" y="0"/>
                      <a:ext cx="7092315" cy="8637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5B98" w:rsidRPr="00845B98" w:rsidRDefault="00845B98" w:rsidP="0067272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posOffset>-597076</wp:posOffset>
            </wp:positionH>
            <wp:positionV relativeFrom="margin">
              <wp:posOffset>-311488</wp:posOffset>
            </wp:positionV>
            <wp:extent cx="6657340" cy="96297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4" t="17570" r="51385" b="11349"/>
                    <a:stretch/>
                  </pic:blipFill>
                  <pic:spPr bwMode="auto">
                    <a:xfrm>
                      <a:off x="0" y="0"/>
                      <a:ext cx="6657340" cy="962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45B98" w:rsidRPr="00845B98" w:rsidSect="007D238C">
      <w:footerReference w:type="default" r:id="rId12"/>
      <w:pgSz w:w="11906" w:h="16838"/>
      <w:pgMar w:top="1134" w:right="851" w:bottom="1134" w:left="1701" w:header="709" w:footer="709" w:gutter="0"/>
      <w:pgBorders w:display="firstPage"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462A" w:rsidRDefault="0011462A" w:rsidP="00253684">
      <w:pPr>
        <w:spacing w:after="0" w:line="240" w:lineRule="auto"/>
      </w:pPr>
      <w:r>
        <w:separator/>
      </w:r>
    </w:p>
  </w:endnote>
  <w:endnote w:type="continuationSeparator" w:id="0">
    <w:p w:rsidR="0011462A" w:rsidRDefault="0011462A" w:rsidP="00253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7803579"/>
      <w:docPartObj>
        <w:docPartGallery w:val="Page Numbers (Bottom of Page)"/>
        <w:docPartUnique/>
      </w:docPartObj>
    </w:sdtPr>
    <w:sdtEndPr/>
    <w:sdtContent>
      <w:p w:rsidR="00255F1B" w:rsidRDefault="00952DB9">
        <w:pPr>
          <w:pStyle w:val="ae"/>
          <w:jc w:val="center"/>
        </w:pPr>
        <w:r>
          <w:fldChar w:fldCharType="begin"/>
        </w:r>
        <w:r w:rsidR="005F5275">
          <w:instrText xml:space="preserve"> PAGE   \* MERGEFORMAT </w:instrText>
        </w:r>
        <w:r>
          <w:fldChar w:fldCharType="separate"/>
        </w:r>
        <w:r w:rsidR="00080AE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255F1B" w:rsidRDefault="00255F1B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462A" w:rsidRDefault="0011462A" w:rsidP="00253684">
      <w:pPr>
        <w:spacing w:after="0" w:line="240" w:lineRule="auto"/>
      </w:pPr>
      <w:r>
        <w:separator/>
      </w:r>
    </w:p>
  </w:footnote>
  <w:footnote w:type="continuationSeparator" w:id="0">
    <w:p w:rsidR="0011462A" w:rsidRDefault="0011462A" w:rsidP="002536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497CEB"/>
    <w:multiLevelType w:val="hybridMultilevel"/>
    <w:tmpl w:val="A742FC52"/>
    <w:lvl w:ilvl="0" w:tplc="5DB66C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A2A7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A05E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CE4D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A653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E677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16FE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5CD9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A61C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652F65"/>
    <w:multiLevelType w:val="hybridMultilevel"/>
    <w:tmpl w:val="DD5CB3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4B1AFF"/>
    <w:multiLevelType w:val="multilevel"/>
    <w:tmpl w:val="BD306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8ED1180"/>
    <w:multiLevelType w:val="hybridMultilevel"/>
    <w:tmpl w:val="C42A2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726D8"/>
    <w:rsid w:val="00044B4F"/>
    <w:rsid w:val="000726D8"/>
    <w:rsid w:val="00080AE4"/>
    <w:rsid w:val="00081C65"/>
    <w:rsid w:val="000F5C09"/>
    <w:rsid w:val="000F67A8"/>
    <w:rsid w:val="0011462A"/>
    <w:rsid w:val="00130675"/>
    <w:rsid w:val="001479A2"/>
    <w:rsid w:val="001736F7"/>
    <w:rsid w:val="001D6D1A"/>
    <w:rsid w:val="001E1736"/>
    <w:rsid w:val="002008A0"/>
    <w:rsid w:val="002153B6"/>
    <w:rsid w:val="00222348"/>
    <w:rsid w:val="00250ECC"/>
    <w:rsid w:val="00253684"/>
    <w:rsid w:val="00255F1B"/>
    <w:rsid w:val="002832B3"/>
    <w:rsid w:val="002A1F3B"/>
    <w:rsid w:val="002B4926"/>
    <w:rsid w:val="002D4EF0"/>
    <w:rsid w:val="003219E0"/>
    <w:rsid w:val="0033637D"/>
    <w:rsid w:val="0036204D"/>
    <w:rsid w:val="00367B7E"/>
    <w:rsid w:val="003750F1"/>
    <w:rsid w:val="00386DA9"/>
    <w:rsid w:val="00394398"/>
    <w:rsid w:val="003A7911"/>
    <w:rsid w:val="003D3962"/>
    <w:rsid w:val="003D491C"/>
    <w:rsid w:val="0049667E"/>
    <w:rsid w:val="004F2B1E"/>
    <w:rsid w:val="004F58C0"/>
    <w:rsid w:val="005703D7"/>
    <w:rsid w:val="005A3B2D"/>
    <w:rsid w:val="005F5275"/>
    <w:rsid w:val="0065143B"/>
    <w:rsid w:val="00662A2E"/>
    <w:rsid w:val="00672728"/>
    <w:rsid w:val="006C5A58"/>
    <w:rsid w:val="007778C2"/>
    <w:rsid w:val="007D238C"/>
    <w:rsid w:val="00805F1D"/>
    <w:rsid w:val="00845B98"/>
    <w:rsid w:val="00882020"/>
    <w:rsid w:val="008D5A5B"/>
    <w:rsid w:val="008E1899"/>
    <w:rsid w:val="00906776"/>
    <w:rsid w:val="00952DB9"/>
    <w:rsid w:val="009630D1"/>
    <w:rsid w:val="00982C02"/>
    <w:rsid w:val="009F2317"/>
    <w:rsid w:val="009F7829"/>
    <w:rsid w:val="00A07461"/>
    <w:rsid w:val="00A3582D"/>
    <w:rsid w:val="00A51211"/>
    <w:rsid w:val="00A54005"/>
    <w:rsid w:val="00A86032"/>
    <w:rsid w:val="00B40548"/>
    <w:rsid w:val="00B42368"/>
    <w:rsid w:val="00B4530A"/>
    <w:rsid w:val="00BD703B"/>
    <w:rsid w:val="00C06605"/>
    <w:rsid w:val="00C23A87"/>
    <w:rsid w:val="00C467C6"/>
    <w:rsid w:val="00C84107"/>
    <w:rsid w:val="00C8628F"/>
    <w:rsid w:val="00C9590E"/>
    <w:rsid w:val="00CD7CBC"/>
    <w:rsid w:val="00CE3E73"/>
    <w:rsid w:val="00CF2167"/>
    <w:rsid w:val="00D213CF"/>
    <w:rsid w:val="00DA1B4E"/>
    <w:rsid w:val="00DA1FC7"/>
    <w:rsid w:val="00DD5913"/>
    <w:rsid w:val="00E0142B"/>
    <w:rsid w:val="00E37484"/>
    <w:rsid w:val="00EB1A30"/>
    <w:rsid w:val="00F3723C"/>
    <w:rsid w:val="00F6010F"/>
    <w:rsid w:val="00F811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2693B"/>
  <w15:docId w15:val="{601E31EB-65BF-44AC-9EF7-7B2FDA3BB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6032"/>
  </w:style>
  <w:style w:type="paragraph" w:styleId="2">
    <w:name w:val="heading 2"/>
    <w:basedOn w:val="a"/>
    <w:next w:val="a"/>
    <w:link w:val="20"/>
    <w:uiPriority w:val="9"/>
    <w:unhideWhenUsed/>
    <w:qFormat/>
    <w:rsid w:val="00CD7C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D7CB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endnote text"/>
    <w:basedOn w:val="a"/>
    <w:link w:val="a4"/>
    <w:uiPriority w:val="99"/>
    <w:semiHidden/>
    <w:unhideWhenUsed/>
    <w:rsid w:val="00253684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semiHidden/>
    <w:rsid w:val="00253684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253684"/>
    <w:rPr>
      <w:vertAlign w:val="superscript"/>
    </w:rPr>
  </w:style>
  <w:style w:type="paragraph" w:styleId="a6">
    <w:name w:val="List Paragraph"/>
    <w:basedOn w:val="a"/>
    <w:uiPriority w:val="34"/>
    <w:qFormat/>
    <w:rsid w:val="002B4926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c0">
    <w:name w:val="c0"/>
    <w:basedOn w:val="a"/>
    <w:rsid w:val="00375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750F1"/>
  </w:style>
  <w:style w:type="character" w:styleId="a7">
    <w:name w:val="Strong"/>
    <w:basedOn w:val="a0"/>
    <w:uiPriority w:val="22"/>
    <w:qFormat/>
    <w:rsid w:val="0065143B"/>
    <w:rPr>
      <w:b/>
      <w:bCs/>
    </w:rPr>
  </w:style>
  <w:style w:type="paragraph" w:styleId="a8">
    <w:name w:val="Normal (Web)"/>
    <w:basedOn w:val="a"/>
    <w:uiPriority w:val="99"/>
    <w:semiHidden/>
    <w:unhideWhenUsed/>
    <w:rsid w:val="00A07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F6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F67A8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2D4EF0"/>
    <w:rPr>
      <w:color w:val="0563C1" w:themeColor="hyperlink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255F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255F1B"/>
  </w:style>
  <w:style w:type="paragraph" w:styleId="ae">
    <w:name w:val="footer"/>
    <w:basedOn w:val="a"/>
    <w:link w:val="af"/>
    <w:uiPriority w:val="99"/>
    <w:unhideWhenUsed/>
    <w:rsid w:val="00255F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55F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8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53246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923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810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8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3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43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595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07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4910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005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0876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983461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4285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1975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8975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5551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18411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7376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ru.wikipedia.&#1086;rg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385BE-A9F8-40C9-9C51-9040EB083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6</Pages>
  <Words>1354</Words>
  <Characters>7723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Белоснежка</dc:creator>
  <cp:keywords/>
  <dc:description/>
  <cp:lastModifiedBy>V.i.P</cp:lastModifiedBy>
  <cp:revision>15</cp:revision>
  <dcterms:created xsi:type="dcterms:W3CDTF">2020-11-26T04:31:00Z</dcterms:created>
  <dcterms:modified xsi:type="dcterms:W3CDTF">2023-03-28T03:25:00Z</dcterms:modified>
</cp:coreProperties>
</file>